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50E2" w14:textId="05F57BCF" w:rsidR="00D36D3A" w:rsidRPr="00FC13E3" w:rsidRDefault="00D36D3A" w:rsidP="007A2110">
      <w:pPr>
        <w:rPr>
          <w:rFonts w:cstheme="minorHAnsi"/>
          <w:sz w:val="20"/>
          <w:szCs w:val="20"/>
          <w:lang w:val="sl-SI"/>
        </w:rPr>
      </w:pPr>
    </w:p>
    <w:p w14:paraId="3E75C148" w14:textId="78EB2BBC" w:rsidR="00216C63" w:rsidRPr="00F0647C" w:rsidRDefault="007A2110" w:rsidP="007A2110">
      <w:pPr>
        <w:rPr>
          <w:rFonts w:cstheme="minorHAnsi"/>
          <w:sz w:val="20"/>
          <w:szCs w:val="20"/>
          <w:lang w:val="sl-SI"/>
        </w:rPr>
      </w:pPr>
      <w:r w:rsidRPr="00FC13E3">
        <w:rPr>
          <w:rFonts w:cstheme="minorHAnsi"/>
          <w:sz w:val="20"/>
          <w:szCs w:val="20"/>
          <w:lang w:val="sl-SI"/>
        </w:rPr>
        <w:t>Datum:</w:t>
      </w:r>
      <w:r w:rsidRPr="005A341F">
        <w:rPr>
          <w:rFonts w:cstheme="minorHAnsi"/>
          <w:sz w:val="20"/>
          <w:szCs w:val="20"/>
          <w:lang w:val="sl-SI"/>
        </w:rPr>
        <w:t xml:space="preserve"> </w:t>
      </w:r>
      <w:r w:rsidR="00D26C24" w:rsidRPr="005A341F">
        <w:rPr>
          <w:rFonts w:cstheme="minorHAnsi"/>
          <w:sz w:val="20"/>
          <w:szCs w:val="20"/>
          <w:lang w:val="sl-SI"/>
        </w:rPr>
        <w:t>28.02.2019</w:t>
      </w:r>
    </w:p>
    <w:p w14:paraId="3E75C149" w14:textId="77777777" w:rsidR="002B48C4" w:rsidRPr="00F0647C" w:rsidRDefault="002B48C4" w:rsidP="007A2110">
      <w:pPr>
        <w:rPr>
          <w:rFonts w:cstheme="minorHAnsi"/>
          <w:sz w:val="20"/>
          <w:szCs w:val="20"/>
          <w:lang w:val="sl-SI"/>
        </w:rPr>
      </w:pPr>
    </w:p>
    <w:p w14:paraId="3E75C14A" w14:textId="77777777" w:rsidR="007A2110" w:rsidRPr="00F0647C" w:rsidRDefault="007A2110" w:rsidP="007A2110">
      <w:pPr>
        <w:rPr>
          <w:rFonts w:cstheme="minorHAnsi"/>
          <w:lang w:val="sl-SI"/>
        </w:rPr>
      </w:pPr>
    </w:p>
    <w:p w14:paraId="3E75C14B" w14:textId="77777777" w:rsidR="007A2110" w:rsidRPr="00F0647C" w:rsidRDefault="007A2110" w:rsidP="007A2110">
      <w:pPr>
        <w:rPr>
          <w:rFonts w:cstheme="minorHAnsi"/>
          <w:lang w:val="sl-SI"/>
        </w:rPr>
      </w:pPr>
    </w:p>
    <w:p w14:paraId="3E75C14C" w14:textId="77777777" w:rsidR="007A2110" w:rsidRPr="00F0647C" w:rsidRDefault="007A2110" w:rsidP="007A2110">
      <w:pPr>
        <w:pStyle w:val="Default"/>
        <w:rPr>
          <w:rFonts w:asciiTheme="minorHAnsi" w:hAnsiTheme="minorHAnsi" w:cstheme="minorHAnsi"/>
          <w:b/>
          <w:bCs/>
          <w:color w:val="auto"/>
          <w:sz w:val="30"/>
          <w:szCs w:val="30"/>
        </w:rPr>
      </w:pPr>
      <w:r w:rsidRPr="00F0647C">
        <w:rPr>
          <w:rFonts w:asciiTheme="minorHAnsi" w:hAnsiTheme="minorHAnsi" w:cstheme="minorHAnsi"/>
          <w:b/>
          <w:bCs/>
          <w:color w:val="auto"/>
          <w:sz w:val="30"/>
          <w:szCs w:val="30"/>
        </w:rPr>
        <w:t xml:space="preserve">RAZPISNA DOKUMENTACIJA </w:t>
      </w:r>
    </w:p>
    <w:p w14:paraId="3E75C14D" w14:textId="77777777" w:rsidR="00CC525A" w:rsidRPr="00F0647C" w:rsidRDefault="00CC525A" w:rsidP="00CC525A">
      <w:pPr>
        <w:pStyle w:val="Default"/>
        <w:jc w:val="both"/>
        <w:rPr>
          <w:rFonts w:asciiTheme="minorHAnsi" w:hAnsiTheme="minorHAnsi" w:cstheme="minorHAnsi"/>
          <w:color w:val="auto"/>
          <w:sz w:val="50"/>
          <w:szCs w:val="50"/>
        </w:rPr>
      </w:pPr>
    </w:p>
    <w:p w14:paraId="3E75C14E" w14:textId="77777777" w:rsidR="00CC525A" w:rsidRPr="00F0647C" w:rsidRDefault="00CC525A" w:rsidP="00CC525A">
      <w:pPr>
        <w:pStyle w:val="Default"/>
        <w:jc w:val="both"/>
        <w:rPr>
          <w:rFonts w:asciiTheme="minorHAnsi" w:hAnsiTheme="minorHAnsi" w:cstheme="minorHAnsi"/>
          <w:b/>
          <w:bCs/>
          <w:color w:val="0070C0"/>
          <w:sz w:val="40"/>
          <w:szCs w:val="40"/>
        </w:rPr>
      </w:pPr>
    </w:p>
    <w:p w14:paraId="3E75C14F" w14:textId="2E882498" w:rsidR="007A2110" w:rsidRPr="00F0647C" w:rsidRDefault="00153A2A" w:rsidP="00CC525A">
      <w:pPr>
        <w:pStyle w:val="Default"/>
        <w:jc w:val="both"/>
        <w:rPr>
          <w:rFonts w:asciiTheme="minorHAnsi" w:hAnsiTheme="minorHAnsi" w:cstheme="minorHAnsi"/>
          <w:b/>
          <w:bCs/>
          <w:color w:val="auto"/>
          <w:sz w:val="40"/>
          <w:szCs w:val="40"/>
        </w:rPr>
      </w:pPr>
      <w:bookmarkStart w:id="0" w:name="_Hlk500410834"/>
      <w:r w:rsidRPr="00F0647C">
        <w:rPr>
          <w:rFonts w:asciiTheme="minorHAnsi" w:hAnsiTheme="minorHAnsi" w:cstheme="minorHAnsi"/>
          <w:b/>
          <w:bCs/>
          <w:color w:val="auto"/>
          <w:sz w:val="40"/>
          <w:szCs w:val="40"/>
        </w:rPr>
        <w:t xml:space="preserve">»TEHNIČNA PRIPRAVA, IZDELAVA IN POSTPRODUKCIJA IZOBRAŽEVALNIH </w:t>
      </w:r>
      <w:r w:rsidR="006C6829" w:rsidRPr="00F0647C">
        <w:rPr>
          <w:rFonts w:asciiTheme="minorHAnsi" w:hAnsiTheme="minorHAnsi" w:cstheme="minorHAnsi"/>
          <w:b/>
          <w:bCs/>
          <w:color w:val="auto"/>
          <w:sz w:val="40"/>
          <w:szCs w:val="40"/>
        </w:rPr>
        <w:t xml:space="preserve">VIDEO VSEBIN </w:t>
      </w:r>
      <w:r w:rsidRPr="00F0647C">
        <w:rPr>
          <w:rFonts w:asciiTheme="minorHAnsi" w:hAnsiTheme="minorHAnsi" w:cstheme="minorHAnsi"/>
          <w:b/>
          <w:bCs/>
          <w:color w:val="auto"/>
          <w:sz w:val="40"/>
          <w:szCs w:val="40"/>
        </w:rPr>
        <w:t xml:space="preserve">V OKVIRU PROJEKTA POLET« </w:t>
      </w:r>
    </w:p>
    <w:bookmarkEnd w:id="0"/>
    <w:p w14:paraId="3E75C150" w14:textId="77777777" w:rsidR="007A2110" w:rsidRPr="00F0647C" w:rsidRDefault="007A2110" w:rsidP="00CC525A">
      <w:pPr>
        <w:rPr>
          <w:rFonts w:cstheme="minorHAnsi"/>
          <w:lang w:val="sl-SI"/>
        </w:rPr>
      </w:pPr>
    </w:p>
    <w:p w14:paraId="3E75C151" w14:textId="77777777" w:rsidR="007A2110" w:rsidRPr="00F0647C" w:rsidRDefault="007A2110" w:rsidP="007A2110">
      <w:pPr>
        <w:rPr>
          <w:rFonts w:cstheme="minorHAnsi"/>
          <w:lang w:val="sl-SI"/>
        </w:rPr>
      </w:pPr>
    </w:p>
    <w:p w14:paraId="3E75C152" w14:textId="77777777" w:rsidR="007A2110" w:rsidRPr="00F0647C" w:rsidRDefault="007A2110" w:rsidP="007A2110">
      <w:pPr>
        <w:rPr>
          <w:rFonts w:cstheme="minorHAnsi"/>
          <w:lang w:val="sl-SI"/>
        </w:rPr>
      </w:pPr>
    </w:p>
    <w:p w14:paraId="3E75C153" w14:textId="77777777" w:rsidR="007A2110" w:rsidRPr="00F0647C" w:rsidRDefault="007A2110" w:rsidP="007A2110">
      <w:pPr>
        <w:rPr>
          <w:rFonts w:cstheme="minorHAnsi"/>
          <w:lang w:val="sl-SI"/>
        </w:rPr>
      </w:pPr>
    </w:p>
    <w:p w14:paraId="3E75C154" w14:textId="77777777" w:rsidR="007A2110" w:rsidRPr="00F0647C" w:rsidRDefault="007A2110" w:rsidP="007A2110">
      <w:pPr>
        <w:rPr>
          <w:rFonts w:cstheme="minorHAnsi"/>
          <w:lang w:val="sl-SI"/>
        </w:rPr>
      </w:pPr>
    </w:p>
    <w:p w14:paraId="3E75C155" w14:textId="77777777" w:rsidR="007A2110" w:rsidRPr="00F0647C" w:rsidRDefault="007A2110" w:rsidP="007A2110">
      <w:pPr>
        <w:rPr>
          <w:rFonts w:cstheme="minorHAnsi"/>
          <w:lang w:val="sl-SI"/>
        </w:rPr>
      </w:pPr>
    </w:p>
    <w:p w14:paraId="3E75C156" w14:textId="77777777" w:rsidR="007A2110" w:rsidRPr="00F0647C" w:rsidRDefault="007A2110" w:rsidP="007A2110">
      <w:pPr>
        <w:rPr>
          <w:rFonts w:cstheme="minorHAnsi"/>
          <w:lang w:val="sl-SI"/>
        </w:rPr>
      </w:pPr>
    </w:p>
    <w:p w14:paraId="3E75C157" w14:textId="77777777" w:rsidR="007A2110" w:rsidRPr="00F0647C" w:rsidRDefault="007A2110" w:rsidP="007A2110">
      <w:pPr>
        <w:rPr>
          <w:rFonts w:cstheme="minorHAnsi"/>
          <w:lang w:val="sl-SI"/>
        </w:rPr>
      </w:pPr>
    </w:p>
    <w:p w14:paraId="3E75C158" w14:textId="77777777" w:rsidR="007A2110" w:rsidRPr="00F0647C" w:rsidRDefault="007A2110" w:rsidP="007A2110">
      <w:pPr>
        <w:rPr>
          <w:rFonts w:cstheme="minorHAnsi"/>
          <w:lang w:val="sl-SI"/>
        </w:rPr>
      </w:pPr>
    </w:p>
    <w:p w14:paraId="3E75C159" w14:textId="77777777" w:rsidR="007A2110" w:rsidRPr="00F0647C" w:rsidRDefault="007A2110" w:rsidP="007A2110">
      <w:pPr>
        <w:rPr>
          <w:rFonts w:cstheme="minorHAnsi"/>
          <w:lang w:val="sl-SI"/>
        </w:rPr>
      </w:pPr>
    </w:p>
    <w:p w14:paraId="3E75C15A" w14:textId="6B7B04E4" w:rsidR="00E346EC" w:rsidRPr="00F0647C" w:rsidRDefault="00FF1BF6" w:rsidP="00FF1BF6">
      <w:pPr>
        <w:tabs>
          <w:tab w:val="left" w:pos="6630"/>
        </w:tabs>
        <w:rPr>
          <w:rFonts w:cstheme="minorHAnsi"/>
          <w:lang w:val="sl-SI"/>
        </w:rPr>
      </w:pPr>
      <w:r w:rsidRPr="00F0647C">
        <w:rPr>
          <w:rFonts w:cstheme="minorHAnsi"/>
          <w:lang w:val="sl-SI"/>
        </w:rPr>
        <w:tab/>
      </w:r>
    </w:p>
    <w:p w14:paraId="3E75C15B" w14:textId="77777777" w:rsidR="007A2110" w:rsidRPr="00F0647C" w:rsidRDefault="007A2110" w:rsidP="007A2110">
      <w:pPr>
        <w:rPr>
          <w:rFonts w:cstheme="minorHAnsi"/>
          <w:b/>
          <w:lang w:val="sl-SI"/>
        </w:rPr>
      </w:pPr>
    </w:p>
    <w:p w14:paraId="3E75C15C" w14:textId="50E6E43F" w:rsidR="007A2110" w:rsidRPr="007806CF" w:rsidRDefault="00930A74" w:rsidP="007A2110">
      <w:pPr>
        <w:rPr>
          <w:rFonts w:eastAsiaTheme="minorHAnsi" w:cstheme="minorHAnsi"/>
          <w:sz w:val="20"/>
          <w:szCs w:val="20"/>
          <w:lang w:val="sl-SI" w:eastAsia="en-US"/>
        </w:rPr>
      </w:pPr>
      <w:r w:rsidRPr="007806CF">
        <w:rPr>
          <w:rFonts w:cstheme="minorHAnsi"/>
          <w:sz w:val="20"/>
          <w:szCs w:val="20"/>
          <w:lang w:val="sl-SI"/>
        </w:rPr>
        <w:t>Zaporedna številka</w:t>
      </w:r>
      <w:r w:rsidR="007A2110" w:rsidRPr="007806CF">
        <w:rPr>
          <w:rFonts w:cstheme="minorHAnsi"/>
          <w:sz w:val="20"/>
          <w:szCs w:val="20"/>
          <w:lang w:val="sl-SI"/>
        </w:rPr>
        <w:t>:</w:t>
      </w:r>
      <w:r w:rsidRPr="007806CF">
        <w:rPr>
          <w:rFonts w:cstheme="minorHAnsi"/>
          <w:sz w:val="20"/>
          <w:szCs w:val="20"/>
          <w:lang w:val="sl-SI"/>
        </w:rPr>
        <w:t xml:space="preserve"> </w:t>
      </w:r>
      <w:r w:rsidR="007806CF" w:rsidRPr="007806CF">
        <w:rPr>
          <w:rFonts w:cstheme="minorHAnsi"/>
          <w:sz w:val="20"/>
          <w:szCs w:val="20"/>
          <w:lang w:val="sl-SI"/>
        </w:rPr>
        <w:t>28022019-P</w:t>
      </w:r>
    </w:p>
    <w:p w14:paraId="3E75C15D" w14:textId="795A74DB" w:rsidR="00B07153" w:rsidRDefault="007A2110" w:rsidP="0043229E">
      <w:pPr>
        <w:pStyle w:val="Paragraf"/>
        <w:rPr>
          <w:rFonts w:asciiTheme="minorHAnsi" w:hAnsiTheme="minorHAnsi" w:cstheme="minorHAnsi"/>
          <w:sz w:val="20"/>
          <w:szCs w:val="20"/>
        </w:rPr>
      </w:pPr>
      <w:r w:rsidRPr="00F0647C">
        <w:rPr>
          <w:rFonts w:asciiTheme="minorHAnsi" w:hAnsiTheme="minorHAnsi" w:cstheme="minorHAnsi"/>
          <w:sz w:val="20"/>
          <w:szCs w:val="20"/>
        </w:rPr>
        <w:t xml:space="preserve">Vrsta postopka: postopek oddaje naročila male vrednosti skladno s 47. členom </w:t>
      </w:r>
      <w:r w:rsidR="00D860AC" w:rsidRPr="00F0647C">
        <w:rPr>
          <w:rFonts w:asciiTheme="minorHAnsi" w:hAnsiTheme="minorHAnsi" w:cstheme="minorHAnsi"/>
          <w:sz w:val="20"/>
          <w:szCs w:val="20"/>
        </w:rPr>
        <w:t>ZJN-3</w:t>
      </w:r>
    </w:p>
    <w:p w14:paraId="1E41EA60" w14:textId="61C91F3E" w:rsidR="005A341F" w:rsidRPr="00FC13E3" w:rsidRDefault="005A341F" w:rsidP="00FC13E3">
      <w:pPr>
        <w:rPr>
          <w:lang w:val="sl-SI"/>
        </w:rPr>
      </w:pPr>
    </w:p>
    <w:p w14:paraId="7BC07A77" w14:textId="22272B7B" w:rsidR="005A341F" w:rsidRPr="00FC13E3" w:rsidRDefault="005A341F" w:rsidP="00FC13E3">
      <w:pPr>
        <w:rPr>
          <w:lang w:val="sl-SI"/>
        </w:rPr>
      </w:pPr>
    </w:p>
    <w:p w14:paraId="53BBD816" w14:textId="685DABFE" w:rsidR="005A341F" w:rsidRPr="00FC13E3" w:rsidRDefault="005A341F" w:rsidP="00FC13E3">
      <w:pPr>
        <w:rPr>
          <w:lang w:val="sl-SI"/>
        </w:rPr>
      </w:pPr>
    </w:p>
    <w:p w14:paraId="3E75C15E" w14:textId="66D2505E" w:rsidR="003D0189" w:rsidRPr="00F0647C" w:rsidRDefault="007A2110">
      <w:pPr>
        <w:pStyle w:val="TOCHeading"/>
        <w:rPr>
          <w:rFonts w:asciiTheme="minorHAnsi" w:hAnsiTheme="minorHAnsi" w:cstheme="minorHAnsi"/>
          <w:b/>
          <w:sz w:val="28"/>
          <w:szCs w:val="28"/>
        </w:rPr>
      </w:pPr>
      <w:r w:rsidRPr="00F0647C">
        <w:rPr>
          <w:rFonts w:asciiTheme="minorHAnsi" w:hAnsiTheme="minorHAnsi" w:cstheme="minorHAnsi"/>
          <w:b/>
          <w:sz w:val="28"/>
          <w:szCs w:val="28"/>
        </w:rPr>
        <w:lastRenderedPageBreak/>
        <w:t>VSEBINA</w:t>
      </w:r>
    </w:p>
    <w:sdt>
      <w:sdtPr>
        <w:rPr>
          <w:rFonts w:asciiTheme="minorHAnsi" w:eastAsia="Times New Roman" w:hAnsiTheme="minorHAnsi" w:cs="Times New Roman"/>
          <w:sz w:val="24"/>
          <w:szCs w:val="24"/>
          <w:lang w:val="en-US" w:eastAsia="sl-SI"/>
        </w:rPr>
        <w:id w:val="2054263551"/>
        <w:docPartObj>
          <w:docPartGallery w:val="Table of Contents"/>
          <w:docPartUnique/>
        </w:docPartObj>
      </w:sdtPr>
      <w:sdtEndPr>
        <w:rPr>
          <w:b/>
          <w:bCs/>
        </w:rPr>
      </w:sdtEndPr>
      <w:sdtContent>
        <w:p w14:paraId="3E75C15F" w14:textId="77777777" w:rsidR="00AF4414" w:rsidRPr="00F0647C" w:rsidRDefault="00AF4414" w:rsidP="003D0189">
          <w:pPr>
            <w:pStyle w:val="Paragraf"/>
          </w:pPr>
        </w:p>
        <w:p w14:paraId="5652C3C8" w14:textId="77777777" w:rsidR="003D4C37" w:rsidRDefault="0017246D">
          <w:pPr>
            <w:pStyle w:val="TOC1"/>
            <w:tabs>
              <w:tab w:val="right" w:leader="dot" w:pos="9062"/>
            </w:tabs>
            <w:rPr>
              <w:rFonts w:cstheme="minorBidi"/>
              <w:noProof/>
            </w:rPr>
          </w:pPr>
          <w:r w:rsidRPr="00CA7C0E">
            <w:fldChar w:fldCharType="begin"/>
          </w:r>
          <w:r w:rsidR="00AF4414" w:rsidRPr="00F0647C">
            <w:instrText xml:space="preserve"> TOC \o "1-3" \h \z \u </w:instrText>
          </w:r>
          <w:r w:rsidRPr="00CA7C0E">
            <w:fldChar w:fldCharType="separate"/>
          </w:r>
          <w:hyperlink w:anchor="_Toc2243981" w:history="1">
            <w:r w:rsidR="003D4C37" w:rsidRPr="00FE6A00">
              <w:rPr>
                <w:rStyle w:val="Hyperlink"/>
                <w:noProof/>
              </w:rPr>
              <w:t>I. POVABILO K ODDAJI PONUDBE</w:t>
            </w:r>
            <w:r w:rsidR="003D4C37">
              <w:rPr>
                <w:noProof/>
                <w:webHidden/>
              </w:rPr>
              <w:tab/>
            </w:r>
            <w:r w:rsidR="003D4C37">
              <w:rPr>
                <w:noProof/>
                <w:webHidden/>
              </w:rPr>
              <w:fldChar w:fldCharType="begin"/>
            </w:r>
            <w:r w:rsidR="003D4C37">
              <w:rPr>
                <w:noProof/>
                <w:webHidden/>
              </w:rPr>
              <w:instrText xml:space="preserve"> PAGEREF _Toc2243981 \h </w:instrText>
            </w:r>
            <w:r w:rsidR="003D4C37">
              <w:rPr>
                <w:noProof/>
                <w:webHidden/>
              </w:rPr>
            </w:r>
            <w:r w:rsidR="003D4C37">
              <w:rPr>
                <w:noProof/>
                <w:webHidden/>
              </w:rPr>
              <w:fldChar w:fldCharType="separate"/>
            </w:r>
            <w:r w:rsidR="00055BCE">
              <w:rPr>
                <w:noProof/>
                <w:webHidden/>
              </w:rPr>
              <w:t>4</w:t>
            </w:r>
            <w:r w:rsidR="003D4C37">
              <w:rPr>
                <w:noProof/>
                <w:webHidden/>
              </w:rPr>
              <w:fldChar w:fldCharType="end"/>
            </w:r>
          </w:hyperlink>
        </w:p>
        <w:p w14:paraId="402DA3BA" w14:textId="77777777" w:rsidR="003D4C37" w:rsidRDefault="00190DA8">
          <w:pPr>
            <w:pStyle w:val="TOC2"/>
            <w:tabs>
              <w:tab w:val="left" w:pos="660"/>
              <w:tab w:val="right" w:leader="dot" w:pos="9062"/>
            </w:tabs>
            <w:rPr>
              <w:rFonts w:cstheme="minorBidi"/>
              <w:noProof/>
            </w:rPr>
          </w:pPr>
          <w:hyperlink w:anchor="_Toc2243982" w:history="1">
            <w:r w:rsidR="003D4C37" w:rsidRPr="00FE6A00">
              <w:rPr>
                <w:rStyle w:val="Hyperlink"/>
                <w:noProof/>
              </w:rPr>
              <w:t>1.</w:t>
            </w:r>
            <w:r w:rsidR="003D4C37">
              <w:rPr>
                <w:rFonts w:cstheme="minorBidi"/>
                <w:noProof/>
              </w:rPr>
              <w:tab/>
            </w:r>
            <w:r w:rsidR="003D4C37" w:rsidRPr="00FE6A00">
              <w:rPr>
                <w:rStyle w:val="Hyperlink"/>
                <w:noProof/>
              </w:rPr>
              <w:t>OSNOVNI PODATKI O JAVNEM NAROČILU</w:t>
            </w:r>
            <w:r w:rsidR="003D4C37">
              <w:rPr>
                <w:noProof/>
                <w:webHidden/>
              </w:rPr>
              <w:tab/>
            </w:r>
            <w:r w:rsidR="003D4C37">
              <w:rPr>
                <w:noProof/>
                <w:webHidden/>
              </w:rPr>
              <w:fldChar w:fldCharType="begin"/>
            </w:r>
            <w:r w:rsidR="003D4C37">
              <w:rPr>
                <w:noProof/>
                <w:webHidden/>
              </w:rPr>
              <w:instrText xml:space="preserve"> PAGEREF _Toc2243982 \h </w:instrText>
            </w:r>
            <w:r w:rsidR="003D4C37">
              <w:rPr>
                <w:noProof/>
                <w:webHidden/>
              </w:rPr>
            </w:r>
            <w:r w:rsidR="003D4C37">
              <w:rPr>
                <w:noProof/>
                <w:webHidden/>
              </w:rPr>
              <w:fldChar w:fldCharType="separate"/>
            </w:r>
            <w:r w:rsidR="00055BCE">
              <w:rPr>
                <w:noProof/>
                <w:webHidden/>
              </w:rPr>
              <w:t>4</w:t>
            </w:r>
            <w:r w:rsidR="003D4C37">
              <w:rPr>
                <w:noProof/>
                <w:webHidden/>
              </w:rPr>
              <w:fldChar w:fldCharType="end"/>
            </w:r>
          </w:hyperlink>
        </w:p>
        <w:p w14:paraId="31EEE8C5" w14:textId="77777777" w:rsidR="003D4C37" w:rsidRDefault="00190DA8">
          <w:pPr>
            <w:pStyle w:val="TOC2"/>
            <w:tabs>
              <w:tab w:val="left" w:pos="660"/>
              <w:tab w:val="right" w:leader="dot" w:pos="9062"/>
            </w:tabs>
            <w:rPr>
              <w:rFonts w:cstheme="minorBidi"/>
              <w:noProof/>
            </w:rPr>
          </w:pPr>
          <w:hyperlink w:anchor="_Toc2243983" w:history="1">
            <w:r w:rsidR="003D4C37" w:rsidRPr="00FE6A00">
              <w:rPr>
                <w:rStyle w:val="Hyperlink"/>
                <w:noProof/>
              </w:rPr>
              <w:t>2.</w:t>
            </w:r>
            <w:r w:rsidR="003D4C37">
              <w:rPr>
                <w:rFonts w:cstheme="minorBidi"/>
                <w:noProof/>
              </w:rPr>
              <w:tab/>
            </w:r>
            <w:r w:rsidR="003D4C37" w:rsidRPr="00FE6A00">
              <w:rPr>
                <w:rStyle w:val="Hyperlink"/>
                <w:noProof/>
              </w:rPr>
              <w:t>KONTAKTNA OSEBA</w:t>
            </w:r>
            <w:r w:rsidR="003D4C37">
              <w:rPr>
                <w:noProof/>
                <w:webHidden/>
              </w:rPr>
              <w:tab/>
            </w:r>
            <w:r w:rsidR="003D4C37">
              <w:rPr>
                <w:noProof/>
                <w:webHidden/>
              </w:rPr>
              <w:fldChar w:fldCharType="begin"/>
            </w:r>
            <w:r w:rsidR="003D4C37">
              <w:rPr>
                <w:noProof/>
                <w:webHidden/>
              </w:rPr>
              <w:instrText xml:space="preserve"> PAGEREF _Toc2243983 \h </w:instrText>
            </w:r>
            <w:r w:rsidR="003D4C37">
              <w:rPr>
                <w:noProof/>
                <w:webHidden/>
              </w:rPr>
            </w:r>
            <w:r w:rsidR="003D4C37">
              <w:rPr>
                <w:noProof/>
                <w:webHidden/>
              </w:rPr>
              <w:fldChar w:fldCharType="separate"/>
            </w:r>
            <w:r w:rsidR="00055BCE">
              <w:rPr>
                <w:noProof/>
                <w:webHidden/>
              </w:rPr>
              <w:t>5</w:t>
            </w:r>
            <w:r w:rsidR="003D4C37">
              <w:rPr>
                <w:noProof/>
                <w:webHidden/>
              </w:rPr>
              <w:fldChar w:fldCharType="end"/>
            </w:r>
          </w:hyperlink>
        </w:p>
        <w:p w14:paraId="35648B02" w14:textId="77777777" w:rsidR="003D4C37" w:rsidRDefault="00190DA8">
          <w:pPr>
            <w:pStyle w:val="TOC2"/>
            <w:tabs>
              <w:tab w:val="left" w:pos="660"/>
              <w:tab w:val="right" w:leader="dot" w:pos="9062"/>
            </w:tabs>
            <w:rPr>
              <w:rFonts w:cstheme="minorBidi"/>
              <w:noProof/>
            </w:rPr>
          </w:pPr>
          <w:hyperlink w:anchor="_Toc2243984" w:history="1">
            <w:r w:rsidR="003D4C37" w:rsidRPr="00FE6A00">
              <w:rPr>
                <w:rStyle w:val="Hyperlink"/>
                <w:noProof/>
              </w:rPr>
              <w:t>3.</w:t>
            </w:r>
            <w:r w:rsidR="003D4C37">
              <w:rPr>
                <w:rFonts w:cstheme="minorBidi"/>
                <w:noProof/>
              </w:rPr>
              <w:tab/>
            </w:r>
            <w:r w:rsidR="003D4C37" w:rsidRPr="00FE6A00">
              <w:rPr>
                <w:rStyle w:val="Hyperlink"/>
                <w:noProof/>
              </w:rPr>
              <w:t>PREDLOŽITEV PONUDBE</w:t>
            </w:r>
            <w:r w:rsidR="003D4C37">
              <w:rPr>
                <w:noProof/>
                <w:webHidden/>
              </w:rPr>
              <w:tab/>
            </w:r>
            <w:r w:rsidR="003D4C37">
              <w:rPr>
                <w:noProof/>
                <w:webHidden/>
              </w:rPr>
              <w:fldChar w:fldCharType="begin"/>
            </w:r>
            <w:r w:rsidR="003D4C37">
              <w:rPr>
                <w:noProof/>
                <w:webHidden/>
              </w:rPr>
              <w:instrText xml:space="preserve"> PAGEREF _Toc2243984 \h </w:instrText>
            </w:r>
            <w:r w:rsidR="003D4C37">
              <w:rPr>
                <w:noProof/>
                <w:webHidden/>
              </w:rPr>
            </w:r>
            <w:r w:rsidR="003D4C37">
              <w:rPr>
                <w:noProof/>
                <w:webHidden/>
              </w:rPr>
              <w:fldChar w:fldCharType="separate"/>
            </w:r>
            <w:r w:rsidR="00055BCE">
              <w:rPr>
                <w:noProof/>
                <w:webHidden/>
              </w:rPr>
              <w:t>5</w:t>
            </w:r>
            <w:r w:rsidR="003D4C37">
              <w:rPr>
                <w:noProof/>
                <w:webHidden/>
              </w:rPr>
              <w:fldChar w:fldCharType="end"/>
            </w:r>
          </w:hyperlink>
        </w:p>
        <w:p w14:paraId="6D35A377" w14:textId="77777777" w:rsidR="003D4C37" w:rsidRDefault="00190DA8">
          <w:pPr>
            <w:pStyle w:val="TOC2"/>
            <w:tabs>
              <w:tab w:val="left" w:pos="660"/>
              <w:tab w:val="right" w:leader="dot" w:pos="9062"/>
            </w:tabs>
            <w:rPr>
              <w:rFonts w:cstheme="minorBidi"/>
              <w:noProof/>
            </w:rPr>
          </w:pPr>
          <w:hyperlink w:anchor="_Toc2243985" w:history="1">
            <w:r w:rsidR="003D4C37" w:rsidRPr="00FE6A00">
              <w:rPr>
                <w:rStyle w:val="Hyperlink"/>
                <w:noProof/>
              </w:rPr>
              <w:t>4.</w:t>
            </w:r>
            <w:r w:rsidR="003D4C37">
              <w:rPr>
                <w:rFonts w:cstheme="minorBidi"/>
                <w:noProof/>
              </w:rPr>
              <w:tab/>
            </w:r>
            <w:r w:rsidR="003D4C37" w:rsidRPr="00FE6A00">
              <w:rPr>
                <w:rStyle w:val="Hyperlink"/>
                <w:noProof/>
              </w:rPr>
              <w:t>ODPIRANJE PONUDB</w:t>
            </w:r>
            <w:r w:rsidR="003D4C37">
              <w:rPr>
                <w:noProof/>
                <w:webHidden/>
              </w:rPr>
              <w:tab/>
            </w:r>
            <w:r w:rsidR="003D4C37">
              <w:rPr>
                <w:noProof/>
                <w:webHidden/>
              </w:rPr>
              <w:fldChar w:fldCharType="begin"/>
            </w:r>
            <w:r w:rsidR="003D4C37">
              <w:rPr>
                <w:noProof/>
                <w:webHidden/>
              </w:rPr>
              <w:instrText xml:space="preserve"> PAGEREF _Toc2243985 \h </w:instrText>
            </w:r>
            <w:r w:rsidR="003D4C37">
              <w:rPr>
                <w:noProof/>
                <w:webHidden/>
              </w:rPr>
            </w:r>
            <w:r w:rsidR="003D4C37">
              <w:rPr>
                <w:noProof/>
                <w:webHidden/>
              </w:rPr>
              <w:fldChar w:fldCharType="separate"/>
            </w:r>
            <w:r w:rsidR="00055BCE">
              <w:rPr>
                <w:noProof/>
                <w:webHidden/>
              </w:rPr>
              <w:t>5</w:t>
            </w:r>
            <w:r w:rsidR="003D4C37">
              <w:rPr>
                <w:noProof/>
                <w:webHidden/>
              </w:rPr>
              <w:fldChar w:fldCharType="end"/>
            </w:r>
          </w:hyperlink>
        </w:p>
        <w:p w14:paraId="3DCD00F8" w14:textId="77777777" w:rsidR="003D4C37" w:rsidRDefault="00190DA8">
          <w:pPr>
            <w:pStyle w:val="TOC2"/>
            <w:tabs>
              <w:tab w:val="left" w:pos="660"/>
              <w:tab w:val="right" w:leader="dot" w:pos="9062"/>
            </w:tabs>
            <w:rPr>
              <w:rFonts w:cstheme="minorBidi"/>
              <w:noProof/>
            </w:rPr>
          </w:pPr>
          <w:hyperlink w:anchor="_Toc2243986" w:history="1">
            <w:r w:rsidR="003D4C37" w:rsidRPr="00FE6A00">
              <w:rPr>
                <w:rStyle w:val="Hyperlink"/>
                <w:noProof/>
              </w:rPr>
              <w:t>5.</w:t>
            </w:r>
            <w:r w:rsidR="003D4C37">
              <w:rPr>
                <w:rFonts w:cstheme="minorBidi"/>
                <w:noProof/>
              </w:rPr>
              <w:tab/>
            </w:r>
            <w:r w:rsidR="003D4C37" w:rsidRPr="00FE6A00">
              <w:rPr>
                <w:rStyle w:val="Hyperlink"/>
                <w:noProof/>
              </w:rPr>
              <w:t>RAZPISANA VREDNOST</w:t>
            </w:r>
            <w:r w:rsidR="003D4C37">
              <w:rPr>
                <w:noProof/>
                <w:webHidden/>
              </w:rPr>
              <w:tab/>
            </w:r>
            <w:r w:rsidR="003D4C37">
              <w:rPr>
                <w:noProof/>
                <w:webHidden/>
              </w:rPr>
              <w:fldChar w:fldCharType="begin"/>
            </w:r>
            <w:r w:rsidR="003D4C37">
              <w:rPr>
                <w:noProof/>
                <w:webHidden/>
              </w:rPr>
              <w:instrText xml:space="preserve"> PAGEREF _Toc2243986 \h </w:instrText>
            </w:r>
            <w:r w:rsidR="003D4C37">
              <w:rPr>
                <w:noProof/>
                <w:webHidden/>
              </w:rPr>
            </w:r>
            <w:r w:rsidR="003D4C37">
              <w:rPr>
                <w:noProof/>
                <w:webHidden/>
              </w:rPr>
              <w:fldChar w:fldCharType="separate"/>
            </w:r>
            <w:r w:rsidR="00055BCE">
              <w:rPr>
                <w:noProof/>
                <w:webHidden/>
              </w:rPr>
              <w:t>5</w:t>
            </w:r>
            <w:r w:rsidR="003D4C37">
              <w:rPr>
                <w:noProof/>
                <w:webHidden/>
              </w:rPr>
              <w:fldChar w:fldCharType="end"/>
            </w:r>
          </w:hyperlink>
        </w:p>
        <w:p w14:paraId="7CAB03C8" w14:textId="77777777" w:rsidR="003D4C37" w:rsidRDefault="00190DA8">
          <w:pPr>
            <w:pStyle w:val="TOC2"/>
            <w:tabs>
              <w:tab w:val="left" w:pos="660"/>
              <w:tab w:val="right" w:leader="dot" w:pos="9062"/>
            </w:tabs>
            <w:rPr>
              <w:rFonts w:cstheme="minorBidi"/>
              <w:noProof/>
            </w:rPr>
          </w:pPr>
          <w:hyperlink w:anchor="_Toc2243987" w:history="1">
            <w:r w:rsidR="003D4C37" w:rsidRPr="00FE6A00">
              <w:rPr>
                <w:rStyle w:val="Hyperlink"/>
                <w:noProof/>
              </w:rPr>
              <w:t>6.</w:t>
            </w:r>
            <w:r w:rsidR="003D4C37">
              <w:rPr>
                <w:rFonts w:cstheme="minorBidi"/>
                <w:noProof/>
              </w:rPr>
              <w:tab/>
            </w:r>
            <w:r w:rsidR="003D4C37" w:rsidRPr="00FE6A00">
              <w:rPr>
                <w:rStyle w:val="Hyperlink"/>
                <w:noProof/>
              </w:rPr>
              <w:t>VSEBINA, OBSEG IN ROK ZA IZVEDBO NAROČILA</w:t>
            </w:r>
            <w:r w:rsidR="003D4C37">
              <w:rPr>
                <w:noProof/>
                <w:webHidden/>
              </w:rPr>
              <w:tab/>
            </w:r>
            <w:r w:rsidR="003D4C37">
              <w:rPr>
                <w:noProof/>
                <w:webHidden/>
              </w:rPr>
              <w:fldChar w:fldCharType="begin"/>
            </w:r>
            <w:r w:rsidR="003D4C37">
              <w:rPr>
                <w:noProof/>
                <w:webHidden/>
              </w:rPr>
              <w:instrText xml:space="preserve"> PAGEREF _Toc2243987 \h </w:instrText>
            </w:r>
            <w:r w:rsidR="003D4C37">
              <w:rPr>
                <w:noProof/>
                <w:webHidden/>
              </w:rPr>
            </w:r>
            <w:r w:rsidR="003D4C37">
              <w:rPr>
                <w:noProof/>
                <w:webHidden/>
              </w:rPr>
              <w:fldChar w:fldCharType="separate"/>
            </w:r>
            <w:r w:rsidR="00055BCE">
              <w:rPr>
                <w:noProof/>
                <w:webHidden/>
              </w:rPr>
              <w:t>6</w:t>
            </w:r>
            <w:r w:rsidR="003D4C37">
              <w:rPr>
                <w:noProof/>
                <w:webHidden/>
              </w:rPr>
              <w:fldChar w:fldCharType="end"/>
            </w:r>
          </w:hyperlink>
        </w:p>
        <w:p w14:paraId="47BCF9C1" w14:textId="77777777" w:rsidR="003D4C37" w:rsidRDefault="00190DA8">
          <w:pPr>
            <w:pStyle w:val="TOC2"/>
            <w:tabs>
              <w:tab w:val="left" w:pos="660"/>
              <w:tab w:val="right" w:leader="dot" w:pos="9062"/>
            </w:tabs>
            <w:rPr>
              <w:rFonts w:cstheme="minorBidi"/>
              <w:noProof/>
            </w:rPr>
          </w:pPr>
          <w:hyperlink w:anchor="_Toc2243988" w:history="1">
            <w:r w:rsidR="003D4C37" w:rsidRPr="00FE6A00">
              <w:rPr>
                <w:rStyle w:val="Hyperlink"/>
                <w:noProof/>
              </w:rPr>
              <w:t>7.</w:t>
            </w:r>
            <w:r w:rsidR="003D4C37">
              <w:rPr>
                <w:rFonts w:cstheme="minorBidi"/>
                <w:noProof/>
              </w:rPr>
              <w:tab/>
            </w:r>
            <w:r w:rsidR="003D4C37" w:rsidRPr="00FE6A00">
              <w:rPr>
                <w:rStyle w:val="Hyperlink"/>
                <w:noProof/>
              </w:rPr>
              <w:t>VELJAVNOST PONUDBE</w:t>
            </w:r>
            <w:r w:rsidR="003D4C37">
              <w:rPr>
                <w:noProof/>
                <w:webHidden/>
              </w:rPr>
              <w:tab/>
            </w:r>
            <w:r w:rsidR="003D4C37">
              <w:rPr>
                <w:noProof/>
                <w:webHidden/>
              </w:rPr>
              <w:fldChar w:fldCharType="begin"/>
            </w:r>
            <w:r w:rsidR="003D4C37">
              <w:rPr>
                <w:noProof/>
                <w:webHidden/>
              </w:rPr>
              <w:instrText xml:space="preserve"> PAGEREF _Toc2243988 \h </w:instrText>
            </w:r>
            <w:r w:rsidR="003D4C37">
              <w:rPr>
                <w:noProof/>
                <w:webHidden/>
              </w:rPr>
            </w:r>
            <w:r w:rsidR="003D4C37">
              <w:rPr>
                <w:noProof/>
                <w:webHidden/>
              </w:rPr>
              <w:fldChar w:fldCharType="separate"/>
            </w:r>
            <w:r w:rsidR="00055BCE">
              <w:rPr>
                <w:noProof/>
                <w:webHidden/>
              </w:rPr>
              <w:t>6</w:t>
            </w:r>
            <w:r w:rsidR="003D4C37">
              <w:rPr>
                <w:noProof/>
                <w:webHidden/>
              </w:rPr>
              <w:fldChar w:fldCharType="end"/>
            </w:r>
          </w:hyperlink>
        </w:p>
        <w:p w14:paraId="37C642BF" w14:textId="77777777" w:rsidR="003D4C37" w:rsidRDefault="00190DA8">
          <w:pPr>
            <w:pStyle w:val="TOC2"/>
            <w:tabs>
              <w:tab w:val="left" w:pos="660"/>
              <w:tab w:val="right" w:leader="dot" w:pos="9062"/>
            </w:tabs>
            <w:rPr>
              <w:rFonts w:cstheme="minorBidi"/>
              <w:noProof/>
            </w:rPr>
          </w:pPr>
          <w:hyperlink w:anchor="_Toc2243989" w:history="1">
            <w:r w:rsidR="003D4C37" w:rsidRPr="00FE6A00">
              <w:rPr>
                <w:rStyle w:val="Hyperlink"/>
                <w:noProof/>
              </w:rPr>
              <w:t>8.</w:t>
            </w:r>
            <w:r w:rsidR="003D4C37">
              <w:rPr>
                <w:rFonts w:cstheme="minorBidi"/>
                <w:noProof/>
              </w:rPr>
              <w:tab/>
            </w:r>
            <w:r w:rsidR="003D4C37" w:rsidRPr="00FE6A00">
              <w:rPr>
                <w:rStyle w:val="Hyperlink"/>
                <w:noProof/>
              </w:rPr>
              <w:t>PREVZEM RAZPISNE DOKUMENTACIJE</w:t>
            </w:r>
            <w:r w:rsidR="003D4C37">
              <w:rPr>
                <w:noProof/>
                <w:webHidden/>
              </w:rPr>
              <w:tab/>
            </w:r>
            <w:r w:rsidR="003D4C37">
              <w:rPr>
                <w:noProof/>
                <w:webHidden/>
              </w:rPr>
              <w:fldChar w:fldCharType="begin"/>
            </w:r>
            <w:r w:rsidR="003D4C37">
              <w:rPr>
                <w:noProof/>
                <w:webHidden/>
              </w:rPr>
              <w:instrText xml:space="preserve"> PAGEREF _Toc2243989 \h </w:instrText>
            </w:r>
            <w:r w:rsidR="003D4C37">
              <w:rPr>
                <w:noProof/>
                <w:webHidden/>
              </w:rPr>
            </w:r>
            <w:r w:rsidR="003D4C37">
              <w:rPr>
                <w:noProof/>
                <w:webHidden/>
              </w:rPr>
              <w:fldChar w:fldCharType="separate"/>
            </w:r>
            <w:r w:rsidR="00055BCE">
              <w:rPr>
                <w:noProof/>
                <w:webHidden/>
              </w:rPr>
              <w:t>6</w:t>
            </w:r>
            <w:r w:rsidR="003D4C37">
              <w:rPr>
                <w:noProof/>
                <w:webHidden/>
              </w:rPr>
              <w:fldChar w:fldCharType="end"/>
            </w:r>
          </w:hyperlink>
        </w:p>
        <w:p w14:paraId="4BFB66DD" w14:textId="77777777" w:rsidR="003D4C37" w:rsidRDefault="00190DA8">
          <w:pPr>
            <w:pStyle w:val="TOC2"/>
            <w:tabs>
              <w:tab w:val="left" w:pos="660"/>
              <w:tab w:val="right" w:leader="dot" w:pos="9062"/>
            </w:tabs>
            <w:rPr>
              <w:rFonts w:cstheme="minorBidi"/>
              <w:noProof/>
            </w:rPr>
          </w:pPr>
          <w:hyperlink w:anchor="_Toc2243990" w:history="1">
            <w:r w:rsidR="003D4C37" w:rsidRPr="00FE6A00">
              <w:rPr>
                <w:rStyle w:val="Hyperlink"/>
                <w:rFonts w:cstheme="majorHAnsi"/>
                <w:noProof/>
              </w:rPr>
              <w:t>9.</w:t>
            </w:r>
            <w:r w:rsidR="003D4C37">
              <w:rPr>
                <w:rFonts w:cstheme="minorBidi"/>
                <w:noProof/>
              </w:rPr>
              <w:tab/>
            </w:r>
            <w:r w:rsidR="003D4C37" w:rsidRPr="00FE6A00">
              <w:rPr>
                <w:rStyle w:val="Hyperlink"/>
                <w:rFonts w:cstheme="majorHAnsi"/>
                <w:noProof/>
              </w:rPr>
              <w:t>POJASNILA IN SPREMEMBE RAZPISNE DOKUMEMTACIJE</w:t>
            </w:r>
            <w:r w:rsidR="003D4C37">
              <w:rPr>
                <w:noProof/>
                <w:webHidden/>
              </w:rPr>
              <w:tab/>
            </w:r>
            <w:r w:rsidR="003D4C37">
              <w:rPr>
                <w:noProof/>
                <w:webHidden/>
              </w:rPr>
              <w:fldChar w:fldCharType="begin"/>
            </w:r>
            <w:r w:rsidR="003D4C37">
              <w:rPr>
                <w:noProof/>
                <w:webHidden/>
              </w:rPr>
              <w:instrText xml:space="preserve"> PAGEREF _Toc2243990 \h </w:instrText>
            </w:r>
            <w:r w:rsidR="003D4C37">
              <w:rPr>
                <w:noProof/>
                <w:webHidden/>
              </w:rPr>
            </w:r>
            <w:r w:rsidR="003D4C37">
              <w:rPr>
                <w:noProof/>
                <w:webHidden/>
              </w:rPr>
              <w:fldChar w:fldCharType="separate"/>
            </w:r>
            <w:r w:rsidR="00055BCE">
              <w:rPr>
                <w:noProof/>
                <w:webHidden/>
              </w:rPr>
              <w:t>6</w:t>
            </w:r>
            <w:r w:rsidR="003D4C37">
              <w:rPr>
                <w:noProof/>
                <w:webHidden/>
              </w:rPr>
              <w:fldChar w:fldCharType="end"/>
            </w:r>
          </w:hyperlink>
        </w:p>
        <w:p w14:paraId="06A5FF16" w14:textId="77777777" w:rsidR="003D4C37" w:rsidRDefault="00190DA8">
          <w:pPr>
            <w:pStyle w:val="TOC1"/>
            <w:tabs>
              <w:tab w:val="right" w:leader="dot" w:pos="9062"/>
            </w:tabs>
            <w:rPr>
              <w:rFonts w:cstheme="minorBidi"/>
              <w:noProof/>
            </w:rPr>
          </w:pPr>
          <w:hyperlink w:anchor="_Toc2243991" w:history="1">
            <w:r w:rsidR="003D4C37" w:rsidRPr="00FE6A00">
              <w:rPr>
                <w:rStyle w:val="Hyperlink"/>
                <w:noProof/>
              </w:rPr>
              <w:t>II. Pravila za ponudnike</w:t>
            </w:r>
            <w:r w:rsidR="003D4C37">
              <w:rPr>
                <w:noProof/>
                <w:webHidden/>
              </w:rPr>
              <w:tab/>
            </w:r>
            <w:r w:rsidR="003D4C37">
              <w:rPr>
                <w:noProof/>
                <w:webHidden/>
              </w:rPr>
              <w:fldChar w:fldCharType="begin"/>
            </w:r>
            <w:r w:rsidR="003D4C37">
              <w:rPr>
                <w:noProof/>
                <w:webHidden/>
              </w:rPr>
              <w:instrText xml:space="preserve"> PAGEREF _Toc2243991 \h </w:instrText>
            </w:r>
            <w:r w:rsidR="003D4C37">
              <w:rPr>
                <w:noProof/>
                <w:webHidden/>
              </w:rPr>
            </w:r>
            <w:r w:rsidR="003D4C37">
              <w:rPr>
                <w:noProof/>
                <w:webHidden/>
              </w:rPr>
              <w:fldChar w:fldCharType="separate"/>
            </w:r>
            <w:r w:rsidR="00055BCE">
              <w:rPr>
                <w:noProof/>
                <w:webHidden/>
              </w:rPr>
              <w:t>7</w:t>
            </w:r>
            <w:r w:rsidR="003D4C37">
              <w:rPr>
                <w:noProof/>
                <w:webHidden/>
              </w:rPr>
              <w:fldChar w:fldCharType="end"/>
            </w:r>
          </w:hyperlink>
        </w:p>
        <w:p w14:paraId="29379775" w14:textId="77777777" w:rsidR="003D4C37" w:rsidRDefault="00190DA8">
          <w:pPr>
            <w:pStyle w:val="TOC2"/>
            <w:tabs>
              <w:tab w:val="left" w:pos="660"/>
              <w:tab w:val="right" w:leader="dot" w:pos="9062"/>
            </w:tabs>
            <w:rPr>
              <w:rFonts w:cstheme="minorBidi"/>
              <w:noProof/>
            </w:rPr>
          </w:pPr>
          <w:hyperlink w:anchor="_Toc2243992" w:history="1">
            <w:r w:rsidR="003D4C37" w:rsidRPr="00FE6A00">
              <w:rPr>
                <w:rStyle w:val="Hyperlink"/>
                <w:noProof/>
              </w:rPr>
              <w:t>1.</w:t>
            </w:r>
            <w:r w:rsidR="003D4C37">
              <w:rPr>
                <w:rFonts w:cstheme="minorBidi"/>
                <w:noProof/>
              </w:rPr>
              <w:tab/>
            </w:r>
            <w:r w:rsidR="003D4C37" w:rsidRPr="00FE6A00">
              <w:rPr>
                <w:rStyle w:val="Hyperlink"/>
                <w:noProof/>
              </w:rPr>
              <w:t>PRAVNA PODLAGA</w:t>
            </w:r>
            <w:r w:rsidR="003D4C37">
              <w:rPr>
                <w:noProof/>
                <w:webHidden/>
              </w:rPr>
              <w:tab/>
            </w:r>
            <w:r w:rsidR="003D4C37">
              <w:rPr>
                <w:noProof/>
                <w:webHidden/>
              </w:rPr>
              <w:fldChar w:fldCharType="begin"/>
            </w:r>
            <w:r w:rsidR="003D4C37">
              <w:rPr>
                <w:noProof/>
                <w:webHidden/>
              </w:rPr>
              <w:instrText xml:space="preserve"> PAGEREF _Toc2243992 \h </w:instrText>
            </w:r>
            <w:r w:rsidR="003D4C37">
              <w:rPr>
                <w:noProof/>
                <w:webHidden/>
              </w:rPr>
            </w:r>
            <w:r w:rsidR="003D4C37">
              <w:rPr>
                <w:noProof/>
                <w:webHidden/>
              </w:rPr>
              <w:fldChar w:fldCharType="separate"/>
            </w:r>
            <w:r w:rsidR="00055BCE">
              <w:rPr>
                <w:noProof/>
                <w:webHidden/>
              </w:rPr>
              <w:t>7</w:t>
            </w:r>
            <w:r w:rsidR="003D4C37">
              <w:rPr>
                <w:noProof/>
                <w:webHidden/>
              </w:rPr>
              <w:fldChar w:fldCharType="end"/>
            </w:r>
          </w:hyperlink>
        </w:p>
        <w:p w14:paraId="54BA1A47" w14:textId="77777777" w:rsidR="003D4C37" w:rsidRDefault="00190DA8">
          <w:pPr>
            <w:pStyle w:val="TOC2"/>
            <w:tabs>
              <w:tab w:val="left" w:pos="660"/>
              <w:tab w:val="right" w:leader="dot" w:pos="9062"/>
            </w:tabs>
            <w:rPr>
              <w:rFonts w:cstheme="minorBidi"/>
              <w:noProof/>
            </w:rPr>
          </w:pPr>
          <w:hyperlink w:anchor="_Toc2243993" w:history="1">
            <w:r w:rsidR="003D4C37" w:rsidRPr="00FE6A00">
              <w:rPr>
                <w:rStyle w:val="Hyperlink"/>
                <w:noProof/>
              </w:rPr>
              <w:t>2.</w:t>
            </w:r>
            <w:r w:rsidR="003D4C37">
              <w:rPr>
                <w:rFonts w:cstheme="minorBidi"/>
                <w:noProof/>
              </w:rPr>
              <w:tab/>
            </w:r>
            <w:r w:rsidR="003D4C37" w:rsidRPr="00FE6A00">
              <w:rPr>
                <w:rStyle w:val="Hyperlink"/>
                <w:noProof/>
              </w:rPr>
              <w:t>ZAUPNOST  IN JAVNOST PODATKOV</w:t>
            </w:r>
            <w:r w:rsidR="003D4C37">
              <w:rPr>
                <w:noProof/>
                <w:webHidden/>
              </w:rPr>
              <w:tab/>
            </w:r>
            <w:r w:rsidR="003D4C37">
              <w:rPr>
                <w:noProof/>
                <w:webHidden/>
              </w:rPr>
              <w:fldChar w:fldCharType="begin"/>
            </w:r>
            <w:r w:rsidR="003D4C37">
              <w:rPr>
                <w:noProof/>
                <w:webHidden/>
              </w:rPr>
              <w:instrText xml:space="preserve"> PAGEREF _Toc2243993 \h </w:instrText>
            </w:r>
            <w:r w:rsidR="003D4C37">
              <w:rPr>
                <w:noProof/>
                <w:webHidden/>
              </w:rPr>
            </w:r>
            <w:r w:rsidR="003D4C37">
              <w:rPr>
                <w:noProof/>
                <w:webHidden/>
              </w:rPr>
              <w:fldChar w:fldCharType="separate"/>
            </w:r>
            <w:r w:rsidR="00055BCE">
              <w:rPr>
                <w:noProof/>
                <w:webHidden/>
              </w:rPr>
              <w:t>7</w:t>
            </w:r>
            <w:r w:rsidR="003D4C37">
              <w:rPr>
                <w:noProof/>
                <w:webHidden/>
              </w:rPr>
              <w:fldChar w:fldCharType="end"/>
            </w:r>
          </w:hyperlink>
        </w:p>
        <w:p w14:paraId="028EE72B" w14:textId="77777777" w:rsidR="003D4C37" w:rsidRDefault="00190DA8">
          <w:pPr>
            <w:pStyle w:val="TOC2"/>
            <w:tabs>
              <w:tab w:val="left" w:pos="660"/>
              <w:tab w:val="right" w:leader="dot" w:pos="9062"/>
            </w:tabs>
            <w:rPr>
              <w:rFonts w:cstheme="minorBidi"/>
              <w:noProof/>
            </w:rPr>
          </w:pPr>
          <w:hyperlink w:anchor="_Toc2243994" w:history="1">
            <w:r w:rsidR="003D4C37" w:rsidRPr="00FE6A00">
              <w:rPr>
                <w:rStyle w:val="Hyperlink"/>
                <w:noProof/>
              </w:rPr>
              <w:t>3.</w:t>
            </w:r>
            <w:r w:rsidR="003D4C37">
              <w:rPr>
                <w:rFonts w:cstheme="minorBidi"/>
                <w:noProof/>
              </w:rPr>
              <w:tab/>
            </w:r>
            <w:r w:rsidR="003D4C37" w:rsidRPr="00FE6A00">
              <w:rPr>
                <w:rStyle w:val="Hyperlink"/>
                <w:noProof/>
              </w:rPr>
              <w:t>OBLIČNOST PONUDBE</w:t>
            </w:r>
            <w:r w:rsidR="003D4C37">
              <w:rPr>
                <w:noProof/>
                <w:webHidden/>
              </w:rPr>
              <w:tab/>
            </w:r>
            <w:r w:rsidR="003D4C37">
              <w:rPr>
                <w:noProof/>
                <w:webHidden/>
              </w:rPr>
              <w:fldChar w:fldCharType="begin"/>
            </w:r>
            <w:r w:rsidR="003D4C37">
              <w:rPr>
                <w:noProof/>
                <w:webHidden/>
              </w:rPr>
              <w:instrText xml:space="preserve"> PAGEREF _Toc2243994 \h </w:instrText>
            </w:r>
            <w:r w:rsidR="003D4C37">
              <w:rPr>
                <w:noProof/>
                <w:webHidden/>
              </w:rPr>
            </w:r>
            <w:r w:rsidR="003D4C37">
              <w:rPr>
                <w:noProof/>
                <w:webHidden/>
              </w:rPr>
              <w:fldChar w:fldCharType="separate"/>
            </w:r>
            <w:r w:rsidR="00055BCE">
              <w:rPr>
                <w:noProof/>
                <w:webHidden/>
              </w:rPr>
              <w:t>7</w:t>
            </w:r>
            <w:r w:rsidR="003D4C37">
              <w:rPr>
                <w:noProof/>
                <w:webHidden/>
              </w:rPr>
              <w:fldChar w:fldCharType="end"/>
            </w:r>
          </w:hyperlink>
        </w:p>
        <w:p w14:paraId="3F471A23" w14:textId="77777777" w:rsidR="003D4C37" w:rsidRDefault="00190DA8">
          <w:pPr>
            <w:pStyle w:val="TOC2"/>
            <w:tabs>
              <w:tab w:val="left" w:pos="660"/>
              <w:tab w:val="right" w:leader="dot" w:pos="9062"/>
            </w:tabs>
            <w:rPr>
              <w:rFonts w:cstheme="minorBidi"/>
              <w:noProof/>
            </w:rPr>
          </w:pPr>
          <w:hyperlink w:anchor="_Toc2243995" w:history="1">
            <w:r w:rsidR="003D4C37" w:rsidRPr="00FE6A00">
              <w:rPr>
                <w:rStyle w:val="Hyperlink"/>
                <w:noProof/>
              </w:rPr>
              <w:t>4.</w:t>
            </w:r>
            <w:r w:rsidR="003D4C37">
              <w:rPr>
                <w:rFonts w:cstheme="minorBidi"/>
                <w:noProof/>
              </w:rPr>
              <w:tab/>
            </w:r>
            <w:r w:rsidR="003D4C37" w:rsidRPr="00FE6A00">
              <w:rPr>
                <w:rStyle w:val="Hyperlink"/>
                <w:noProof/>
              </w:rPr>
              <w:t>PREGLED IN PRESOJA PONUDB</w:t>
            </w:r>
            <w:r w:rsidR="003D4C37">
              <w:rPr>
                <w:noProof/>
                <w:webHidden/>
              </w:rPr>
              <w:tab/>
            </w:r>
            <w:r w:rsidR="003D4C37">
              <w:rPr>
                <w:noProof/>
                <w:webHidden/>
              </w:rPr>
              <w:fldChar w:fldCharType="begin"/>
            </w:r>
            <w:r w:rsidR="003D4C37">
              <w:rPr>
                <w:noProof/>
                <w:webHidden/>
              </w:rPr>
              <w:instrText xml:space="preserve"> PAGEREF _Toc2243995 \h </w:instrText>
            </w:r>
            <w:r w:rsidR="003D4C37">
              <w:rPr>
                <w:noProof/>
                <w:webHidden/>
              </w:rPr>
            </w:r>
            <w:r w:rsidR="003D4C37">
              <w:rPr>
                <w:noProof/>
                <w:webHidden/>
              </w:rPr>
              <w:fldChar w:fldCharType="separate"/>
            </w:r>
            <w:r w:rsidR="00055BCE">
              <w:rPr>
                <w:noProof/>
                <w:webHidden/>
              </w:rPr>
              <w:t>8</w:t>
            </w:r>
            <w:r w:rsidR="003D4C37">
              <w:rPr>
                <w:noProof/>
                <w:webHidden/>
              </w:rPr>
              <w:fldChar w:fldCharType="end"/>
            </w:r>
          </w:hyperlink>
        </w:p>
        <w:p w14:paraId="25C28F6E" w14:textId="77777777" w:rsidR="003D4C37" w:rsidRDefault="00190DA8">
          <w:pPr>
            <w:pStyle w:val="TOC2"/>
            <w:tabs>
              <w:tab w:val="left" w:pos="660"/>
              <w:tab w:val="right" w:leader="dot" w:pos="9062"/>
            </w:tabs>
            <w:rPr>
              <w:rFonts w:cstheme="minorBidi"/>
              <w:noProof/>
            </w:rPr>
          </w:pPr>
          <w:hyperlink w:anchor="_Toc2243996" w:history="1">
            <w:r w:rsidR="003D4C37" w:rsidRPr="00FE6A00">
              <w:rPr>
                <w:rStyle w:val="Hyperlink"/>
                <w:noProof/>
              </w:rPr>
              <w:t>5.</w:t>
            </w:r>
            <w:r w:rsidR="003D4C37">
              <w:rPr>
                <w:rFonts w:cstheme="minorBidi"/>
                <w:noProof/>
              </w:rPr>
              <w:tab/>
            </w:r>
            <w:r w:rsidR="003D4C37" w:rsidRPr="00FE6A00">
              <w:rPr>
                <w:rStyle w:val="Hyperlink"/>
                <w:noProof/>
              </w:rPr>
              <w:t>OBVESTILO O ODDAJI NAROČILA</w:t>
            </w:r>
            <w:r w:rsidR="003D4C37">
              <w:rPr>
                <w:noProof/>
                <w:webHidden/>
              </w:rPr>
              <w:tab/>
            </w:r>
            <w:r w:rsidR="003D4C37">
              <w:rPr>
                <w:noProof/>
                <w:webHidden/>
              </w:rPr>
              <w:fldChar w:fldCharType="begin"/>
            </w:r>
            <w:r w:rsidR="003D4C37">
              <w:rPr>
                <w:noProof/>
                <w:webHidden/>
              </w:rPr>
              <w:instrText xml:space="preserve"> PAGEREF _Toc2243996 \h </w:instrText>
            </w:r>
            <w:r w:rsidR="003D4C37">
              <w:rPr>
                <w:noProof/>
                <w:webHidden/>
              </w:rPr>
            </w:r>
            <w:r w:rsidR="003D4C37">
              <w:rPr>
                <w:noProof/>
                <w:webHidden/>
              </w:rPr>
              <w:fldChar w:fldCharType="separate"/>
            </w:r>
            <w:r w:rsidR="00055BCE">
              <w:rPr>
                <w:noProof/>
                <w:webHidden/>
              </w:rPr>
              <w:t>8</w:t>
            </w:r>
            <w:r w:rsidR="003D4C37">
              <w:rPr>
                <w:noProof/>
                <w:webHidden/>
              </w:rPr>
              <w:fldChar w:fldCharType="end"/>
            </w:r>
          </w:hyperlink>
        </w:p>
        <w:p w14:paraId="340529DB" w14:textId="77777777" w:rsidR="003D4C37" w:rsidRDefault="00190DA8">
          <w:pPr>
            <w:pStyle w:val="TOC2"/>
            <w:tabs>
              <w:tab w:val="left" w:pos="660"/>
              <w:tab w:val="right" w:leader="dot" w:pos="9062"/>
            </w:tabs>
            <w:rPr>
              <w:rFonts w:cstheme="minorBidi"/>
              <w:noProof/>
            </w:rPr>
          </w:pPr>
          <w:hyperlink w:anchor="_Toc2243997" w:history="1">
            <w:r w:rsidR="003D4C37" w:rsidRPr="00FE6A00">
              <w:rPr>
                <w:rStyle w:val="Hyperlink"/>
                <w:noProof/>
              </w:rPr>
              <w:t>6.</w:t>
            </w:r>
            <w:r w:rsidR="003D4C37">
              <w:rPr>
                <w:rFonts w:cstheme="minorBidi"/>
                <w:noProof/>
              </w:rPr>
              <w:tab/>
            </w:r>
            <w:r w:rsidR="003D4C37" w:rsidRPr="00FE6A00">
              <w:rPr>
                <w:rStyle w:val="Hyperlink"/>
                <w:noProof/>
              </w:rPr>
              <w:t>PRAVNO VARSTVO</w:t>
            </w:r>
            <w:r w:rsidR="003D4C37">
              <w:rPr>
                <w:noProof/>
                <w:webHidden/>
              </w:rPr>
              <w:tab/>
            </w:r>
            <w:r w:rsidR="003D4C37">
              <w:rPr>
                <w:noProof/>
                <w:webHidden/>
              </w:rPr>
              <w:fldChar w:fldCharType="begin"/>
            </w:r>
            <w:r w:rsidR="003D4C37">
              <w:rPr>
                <w:noProof/>
                <w:webHidden/>
              </w:rPr>
              <w:instrText xml:space="preserve"> PAGEREF _Toc2243997 \h </w:instrText>
            </w:r>
            <w:r w:rsidR="003D4C37">
              <w:rPr>
                <w:noProof/>
                <w:webHidden/>
              </w:rPr>
            </w:r>
            <w:r w:rsidR="003D4C37">
              <w:rPr>
                <w:noProof/>
                <w:webHidden/>
              </w:rPr>
              <w:fldChar w:fldCharType="separate"/>
            </w:r>
            <w:r w:rsidR="00055BCE">
              <w:rPr>
                <w:noProof/>
                <w:webHidden/>
              </w:rPr>
              <w:t>8</w:t>
            </w:r>
            <w:r w:rsidR="003D4C37">
              <w:rPr>
                <w:noProof/>
                <w:webHidden/>
              </w:rPr>
              <w:fldChar w:fldCharType="end"/>
            </w:r>
          </w:hyperlink>
        </w:p>
        <w:p w14:paraId="4523878E" w14:textId="77777777" w:rsidR="003D4C37" w:rsidRDefault="00190DA8">
          <w:pPr>
            <w:pStyle w:val="TOC2"/>
            <w:tabs>
              <w:tab w:val="left" w:pos="660"/>
              <w:tab w:val="right" w:leader="dot" w:pos="9062"/>
            </w:tabs>
            <w:rPr>
              <w:rFonts w:cstheme="minorBidi"/>
              <w:noProof/>
            </w:rPr>
          </w:pPr>
          <w:hyperlink w:anchor="_Toc2243998" w:history="1">
            <w:r w:rsidR="003D4C37" w:rsidRPr="00FE6A00">
              <w:rPr>
                <w:rStyle w:val="Hyperlink"/>
                <w:noProof/>
              </w:rPr>
              <w:t>7.</w:t>
            </w:r>
            <w:r w:rsidR="003D4C37">
              <w:rPr>
                <w:rFonts w:cstheme="minorBidi"/>
                <w:noProof/>
              </w:rPr>
              <w:tab/>
            </w:r>
            <w:r w:rsidR="003D4C37" w:rsidRPr="00FE6A00">
              <w:rPr>
                <w:rStyle w:val="Hyperlink"/>
                <w:noProof/>
              </w:rPr>
              <w:t>SKLENITEV POGODBE</w:t>
            </w:r>
            <w:r w:rsidR="003D4C37">
              <w:rPr>
                <w:noProof/>
                <w:webHidden/>
              </w:rPr>
              <w:tab/>
            </w:r>
            <w:r w:rsidR="003D4C37">
              <w:rPr>
                <w:noProof/>
                <w:webHidden/>
              </w:rPr>
              <w:fldChar w:fldCharType="begin"/>
            </w:r>
            <w:r w:rsidR="003D4C37">
              <w:rPr>
                <w:noProof/>
                <w:webHidden/>
              </w:rPr>
              <w:instrText xml:space="preserve"> PAGEREF _Toc2243998 \h </w:instrText>
            </w:r>
            <w:r w:rsidR="003D4C37">
              <w:rPr>
                <w:noProof/>
                <w:webHidden/>
              </w:rPr>
            </w:r>
            <w:r w:rsidR="003D4C37">
              <w:rPr>
                <w:noProof/>
                <w:webHidden/>
              </w:rPr>
              <w:fldChar w:fldCharType="separate"/>
            </w:r>
            <w:r w:rsidR="00055BCE">
              <w:rPr>
                <w:noProof/>
                <w:webHidden/>
              </w:rPr>
              <w:t>8</w:t>
            </w:r>
            <w:r w:rsidR="003D4C37">
              <w:rPr>
                <w:noProof/>
                <w:webHidden/>
              </w:rPr>
              <w:fldChar w:fldCharType="end"/>
            </w:r>
          </w:hyperlink>
        </w:p>
        <w:p w14:paraId="7F1439FC" w14:textId="77777777" w:rsidR="003D4C37" w:rsidRDefault="00190DA8">
          <w:pPr>
            <w:pStyle w:val="TOC1"/>
            <w:tabs>
              <w:tab w:val="right" w:leader="dot" w:pos="9062"/>
            </w:tabs>
            <w:rPr>
              <w:rFonts w:cstheme="minorBidi"/>
              <w:noProof/>
            </w:rPr>
          </w:pPr>
          <w:hyperlink w:anchor="_Toc2243999" w:history="1">
            <w:r w:rsidR="003D4C37" w:rsidRPr="00FE6A00">
              <w:rPr>
                <w:rStyle w:val="Hyperlink"/>
                <w:noProof/>
              </w:rPr>
              <w:t>III. IZKLJUČITVENI POGOJI, POGOJI ZA SODELOVANJE IN MERILA</w:t>
            </w:r>
            <w:r w:rsidR="003D4C37">
              <w:rPr>
                <w:noProof/>
                <w:webHidden/>
              </w:rPr>
              <w:tab/>
            </w:r>
            <w:r w:rsidR="003D4C37">
              <w:rPr>
                <w:noProof/>
                <w:webHidden/>
              </w:rPr>
              <w:fldChar w:fldCharType="begin"/>
            </w:r>
            <w:r w:rsidR="003D4C37">
              <w:rPr>
                <w:noProof/>
                <w:webHidden/>
              </w:rPr>
              <w:instrText xml:space="preserve"> PAGEREF _Toc2243999 \h </w:instrText>
            </w:r>
            <w:r w:rsidR="003D4C37">
              <w:rPr>
                <w:noProof/>
                <w:webHidden/>
              </w:rPr>
            </w:r>
            <w:r w:rsidR="003D4C37">
              <w:rPr>
                <w:noProof/>
                <w:webHidden/>
              </w:rPr>
              <w:fldChar w:fldCharType="separate"/>
            </w:r>
            <w:r w:rsidR="00055BCE">
              <w:rPr>
                <w:noProof/>
                <w:webHidden/>
              </w:rPr>
              <w:t>10</w:t>
            </w:r>
            <w:r w:rsidR="003D4C37">
              <w:rPr>
                <w:noProof/>
                <w:webHidden/>
              </w:rPr>
              <w:fldChar w:fldCharType="end"/>
            </w:r>
          </w:hyperlink>
        </w:p>
        <w:p w14:paraId="46016BDD" w14:textId="77777777" w:rsidR="003D4C37" w:rsidRDefault="00190DA8">
          <w:pPr>
            <w:pStyle w:val="TOC2"/>
            <w:tabs>
              <w:tab w:val="left" w:pos="660"/>
              <w:tab w:val="right" w:leader="dot" w:pos="9062"/>
            </w:tabs>
            <w:rPr>
              <w:rFonts w:cstheme="minorBidi"/>
              <w:noProof/>
            </w:rPr>
          </w:pPr>
          <w:hyperlink w:anchor="_Toc2244000" w:history="1">
            <w:r w:rsidR="003D4C37" w:rsidRPr="00FE6A00">
              <w:rPr>
                <w:rStyle w:val="Hyperlink"/>
                <w:noProof/>
              </w:rPr>
              <w:t>1.</w:t>
            </w:r>
            <w:r w:rsidR="003D4C37">
              <w:rPr>
                <w:rFonts w:cstheme="minorBidi"/>
                <w:noProof/>
              </w:rPr>
              <w:tab/>
            </w:r>
            <w:r w:rsidR="003D4C37" w:rsidRPr="00FE6A00">
              <w:rPr>
                <w:rStyle w:val="Hyperlink"/>
                <w:noProof/>
              </w:rPr>
              <w:t>IZKLJUČITVENI RAZLOGI</w:t>
            </w:r>
            <w:r w:rsidR="003D4C37">
              <w:rPr>
                <w:noProof/>
                <w:webHidden/>
              </w:rPr>
              <w:tab/>
            </w:r>
            <w:r w:rsidR="003D4C37">
              <w:rPr>
                <w:noProof/>
                <w:webHidden/>
              </w:rPr>
              <w:fldChar w:fldCharType="begin"/>
            </w:r>
            <w:r w:rsidR="003D4C37">
              <w:rPr>
                <w:noProof/>
                <w:webHidden/>
              </w:rPr>
              <w:instrText xml:space="preserve"> PAGEREF _Toc2244000 \h </w:instrText>
            </w:r>
            <w:r w:rsidR="003D4C37">
              <w:rPr>
                <w:noProof/>
                <w:webHidden/>
              </w:rPr>
            </w:r>
            <w:r w:rsidR="003D4C37">
              <w:rPr>
                <w:noProof/>
                <w:webHidden/>
              </w:rPr>
              <w:fldChar w:fldCharType="separate"/>
            </w:r>
            <w:r w:rsidR="00055BCE">
              <w:rPr>
                <w:noProof/>
                <w:webHidden/>
              </w:rPr>
              <w:t>10</w:t>
            </w:r>
            <w:r w:rsidR="003D4C37">
              <w:rPr>
                <w:noProof/>
                <w:webHidden/>
              </w:rPr>
              <w:fldChar w:fldCharType="end"/>
            </w:r>
          </w:hyperlink>
        </w:p>
        <w:p w14:paraId="3F93C5BE" w14:textId="77777777" w:rsidR="003D4C37" w:rsidRDefault="00190DA8">
          <w:pPr>
            <w:pStyle w:val="TOC2"/>
            <w:tabs>
              <w:tab w:val="left" w:pos="660"/>
              <w:tab w:val="right" w:leader="dot" w:pos="9062"/>
            </w:tabs>
            <w:rPr>
              <w:rFonts w:cstheme="minorBidi"/>
              <w:noProof/>
            </w:rPr>
          </w:pPr>
          <w:hyperlink w:anchor="_Toc2244001" w:history="1">
            <w:r w:rsidR="003D4C37" w:rsidRPr="00FE6A00">
              <w:rPr>
                <w:rStyle w:val="Hyperlink"/>
                <w:noProof/>
              </w:rPr>
              <w:t>2.</w:t>
            </w:r>
            <w:r w:rsidR="003D4C37">
              <w:rPr>
                <w:rFonts w:cstheme="minorBidi"/>
                <w:noProof/>
              </w:rPr>
              <w:tab/>
            </w:r>
            <w:r w:rsidR="003D4C37" w:rsidRPr="00FE6A00">
              <w:rPr>
                <w:rStyle w:val="Hyperlink"/>
                <w:noProof/>
              </w:rPr>
              <w:t>POGOJI ZA SODELOVANJE</w:t>
            </w:r>
            <w:r w:rsidR="003D4C37">
              <w:rPr>
                <w:noProof/>
                <w:webHidden/>
              </w:rPr>
              <w:tab/>
            </w:r>
            <w:r w:rsidR="003D4C37">
              <w:rPr>
                <w:noProof/>
                <w:webHidden/>
              </w:rPr>
              <w:fldChar w:fldCharType="begin"/>
            </w:r>
            <w:r w:rsidR="003D4C37">
              <w:rPr>
                <w:noProof/>
                <w:webHidden/>
              </w:rPr>
              <w:instrText xml:space="preserve"> PAGEREF _Toc2244001 \h </w:instrText>
            </w:r>
            <w:r w:rsidR="003D4C37">
              <w:rPr>
                <w:noProof/>
                <w:webHidden/>
              </w:rPr>
            </w:r>
            <w:r w:rsidR="003D4C37">
              <w:rPr>
                <w:noProof/>
                <w:webHidden/>
              </w:rPr>
              <w:fldChar w:fldCharType="separate"/>
            </w:r>
            <w:r w:rsidR="00055BCE">
              <w:rPr>
                <w:noProof/>
                <w:webHidden/>
              </w:rPr>
              <w:t>11</w:t>
            </w:r>
            <w:r w:rsidR="003D4C37">
              <w:rPr>
                <w:noProof/>
                <w:webHidden/>
              </w:rPr>
              <w:fldChar w:fldCharType="end"/>
            </w:r>
          </w:hyperlink>
        </w:p>
        <w:p w14:paraId="2315D64D" w14:textId="77777777" w:rsidR="003D4C37" w:rsidRDefault="00190DA8">
          <w:pPr>
            <w:pStyle w:val="TOC3"/>
            <w:tabs>
              <w:tab w:val="right" w:leader="dot" w:pos="9062"/>
            </w:tabs>
            <w:rPr>
              <w:rFonts w:cstheme="minorBidi"/>
              <w:noProof/>
            </w:rPr>
          </w:pPr>
          <w:hyperlink w:anchor="_Toc2244002" w:history="1">
            <w:r w:rsidR="003D4C37" w:rsidRPr="00FE6A00">
              <w:rPr>
                <w:rStyle w:val="Hyperlink"/>
                <w:noProof/>
              </w:rPr>
              <w:t>2.1. Ekonomsko-finančna sposobnost</w:t>
            </w:r>
            <w:r w:rsidR="003D4C37">
              <w:rPr>
                <w:noProof/>
                <w:webHidden/>
              </w:rPr>
              <w:tab/>
            </w:r>
            <w:r w:rsidR="003D4C37">
              <w:rPr>
                <w:noProof/>
                <w:webHidden/>
              </w:rPr>
              <w:fldChar w:fldCharType="begin"/>
            </w:r>
            <w:r w:rsidR="003D4C37">
              <w:rPr>
                <w:noProof/>
                <w:webHidden/>
              </w:rPr>
              <w:instrText xml:space="preserve"> PAGEREF _Toc2244002 \h </w:instrText>
            </w:r>
            <w:r w:rsidR="003D4C37">
              <w:rPr>
                <w:noProof/>
                <w:webHidden/>
              </w:rPr>
            </w:r>
            <w:r w:rsidR="003D4C37">
              <w:rPr>
                <w:noProof/>
                <w:webHidden/>
              </w:rPr>
              <w:fldChar w:fldCharType="separate"/>
            </w:r>
            <w:r w:rsidR="00055BCE">
              <w:rPr>
                <w:noProof/>
                <w:webHidden/>
              </w:rPr>
              <w:t>11</w:t>
            </w:r>
            <w:r w:rsidR="003D4C37">
              <w:rPr>
                <w:noProof/>
                <w:webHidden/>
              </w:rPr>
              <w:fldChar w:fldCharType="end"/>
            </w:r>
          </w:hyperlink>
        </w:p>
        <w:p w14:paraId="17CB1E5E" w14:textId="77777777" w:rsidR="003D4C37" w:rsidRDefault="00190DA8">
          <w:pPr>
            <w:pStyle w:val="TOC3"/>
            <w:tabs>
              <w:tab w:val="left" w:pos="1100"/>
              <w:tab w:val="right" w:leader="dot" w:pos="9062"/>
            </w:tabs>
            <w:rPr>
              <w:rFonts w:cstheme="minorBidi"/>
              <w:noProof/>
            </w:rPr>
          </w:pPr>
          <w:hyperlink w:anchor="_Toc2244003" w:history="1">
            <w:r w:rsidR="003D4C37" w:rsidRPr="00FE6A00">
              <w:rPr>
                <w:rStyle w:val="Hyperlink"/>
                <w:noProof/>
              </w:rPr>
              <w:t>2.2.</w:t>
            </w:r>
            <w:r w:rsidR="003D4C37">
              <w:rPr>
                <w:rFonts w:cstheme="minorBidi"/>
                <w:noProof/>
              </w:rPr>
              <w:tab/>
            </w:r>
            <w:r w:rsidR="003D4C37" w:rsidRPr="00FE6A00">
              <w:rPr>
                <w:rStyle w:val="Hyperlink"/>
                <w:noProof/>
              </w:rPr>
              <w:t>Tehnična in strokovna sposobnost</w:t>
            </w:r>
            <w:r w:rsidR="003D4C37">
              <w:rPr>
                <w:noProof/>
                <w:webHidden/>
              </w:rPr>
              <w:tab/>
            </w:r>
            <w:r w:rsidR="003D4C37">
              <w:rPr>
                <w:noProof/>
                <w:webHidden/>
              </w:rPr>
              <w:fldChar w:fldCharType="begin"/>
            </w:r>
            <w:r w:rsidR="003D4C37">
              <w:rPr>
                <w:noProof/>
                <w:webHidden/>
              </w:rPr>
              <w:instrText xml:space="preserve"> PAGEREF _Toc2244003 \h </w:instrText>
            </w:r>
            <w:r w:rsidR="003D4C37">
              <w:rPr>
                <w:noProof/>
                <w:webHidden/>
              </w:rPr>
            </w:r>
            <w:r w:rsidR="003D4C37">
              <w:rPr>
                <w:noProof/>
                <w:webHidden/>
              </w:rPr>
              <w:fldChar w:fldCharType="separate"/>
            </w:r>
            <w:r w:rsidR="00055BCE">
              <w:rPr>
                <w:noProof/>
                <w:webHidden/>
              </w:rPr>
              <w:t>12</w:t>
            </w:r>
            <w:r w:rsidR="003D4C37">
              <w:rPr>
                <w:noProof/>
                <w:webHidden/>
              </w:rPr>
              <w:fldChar w:fldCharType="end"/>
            </w:r>
          </w:hyperlink>
        </w:p>
        <w:p w14:paraId="6658C02E" w14:textId="77777777" w:rsidR="003D4C37" w:rsidRDefault="00190DA8">
          <w:pPr>
            <w:pStyle w:val="TOC2"/>
            <w:tabs>
              <w:tab w:val="left" w:pos="660"/>
              <w:tab w:val="right" w:leader="dot" w:pos="9062"/>
            </w:tabs>
            <w:rPr>
              <w:rFonts w:cstheme="minorBidi"/>
              <w:noProof/>
            </w:rPr>
          </w:pPr>
          <w:hyperlink w:anchor="_Toc2244004" w:history="1">
            <w:r w:rsidR="003D4C37" w:rsidRPr="00FE6A00">
              <w:rPr>
                <w:rStyle w:val="Hyperlink"/>
                <w:noProof/>
              </w:rPr>
              <w:t>3.</w:t>
            </w:r>
            <w:r w:rsidR="003D4C37">
              <w:rPr>
                <w:rFonts w:cstheme="minorBidi"/>
                <w:noProof/>
              </w:rPr>
              <w:tab/>
            </w:r>
            <w:r w:rsidR="003D4C37" w:rsidRPr="00FE6A00">
              <w:rPr>
                <w:rStyle w:val="Hyperlink"/>
                <w:noProof/>
              </w:rPr>
              <w:t>MERILA ZA IZBIRO NAJUGODNEJŠE PONUDBE – EKONOMSKO NAJUGODNEJŠA PONUDBA</w:t>
            </w:r>
            <w:r w:rsidR="003D4C37">
              <w:rPr>
                <w:noProof/>
                <w:webHidden/>
              </w:rPr>
              <w:tab/>
            </w:r>
            <w:r w:rsidR="003D4C37">
              <w:rPr>
                <w:noProof/>
                <w:webHidden/>
              </w:rPr>
              <w:fldChar w:fldCharType="begin"/>
            </w:r>
            <w:r w:rsidR="003D4C37">
              <w:rPr>
                <w:noProof/>
                <w:webHidden/>
              </w:rPr>
              <w:instrText xml:space="preserve"> PAGEREF _Toc2244004 \h </w:instrText>
            </w:r>
            <w:r w:rsidR="003D4C37">
              <w:rPr>
                <w:noProof/>
                <w:webHidden/>
              </w:rPr>
            </w:r>
            <w:r w:rsidR="003D4C37">
              <w:rPr>
                <w:noProof/>
                <w:webHidden/>
              </w:rPr>
              <w:fldChar w:fldCharType="separate"/>
            </w:r>
            <w:r w:rsidR="00055BCE">
              <w:rPr>
                <w:noProof/>
                <w:webHidden/>
              </w:rPr>
              <w:t>14</w:t>
            </w:r>
            <w:r w:rsidR="003D4C37">
              <w:rPr>
                <w:noProof/>
                <w:webHidden/>
              </w:rPr>
              <w:fldChar w:fldCharType="end"/>
            </w:r>
          </w:hyperlink>
        </w:p>
        <w:p w14:paraId="75D1A236" w14:textId="77777777" w:rsidR="003D4C37" w:rsidRDefault="00190DA8">
          <w:pPr>
            <w:pStyle w:val="TOC2"/>
            <w:tabs>
              <w:tab w:val="left" w:pos="660"/>
              <w:tab w:val="right" w:leader="dot" w:pos="9062"/>
            </w:tabs>
            <w:rPr>
              <w:rFonts w:cstheme="minorBidi"/>
              <w:noProof/>
            </w:rPr>
          </w:pPr>
          <w:hyperlink w:anchor="_Toc2244005" w:history="1">
            <w:r w:rsidR="003D4C37" w:rsidRPr="00FE6A00">
              <w:rPr>
                <w:rStyle w:val="Hyperlink"/>
                <w:noProof/>
              </w:rPr>
              <w:t>1.</w:t>
            </w:r>
            <w:r w:rsidR="003D4C37">
              <w:rPr>
                <w:rFonts w:cstheme="minorBidi"/>
                <w:noProof/>
              </w:rPr>
              <w:tab/>
            </w:r>
            <w:r w:rsidR="003D4C37" w:rsidRPr="00FE6A00">
              <w:rPr>
                <w:rStyle w:val="Hyperlink"/>
                <w:noProof/>
              </w:rPr>
              <w:t>PONUDBENA DOKUMENTACIJA</w:t>
            </w:r>
            <w:r w:rsidR="003D4C37">
              <w:rPr>
                <w:noProof/>
                <w:webHidden/>
              </w:rPr>
              <w:tab/>
            </w:r>
            <w:r w:rsidR="003D4C37">
              <w:rPr>
                <w:noProof/>
                <w:webHidden/>
              </w:rPr>
              <w:fldChar w:fldCharType="begin"/>
            </w:r>
            <w:r w:rsidR="003D4C37">
              <w:rPr>
                <w:noProof/>
                <w:webHidden/>
              </w:rPr>
              <w:instrText xml:space="preserve"> PAGEREF _Toc2244005 \h </w:instrText>
            </w:r>
            <w:r w:rsidR="003D4C37">
              <w:rPr>
                <w:noProof/>
                <w:webHidden/>
              </w:rPr>
            </w:r>
            <w:r w:rsidR="003D4C37">
              <w:rPr>
                <w:noProof/>
                <w:webHidden/>
              </w:rPr>
              <w:fldChar w:fldCharType="separate"/>
            </w:r>
            <w:r w:rsidR="00055BCE">
              <w:rPr>
                <w:noProof/>
                <w:webHidden/>
              </w:rPr>
              <w:t>17</w:t>
            </w:r>
            <w:r w:rsidR="003D4C37">
              <w:rPr>
                <w:noProof/>
                <w:webHidden/>
              </w:rPr>
              <w:fldChar w:fldCharType="end"/>
            </w:r>
          </w:hyperlink>
        </w:p>
        <w:p w14:paraId="0648FB57" w14:textId="77777777" w:rsidR="003D4C37" w:rsidRDefault="00190DA8">
          <w:pPr>
            <w:pStyle w:val="TOC3"/>
            <w:tabs>
              <w:tab w:val="left" w:pos="1100"/>
              <w:tab w:val="right" w:leader="dot" w:pos="9062"/>
            </w:tabs>
            <w:rPr>
              <w:rFonts w:cstheme="minorBidi"/>
              <w:noProof/>
            </w:rPr>
          </w:pPr>
          <w:hyperlink w:anchor="_Toc2244006" w:history="1">
            <w:r w:rsidR="003D4C37" w:rsidRPr="00FE6A00">
              <w:rPr>
                <w:rStyle w:val="Hyperlink"/>
                <w:noProof/>
              </w:rPr>
              <w:t>1.1.</w:t>
            </w:r>
            <w:r w:rsidR="003D4C37">
              <w:rPr>
                <w:rFonts w:cstheme="minorBidi"/>
                <w:noProof/>
              </w:rPr>
              <w:tab/>
            </w:r>
            <w:r w:rsidR="003D4C37" w:rsidRPr="00FE6A00">
              <w:rPr>
                <w:rStyle w:val="Hyperlink"/>
                <w:noProof/>
              </w:rPr>
              <w:t>Ponudba</w:t>
            </w:r>
            <w:r w:rsidR="003D4C37">
              <w:rPr>
                <w:noProof/>
                <w:webHidden/>
              </w:rPr>
              <w:tab/>
            </w:r>
            <w:r w:rsidR="003D4C37">
              <w:rPr>
                <w:noProof/>
                <w:webHidden/>
              </w:rPr>
              <w:fldChar w:fldCharType="begin"/>
            </w:r>
            <w:r w:rsidR="003D4C37">
              <w:rPr>
                <w:noProof/>
                <w:webHidden/>
              </w:rPr>
              <w:instrText xml:space="preserve"> PAGEREF _Toc2244006 \h </w:instrText>
            </w:r>
            <w:r w:rsidR="003D4C37">
              <w:rPr>
                <w:noProof/>
                <w:webHidden/>
              </w:rPr>
            </w:r>
            <w:r w:rsidR="003D4C37">
              <w:rPr>
                <w:noProof/>
                <w:webHidden/>
              </w:rPr>
              <w:fldChar w:fldCharType="separate"/>
            </w:r>
            <w:r w:rsidR="00055BCE">
              <w:rPr>
                <w:noProof/>
                <w:webHidden/>
              </w:rPr>
              <w:t>17</w:t>
            </w:r>
            <w:r w:rsidR="003D4C37">
              <w:rPr>
                <w:noProof/>
                <w:webHidden/>
              </w:rPr>
              <w:fldChar w:fldCharType="end"/>
            </w:r>
          </w:hyperlink>
        </w:p>
        <w:p w14:paraId="38DEE68A" w14:textId="77777777" w:rsidR="003D4C37" w:rsidRDefault="00190DA8">
          <w:pPr>
            <w:pStyle w:val="TOC3"/>
            <w:tabs>
              <w:tab w:val="left" w:pos="1100"/>
              <w:tab w:val="right" w:leader="dot" w:pos="9062"/>
            </w:tabs>
            <w:rPr>
              <w:rFonts w:cstheme="minorBidi"/>
              <w:noProof/>
            </w:rPr>
          </w:pPr>
          <w:hyperlink w:anchor="_Toc2244007" w:history="1">
            <w:r w:rsidR="003D4C37" w:rsidRPr="00FE6A00">
              <w:rPr>
                <w:rStyle w:val="Hyperlink"/>
                <w:noProof/>
              </w:rPr>
              <w:t>1.2.</w:t>
            </w:r>
            <w:r w:rsidR="003D4C37">
              <w:rPr>
                <w:rFonts w:cstheme="minorBidi"/>
                <w:noProof/>
              </w:rPr>
              <w:tab/>
            </w:r>
            <w:r w:rsidR="003D4C37" w:rsidRPr="00FE6A00">
              <w:rPr>
                <w:rStyle w:val="Hyperlink"/>
                <w:noProof/>
              </w:rPr>
              <w:t>Podatki o gospodarskem subjektu</w:t>
            </w:r>
            <w:r w:rsidR="003D4C37">
              <w:rPr>
                <w:noProof/>
                <w:webHidden/>
              </w:rPr>
              <w:tab/>
            </w:r>
            <w:r w:rsidR="003D4C37">
              <w:rPr>
                <w:noProof/>
                <w:webHidden/>
              </w:rPr>
              <w:fldChar w:fldCharType="begin"/>
            </w:r>
            <w:r w:rsidR="003D4C37">
              <w:rPr>
                <w:noProof/>
                <w:webHidden/>
              </w:rPr>
              <w:instrText xml:space="preserve"> PAGEREF _Toc2244007 \h </w:instrText>
            </w:r>
            <w:r w:rsidR="003D4C37">
              <w:rPr>
                <w:noProof/>
                <w:webHidden/>
              </w:rPr>
            </w:r>
            <w:r w:rsidR="003D4C37">
              <w:rPr>
                <w:noProof/>
                <w:webHidden/>
              </w:rPr>
              <w:fldChar w:fldCharType="separate"/>
            </w:r>
            <w:r w:rsidR="00055BCE">
              <w:rPr>
                <w:noProof/>
                <w:webHidden/>
              </w:rPr>
              <w:t>18</w:t>
            </w:r>
            <w:r w:rsidR="003D4C37">
              <w:rPr>
                <w:noProof/>
                <w:webHidden/>
              </w:rPr>
              <w:fldChar w:fldCharType="end"/>
            </w:r>
          </w:hyperlink>
        </w:p>
        <w:p w14:paraId="5A3EFCDF" w14:textId="77777777" w:rsidR="003D4C37" w:rsidRDefault="00190DA8">
          <w:pPr>
            <w:pStyle w:val="TOC3"/>
            <w:tabs>
              <w:tab w:val="left" w:pos="1100"/>
              <w:tab w:val="right" w:leader="dot" w:pos="9062"/>
            </w:tabs>
            <w:rPr>
              <w:rFonts w:cstheme="minorBidi"/>
              <w:noProof/>
            </w:rPr>
          </w:pPr>
          <w:hyperlink w:anchor="_Toc2244008" w:history="1">
            <w:r w:rsidR="003D4C37" w:rsidRPr="00FE6A00">
              <w:rPr>
                <w:rStyle w:val="Hyperlink"/>
                <w:noProof/>
              </w:rPr>
              <w:t>1.3.</w:t>
            </w:r>
            <w:r w:rsidR="003D4C37">
              <w:rPr>
                <w:rFonts w:cstheme="minorBidi"/>
                <w:noProof/>
              </w:rPr>
              <w:tab/>
            </w:r>
            <w:r w:rsidR="003D4C37" w:rsidRPr="00FE6A00">
              <w:rPr>
                <w:rStyle w:val="Hyperlink"/>
                <w:noProof/>
              </w:rPr>
              <w:t>Dokazila o izpolnjevanju pogojev za priznanje sposobnosti</w:t>
            </w:r>
            <w:r w:rsidR="003D4C37">
              <w:rPr>
                <w:noProof/>
                <w:webHidden/>
              </w:rPr>
              <w:tab/>
            </w:r>
            <w:r w:rsidR="003D4C37">
              <w:rPr>
                <w:noProof/>
                <w:webHidden/>
              </w:rPr>
              <w:fldChar w:fldCharType="begin"/>
            </w:r>
            <w:r w:rsidR="003D4C37">
              <w:rPr>
                <w:noProof/>
                <w:webHidden/>
              </w:rPr>
              <w:instrText xml:space="preserve"> PAGEREF _Toc2244008 \h </w:instrText>
            </w:r>
            <w:r w:rsidR="003D4C37">
              <w:rPr>
                <w:noProof/>
                <w:webHidden/>
              </w:rPr>
            </w:r>
            <w:r w:rsidR="003D4C37">
              <w:rPr>
                <w:noProof/>
                <w:webHidden/>
              </w:rPr>
              <w:fldChar w:fldCharType="separate"/>
            </w:r>
            <w:r w:rsidR="00055BCE">
              <w:rPr>
                <w:noProof/>
                <w:webHidden/>
              </w:rPr>
              <w:t>18</w:t>
            </w:r>
            <w:r w:rsidR="003D4C37">
              <w:rPr>
                <w:noProof/>
                <w:webHidden/>
              </w:rPr>
              <w:fldChar w:fldCharType="end"/>
            </w:r>
          </w:hyperlink>
        </w:p>
        <w:p w14:paraId="3D77CE74" w14:textId="77777777" w:rsidR="003D4C37" w:rsidRDefault="00190DA8">
          <w:pPr>
            <w:pStyle w:val="TOC3"/>
            <w:tabs>
              <w:tab w:val="left" w:pos="1100"/>
              <w:tab w:val="right" w:leader="dot" w:pos="9062"/>
            </w:tabs>
            <w:rPr>
              <w:rFonts w:cstheme="minorBidi"/>
              <w:noProof/>
            </w:rPr>
          </w:pPr>
          <w:hyperlink w:anchor="_Toc2244009" w:history="1">
            <w:r w:rsidR="003D4C37" w:rsidRPr="00FE6A00">
              <w:rPr>
                <w:rStyle w:val="Hyperlink"/>
                <w:rFonts w:eastAsiaTheme="minorHAnsi"/>
                <w:noProof/>
                <w:lang w:eastAsia="en-US"/>
              </w:rPr>
              <w:t>1.4.</w:t>
            </w:r>
            <w:r w:rsidR="003D4C37">
              <w:rPr>
                <w:rFonts w:cstheme="minorBidi"/>
                <w:noProof/>
              </w:rPr>
              <w:tab/>
            </w:r>
            <w:r w:rsidR="003D4C37" w:rsidRPr="00FE6A00">
              <w:rPr>
                <w:rStyle w:val="Hyperlink"/>
                <w:rFonts w:eastAsiaTheme="minorHAnsi"/>
                <w:noProof/>
                <w:lang w:eastAsia="en-US"/>
              </w:rPr>
              <w:t>Specifikacija naročila in predračun</w:t>
            </w:r>
            <w:r w:rsidR="003D4C37">
              <w:rPr>
                <w:noProof/>
                <w:webHidden/>
              </w:rPr>
              <w:tab/>
            </w:r>
            <w:r w:rsidR="003D4C37">
              <w:rPr>
                <w:noProof/>
                <w:webHidden/>
              </w:rPr>
              <w:fldChar w:fldCharType="begin"/>
            </w:r>
            <w:r w:rsidR="003D4C37">
              <w:rPr>
                <w:noProof/>
                <w:webHidden/>
              </w:rPr>
              <w:instrText xml:space="preserve"> PAGEREF _Toc2244009 \h </w:instrText>
            </w:r>
            <w:r w:rsidR="003D4C37">
              <w:rPr>
                <w:noProof/>
                <w:webHidden/>
              </w:rPr>
            </w:r>
            <w:r w:rsidR="003D4C37">
              <w:rPr>
                <w:noProof/>
                <w:webHidden/>
              </w:rPr>
              <w:fldChar w:fldCharType="separate"/>
            </w:r>
            <w:r w:rsidR="00055BCE">
              <w:rPr>
                <w:noProof/>
                <w:webHidden/>
              </w:rPr>
              <w:t>18</w:t>
            </w:r>
            <w:r w:rsidR="003D4C37">
              <w:rPr>
                <w:noProof/>
                <w:webHidden/>
              </w:rPr>
              <w:fldChar w:fldCharType="end"/>
            </w:r>
          </w:hyperlink>
        </w:p>
        <w:p w14:paraId="38381102" w14:textId="77777777" w:rsidR="003D4C37" w:rsidRDefault="00190DA8">
          <w:pPr>
            <w:pStyle w:val="TOC2"/>
            <w:tabs>
              <w:tab w:val="left" w:pos="660"/>
              <w:tab w:val="right" w:leader="dot" w:pos="9062"/>
            </w:tabs>
            <w:rPr>
              <w:rFonts w:cstheme="minorBidi"/>
              <w:noProof/>
            </w:rPr>
          </w:pPr>
          <w:hyperlink w:anchor="_Toc2244010" w:history="1">
            <w:r w:rsidR="003D4C37" w:rsidRPr="00FE6A00">
              <w:rPr>
                <w:rStyle w:val="Hyperlink"/>
                <w:rFonts w:ascii="Calibri" w:hAnsi="Calibri" w:cs="Calibri"/>
                <w:noProof/>
              </w:rPr>
              <w:t>4.</w:t>
            </w:r>
            <w:r w:rsidR="003D4C37">
              <w:rPr>
                <w:rFonts w:cstheme="minorBidi"/>
                <w:noProof/>
              </w:rPr>
              <w:tab/>
            </w:r>
            <w:r w:rsidR="003D4C37" w:rsidRPr="00FE6A00">
              <w:rPr>
                <w:rStyle w:val="Hyperlink"/>
                <w:rFonts w:ascii="Calibri" w:hAnsi="Calibri" w:cs="Calibri"/>
                <w:noProof/>
              </w:rPr>
              <w:t>CILJI JAVNEGA NAROČILA</w:t>
            </w:r>
            <w:r w:rsidR="003D4C37">
              <w:rPr>
                <w:noProof/>
                <w:webHidden/>
              </w:rPr>
              <w:tab/>
            </w:r>
            <w:r w:rsidR="003D4C37">
              <w:rPr>
                <w:noProof/>
                <w:webHidden/>
              </w:rPr>
              <w:fldChar w:fldCharType="begin"/>
            </w:r>
            <w:r w:rsidR="003D4C37">
              <w:rPr>
                <w:noProof/>
                <w:webHidden/>
              </w:rPr>
              <w:instrText xml:space="preserve"> PAGEREF _Toc2244010 \h </w:instrText>
            </w:r>
            <w:r w:rsidR="003D4C37">
              <w:rPr>
                <w:noProof/>
                <w:webHidden/>
              </w:rPr>
            </w:r>
            <w:r w:rsidR="003D4C37">
              <w:rPr>
                <w:noProof/>
                <w:webHidden/>
              </w:rPr>
              <w:fldChar w:fldCharType="separate"/>
            </w:r>
            <w:r w:rsidR="00055BCE">
              <w:rPr>
                <w:noProof/>
                <w:webHidden/>
              </w:rPr>
              <w:t>30</w:t>
            </w:r>
            <w:r w:rsidR="003D4C37">
              <w:rPr>
                <w:noProof/>
                <w:webHidden/>
              </w:rPr>
              <w:fldChar w:fldCharType="end"/>
            </w:r>
          </w:hyperlink>
        </w:p>
        <w:p w14:paraId="59F13D89" w14:textId="77777777" w:rsidR="003D4C37" w:rsidRDefault="00190DA8">
          <w:pPr>
            <w:pStyle w:val="TOC2"/>
            <w:tabs>
              <w:tab w:val="left" w:pos="660"/>
              <w:tab w:val="right" w:leader="dot" w:pos="9062"/>
            </w:tabs>
            <w:rPr>
              <w:rFonts w:cstheme="minorBidi"/>
              <w:noProof/>
            </w:rPr>
          </w:pPr>
          <w:hyperlink w:anchor="_Toc2244011" w:history="1">
            <w:r w:rsidR="003D4C37" w:rsidRPr="00FE6A00">
              <w:rPr>
                <w:rStyle w:val="Hyperlink"/>
                <w:rFonts w:ascii="Calibri" w:hAnsi="Calibri" w:cs="Calibri"/>
                <w:noProof/>
              </w:rPr>
              <w:t>5.</w:t>
            </w:r>
            <w:r w:rsidR="003D4C37">
              <w:rPr>
                <w:rFonts w:cstheme="minorBidi"/>
                <w:noProof/>
              </w:rPr>
              <w:tab/>
            </w:r>
            <w:r w:rsidR="003D4C37" w:rsidRPr="00FE6A00">
              <w:rPr>
                <w:rStyle w:val="Hyperlink"/>
                <w:rFonts w:ascii="Calibri" w:hAnsi="Calibri" w:cs="Calibri"/>
                <w:noProof/>
              </w:rPr>
              <w:t>CILJNe JAVNOSTi</w:t>
            </w:r>
            <w:r w:rsidR="003D4C37">
              <w:rPr>
                <w:noProof/>
                <w:webHidden/>
              </w:rPr>
              <w:tab/>
            </w:r>
            <w:r w:rsidR="003D4C37">
              <w:rPr>
                <w:noProof/>
                <w:webHidden/>
              </w:rPr>
              <w:fldChar w:fldCharType="begin"/>
            </w:r>
            <w:r w:rsidR="003D4C37">
              <w:rPr>
                <w:noProof/>
                <w:webHidden/>
              </w:rPr>
              <w:instrText xml:space="preserve"> PAGEREF _Toc2244011 \h </w:instrText>
            </w:r>
            <w:r w:rsidR="003D4C37">
              <w:rPr>
                <w:noProof/>
                <w:webHidden/>
              </w:rPr>
            </w:r>
            <w:r w:rsidR="003D4C37">
              <w:rPr>
                <w:noProof/>
                <w:webHidden/>
              </w:rPr>
              <w:fldChar w:fldCharType="separate"/>
            </w:r>
            <w:r w:rsidR="00055BCE">
              <w:rPr>
                <w:noProof/>
                <w:webHidden/>
              </w:rPr>
              <w:t>31</w:t>
            </w:r>
            <w:r w:rsidR="003D4C37">
              <w:rPr>
                <w:noProof/>
                <w:webHidden/>
              </w:rPr>
              <w:fldChar w:fldCharType="end"/>
            </w:r>
          </w:hyperlink>
        </w:p>
        <w:p w14:paraId="16D2995F" w14:textId="77777777" w:rsidR="003D4C37" w:rsidRDefault="00190DA8">
          <w:pPr>
            <w:pStyle w:val="TOC2"/>
            <w:tabs>
              <w:tab w:val="left" w:pos="660"/>
              <w:tab w:val="right" w:leader="dot" w:pos="9062"/>
            </w:tabs>
            <w:rPr>
              <w:rFonts w:cstheme="minorBidi"/>
              <w:noProof/>
            </w:rPr>
          </w:pPr>
          <w:hyperlink w:anchor="_Toc2244012" w:history="1">
            <w:r w:rsidR="003D4C37" w:rsidRPr="00FE6A00">
              <w:rPr>
                <w:rStyle w:val="Hyperlink"/>
                <w:rFonts w:ascii="Calibri" w:hAnsi="Calibri" w:cs="Calibri"/>
                <w:noProof/>
              </w:rPr>
              <w:t>6.</w:t>
            </w:r>
            <w:r w:rsidR="003D4C37">
              <w:rPr>
                <w:rFonts w:cstheme="minorBidi"/>
                <w:noProof/>
              </w:rPr>
              <w:tab/>
            </w:r>
            <w:r w:rsidR="003D4C37" w:rsidRPr="00FE6A00">
              <w:rPr>
                <w:rStyle w:val="Hyperlink"/>
                <w:rFonts w:ascii="Calibri" w:hAnsi="Calibri" w:cs="Calibri"/>
                <w:noProof/>
              </w:rPr>
              <w:t>SPECIFIKACIJA JAVNEGA NAROČILA</w:t>
            </w:r>
            <w:r w:rsidR="003D4C37">
              <w:rPr>
                <w:noProof/>
                <w:webHidden/>
              </w:rPr>
              <w:tab/>
            </w:r>
            <w:r w:rsidR="003D4C37">
              <w:rPr>
                <w:noProof/>
                <w:webHidden/>
              </w:rPr>
              <w:fldChar w:fldCharType="begin"/>
            </w:r>
            <w:r w:rsidR="003D4C37">
              <w:rPr>
                <w:noProof/>
                <w:webHidden/>
              </w:rPr>
              <w:instrText xml:space="preserve"> PAGEREF _Toc2244012 \h </w:instrText>
            </w:r>
            <w:r w:rsidR="003D4C37">
              <w:rPr>
                <w:noProof/>
                <w:webHidden/>
              </w:rPr>
            </w:r>
            <w:r w:rsidR="003D4C37">
              <w:rPr>
                <w:noProof/>
                <w:webHidden/>
              </w:rPr>
              <w:fldChar w:fldCharType="separate"/>
            </w:r>
            <w:r w:rsidR="00055BCE">
              <w:rPr>
                <w:noProof/>
                <w:webHidden/>
              </w:rPr>
              <w:t>31</w:t>
            </w:r>
            <w:r w:rsidR="003D4C37">
              <w:rPr>
                <w:noProof/>
                <w:webHidden/>
              </w:rPr>
              <w:fldChar w:fldCharType="end"/>
            </w:r>
          </w:hyperlink>
        </w:p>
        <w:p w14:paraId="28529ADE" w14:textId="77777777" w:rsidR="003D4C37" w:rsidRDefault="00190DA8">
          <w:pPr>
            <w:pStyle w:val="TOC3"/>
            <w:tabs>
              <w:tab w:val="right" w:leader="dot" w:pos="9062"/>
            </w:tabs>
            <w:rPr>
              <w:rFonts w:cstheme="minorBidi"/>
              <w:noProof/>
            </w:rPr>
          </w:pPr>
          <w:hyperlink w:anchor="_Toc2244013" w:history="1">
            <w:r w:rsidR="003D4C37" w:rsidRPr="00FE6A00">
              <w:rPr>
                <w:rStyle w:val="Hyperlink"/>
                <w:noProof/>
              </w:rPr>
              <w:t>Ponudnik:</w:t>
            </w:r>
            <w:r w:rsidR="003D4C37">
              <w:rPr>
                <w:noProof/>
                <w:webHidden/>
              </w:rPr>
              <w:tab/>
            </w:r>
            <w:r w:rsidR="003D4C37">
              <w:rPr>
                <w:noProof/>
                <w:webHidden/>
              </w:rPr>
              <w:fldChar w:fldCharType="begin"/>
            </w:r>
            <w:r w:rsidR="003D4C37">
              <w:rPr>
                <w:noProof/>
                <w:webHidden/>
              </w:rPr>
              <w:instrText xml:space="preserve"> PAGEREF _Toc2244013 \h </w:instrText>
            </w:r>
            <w:r w:rsidR="003D4C37">
              <w:rPr>
                <w:noProof/>
                <w:webHidden/>
              </w:rPr>
            </w:r>
            <w:r w:rsidR="003D4C37">
              <w:rPr>
                <w:noProof/>
                <w:webHidden/>
              </w:rPr>
              <w:fldChar w:fldCharType="separate"/>
            </w:r>
            <w:r w:rsidR="00055BCE">
              <w:rPr>
                <w:noProof/>
                <w:webHidden/>
              </w:rPr>
              <w:t>33</w:t>
            </w:r>
            <w:r w:rsidR="003D4C37">
              <w:rPr>
                <w:noProof/>
                <w:webHidden/>
              </w:rPr>
              <w:fldChar w:fldCharType="end"/>
            </w:r>
          </w:hyperlink>
        </w:p>
        <w:p w14:paraId="2D7D3475" w14:textId="77777777" w:rsidR="003D4C37" w:rsidRDefault="0017246D" w:rsidP="003D4C37">
          <w:pPr>
            <w:rPr>
              <w:b/>
              <w:bCs/>
            </w:rPr>
          </w:pPr>
          <w:r w:rsidRPr="00CA7C0E">
            <w:rPr>
              <w:b/>
              <w:bCs/>
              <w:lang w:val="sl-SI"/>
            </w:rPr>
            <w:fldChar w:fldCharType="end"/>
          </w:r>
        </w:p>
      </w:sdtContent>
    </w:sdt>
    <w:p w14:paraId="5341F7C0" w14:textId="77777777" w:rsidR="003D4C37" w:rsidRDefault="003D4C37">
      <w:pPr>
        <w:spacing w:before="0" w:after="0" w:line="240" w:lineRule="auto"/>
        <w:jc w:val="left"/>
        <w:rPr>
          <w:rFonts w:cstheme="minorHAnsi"/>
          <w:b/>
          <w:caps/>
          <w:sz w:val="28"/>
          <w:lang w:val="sl-SI" w:eastAsia="en-US"/>
        </w:rPr>
      </w:pPr>
      <w:bookmarkStart w:id="1" w:name="_Toc2243981"/>
      <w:r>
        <w:br w:type="page"/>
      </w:r>
    </w:p>
    <w:p w14:paraId="3E75C17F" w14:textId="5CE18897" w:rsidR="007A2110" w:rsidRPr="00DC7FC6" w:rsidRDefault="00FC13E3" w:rsidP="00E04928">
      <w:pPr>
        <w:pStyle w:val="Heading1"/>
        <w:numPr>
          <w:ilvl w:val="0"/>
          <w:numId w:val="0"/>
        </w:numPr>
        <w:ind w:left="357"/>
      </w:pPr>
      <w:r>
        <w:lastRenderedPageBreak/>
        <w:t>I</w:t>
      </w:r>
      <w:r w:rsidR="00E04928" w:rsidRPr="00F0647C">
        <w:t xml:space="preserve">. </w:t>
      </w:r>
      <w:r w:rsidR="002C4BD2" w:rsidRPr="00CA7C0E">
        <w:t>POVABILO K ODDAJI PONUDBE</w:t>
      </w:r>
      <w:bookmarkEnd w:id="1"/>
    </w:p>
    <w:p w14:paraId="3E75C180" w14:textId="77777777" w:rsidR="002C4BD2" w:rsidRPr="00F0647C" w:rsidRDefault="002C4BD2" w:rsidP="002C4BD2">
      <w:pPr>
        <w:pStyle w:val="Heading2"/>
      </w:pPr>
      <w:bookmarkStart w:id="2" w:name="_Toc2243982"/>
      <w:r w:rsidRPr="00F0647C">
        <w:t>OSNOVNI PODATKI O JAVNEM NAROČILU</w:t>
      </w:r>
      <w:bookmarkEnd w:id="2"/>
    </w:p>
    <w:p w14:paraId="3E75C181" w14:textId="6A03C14B" w:rsidR="007A2110" w:rsidRPr="005A341F" w:rsidRDefault="007A2110" w:rsidP="00CA597C">
      <w:pPr>
        <w:rPr>
          <w:rFonts w:cstheme="minorHAnsi"/>
          <w:lang w:val="sl-SI"/>
        </w:rPr>
      </w:pPr>
      <w:r w:rsidRPr="00F0647C">
        <w:rPr>
          <w:rFonts w:cstheme="minorHAnsi"/>
          <w:lang w:val="sl-SI"/>
        </w:rPr>
        <w:t xml:space="preserve">Javno naročilo </w:t>
      </w:r>
      <w:r w:rsidR="00072B00" w:rsidRPr="00F0647C">
        <w:rPr>
          <w:rFonts w:cstheme="minorHAnsi"/>
          <w:lang w:val="sl-SI"/>
        </w:rPr>
        <w:t xml:space="preserve">»Tehnična priprava, izdelava in </w:t>
      </w:r>
      <w:proofErr w:type="spellStart"/>
      <w:r w:rsidR="00072B00" w:rsidRPr="00F0647C">
        <w:rPr>
          <w:rFonts w:cstheme="minorHAnsi"/>
          <w:lang w:val="sl-SI"/>
        </w:rPr>
        <w:t>postprodukcija</w:t>
      </w:r>
      <w:proofErr w:type="spellEnd"/>
      <w:r w:rsidR="00072B00" w:rsidRPr="00F0647C">
        <w:rPr>
          <w:rFonts w:cstheme="minorHAnsi"/>
          <w:lang w:val="sl-SI"/>
        </w:rPr>
        <w:t xml:space="preserve"> izobraževalnih </w:t>
      </w:r>
      <w:r w:rsidR="006C6829" w:rsidRPr="00F0647C">
        <w:rPr>
          <w:rFonts w:cstheme="minorHAnsi"/>
          <w:lang w:val="sl-SI"/>
        </w:rPr>
        <w:t>video vsebin</w:t>
      </w:r>
      <w:r w:rsidR="007B54FE" w:rsidRPr="00F0647C">
        <w:rPr>
          <w:rFonts w:cstheme="minorHAnsi"/>
          <w:lang w:val="sl-SI"/>
        </w:rPr>
        <w:t>«</w:t>
      </w:r>
      <w:r w:rsidR="006C6829" w:rsidRPr="00F0647C">
        <w:rPr>
          <w:rFonts w:cstheme="minorHAnsi"/>
          <w:lang w:val="sl-SI"/>
        </w:rPr>
        <w:t xml:space="preserve"> </w:t>
      </w:r>
      <w:r w:rsidRPr="00F0647C">
        <w:rPr>
          <w:rFonts w:cstheme="minorHAnsi"/>
          <w:lang w:val="sl-SI"/>
        </w:rPr>
        <w:t xml:space="preserve">poteka v okviru </w:t>
      </w:r>
      <w:r w:rsidR="00216C63" w:rsidRPr="00F0647C">
        <w:rPr>
          <w:rFonts w:cstheme="minorHAnsi"/>
          <w:lang w:val="sl-SI"/>
        </w:rPr>
        <w:t xml:space="preserve">projekta </w:t>
      </w:r>
      <w:r w:rsidR="00662762" w:rsidRPr="00F0647C">
        <w:rPr>
          <w:rFonts w:cstheme="minorHAnsi"/>
          <w:lang w:val="sl-SI"/>
        </w:rPr>
        <w:t>»Razvoj celovitega poslovnega modela za delodajalce za aktivno in zdravo staranje zaposlenih (</w:t>
      </w:r>
      <w:r w:rsidR="00216C63" w:rsidRPr="00F0647C">
        <w:rPr>
          <w:rFonts w:cstheme="minorHAnsi"/>
          <w:lang w:val="sl-SI"/>
        </w:rPr>
        <w:t>POLET</w:t>
      </w:r>
      <w:r w:rsidR="00662762" w:rsidRPr="00F0647C">
        <w:rPr>
          <w:rFonts w:cstheme="minorHAnsi"/>
          <w:lang w:val="sl-SI"/>
        </w:rPr>
        <w:t>)«</w:t>
      </w:r>
      <w:r w:rsidR="00216C63" w:rsidRPr="00F0647C">
        <w:rPr>
          <w:rFonts w:cstheme="minorHAnsi"/>
          <w:lang w:val="sl-SI"/>
        </w:rPr>
        <w:t xml:space="preserve">, ki </w:t>
      </w:r>
      <w:r w:rsidR="00662762" w:rsidRPr="00F0647C">
        <w:rPr>
          <w:rFonts w:cstheme="minorHAnsi"/>
          <w:lang w:val="sl-SI"/>
        </w:rPr>
        <w:t xml:space="preserve">ga sofinancirata Republika Slovenije in Evropska unija iz Evropskega socialnega sklada. </w:t>
      </w:r>
    </w:p>
    <w:p w14:paraId="3E75C182" w14:textId="5ABEFAA4" w:rsidR="007A2110" w:rsidRPr="00F0647C" w:rsidRDefault="007A2110" w:rsidP="00CA597C">
      <w:pPr>
        <w:rPr>
          <w:rFonts w:cstheme="minorHAnsi"/>
          <w:lang w:val="sl-SI"/>
        </w:rPr>
      </w:pPr>
      <w:r w:rsidRPr="005A341F">
        <w:rPr>
          <w:rFonts w:cstheme="minorHAnsi"/>
          <w:lang w:val="sl-SI"/>
        </w:rPr>
        <w:t>Na podlagi Zakona o javnem naročanju (</w:t>
      </w:r>
      <w:r w:rsidR="00B70A4A" w:rsidRPr="005A341F">
        <w:rPr>
          <w:rFonts w:cstheme="minorHAnsi"/>
          <w:lang w:val="sl-SI"/>
        </w:rPr>
        <w:t xml:space="preserve">Uradni list RS, št. 91/15 in 14/18 </w:t>
      </w:r>
      <w:r w:rsidR="00297DAA" w:rsidRPr="00F0647C">
        <w:rPr>
          <w:rFonts w:cstheme="minorHAnsi"/>
          <w:lang w:val="sl-SI"/>
        </w:rPr>
        <w:t xml:space="preserve">v nadaljevanju: </w:t>
      </w:r>
      <w:r w:rsidR="00D860AC" w:rsidRPr="00F0647C">
        <w:rPr>
          <w:rFonts w:cstheme="minorHAnsi"/>
          <w:lang w:val="sl-SI"/>
        </w:rPr>
        <w:t>ZJN-</w:t>
      </w:r>
      <w:bookmarkStart w:id="3" w:name="_GoBack"/>
      <w:r w:rsidR="00D860AC" w:rsidRPr="00F0647C">
        <w:rPr>
          <w:rFonts w:cstheme="minorHAnsi"/>
          <w:lang w:val="sl-SI"/>
        </w:rPr>
        <w:t>3</w:t>
      </w:r>
      <w:r w:rsidRPr="00F0647C">
        <w:rPr>
          <w:rFonts w:cstheme="minorHAnsi"/>
          <w:lang w:val="sl-SI"/>
        </w:rPr>
        <w:t xml:space="preserve">) </w:t>
      </w:r>
      <w:bookmarkStart w:id="4" w:name="OLE_LINK20"/>
      <w:r w:rsidR="00B07153" w:rsidRPr="00F0647C">
        <w:rPr>
          <w:rFonts w:cstheme="minorHAnsi"/>
          <w:lang w:val="sl-SI"/>
        </w:rPr>
        <w:t>ŠTAJERSKA GOSPODARSKA ZBORNICA, Ulica talcev 24</w:t>
      </w:r>
      <w:r w:rsidRPr="00F0647C">
        <w:rPr>
          <w:rFonts w:cstheme="minorHAnsi"/>
          <w:lang w:val="sl-SI"/>
        </w:rPr>
        <w:t xml:space="preserve">, 2000 Maribor </w:t>
      </w:r>
      <w:bookmarkEnd w:id="4"/>
      <w:r w:rsidRPr="00F0647C">
        <w:rPr>
          <w:rFonts w:cstheme="minorHAnsi"/>
          <w:lang w:val="sl-SI"/>
        </w:rPr>
        <w:t xml:space="preserve">(v nadaljevanju: </w:t>
      </w:r>
      <w:bookmarkEnd w:id="3"/>
      <w:r w:rsidRPr="00F0647C">
        <w:rPr>
          <w:rFonts w:cstheme="minorHAnsi"/>
          <w:lang w:val="sl-SI"/>
        </w:rPr>
        <w:t>naročnik) vabi zainteresirane ponudnike, da predložijo svojo pisno ponudbo v skladu s to razpisno dokumentacijo in sodelujejo v postopku oddaje javnega naročila.</w:t>
      </w:r>
    </w:p>
    <w:p w14:paraId="3E75C183" w14:textId="600FC73F" w:rsidR="007A2110" w:rsidRPr="00F0647C" w:rsidRDefault="007A2110" w:rsidP="00CA597C">
      <w:pPr>
        <w:rPr>
          <w:rFonts w:cstheme="minorHAnsi"/>
          <w:lang w:val="sl-SI"/>
        </w:rPr>
      </w:pPr>
      <w:r w:rsidRPr="00F0647C">
        <w:rPr>
          <w:rFonts w:cstheme="minorHAnsi"/>
          <w:lang w:val="sl-SI"/>
        </w:rPr>
        <w:t xml:space="preserve">Predmet javnega naročila: </w:t>
      </w:r>
      <w:r w:rsidR="00B07153" w:rsidRPr="00F0647C">
        <w:rPr>
          <w:rFonts w:cstheme="minorHAnsi"/>
          <w:lang w:val="sl-SI"/>
        </w:rPr>
        <w:t>»</w:t>
      </w:r>
      <w:r w:rsidR="00072B00" w:rsidRPr="00F0647C">
        <w:rPr>
          <w:rFonts w:cstheme="minorHAnsi"/>
          <w:lang w:val="sl-SI"/>
        </w:rPr>
        <w:t xml:space="preserve">Tehnična priprava, izdelava in </w:t>
      </w:r>
      <w:proofErr w:type="spellStart"/>
      <w:r w:rsidR="00072B00" w:rsidRPr="00F0647C">
        <w:rPr>
          <w:rFonts w:cstheme="minorHAnsi"/>
          <w:lang w:val="sl-SI"/>
        </w:rPr>
        <w:t>postprodukcija</w:t>
      </w:r>
      <w:proofErr w:type="spellEnd"/>
      <w:r w:rsidR="00072B00" w:rsidRPr="00F0647C">
        <w:rPr>
          <w:rFonts w:cstheme="minorHAnsi"/>
          <w:lang w:val="sl-SI"/>
        </w:rPr>
        <w:t xml:space="preserve"> izobraževalnih </w:t>
      </w:r>
      <w:r w:rsidR="006C6829" w:rsidRPr="00F0647C">
        <w:rPr>
          <w:rFonts w:cstheme="minorHAnsi"/>
          <w:lang w:val="sl-SI"/>
        </w:rPr>
        <w:t>video vsebin</w:t>
      </w:r>
      <w:r w:rsidR="00072B00" w:rsidRPr="00F0647C">
        <w:rPr>
          <w:rFonts w:cstheme="minorHAnsi"/>
          <w:lang w:val="sl-SI"/>
        </w:rPr>
        <w:t>«</w:t>
      </w:r>
      <w:r w:rsidR="00767E71" w:rsidRPr="00F0647C">
        <w:rPr>
          <w:rFonts w:cstheme="minorHAnsi"/>
          <w:lang w:val="sl-SI"/>
        </w:rPr>
        <w:t xml:space="preserve"> </w:t>
      </w:r>
      <w:r w:rsidR="00945626" w:rsidRPr="00F0647C">
        <w:rPr>
          <w:rFonts w:cstheme="minorHAnsi"/>
          <w:lang w:val="sl-SI"/>
        </w:rPr>
        <w:t xml:space="preserve">vključuje: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C86A3F" w:rsidRPr="00F0647C" w14:paraId="701656AB" w14:textId="77777777" w:rsidTr="00C70390">
        <w:tc>
          <w:tcPr>
            <w:tcW w:w="2946" w:type="dxa"/>
            <w:tcBorders>
              <w:top w:val="single" w:sz="4" w:space="0" w:color="auto"/>
              <w:left w:val="single" w:sz="4" w:space="0" w:color="auto"/>
              <w:bottom w:val="single" w:sz="4" w:space="0" w:color="auto"/>
              <w:right w:val="single" w:sz="4" w:space="0" w:color="auto"/>
            </w:tcBorders>
            <w:hideMark/>
          </w:tcPr>
          <w:p w14:paraId="0640695A" w14:textId="4069A926" w:rsidR="00C86A3F" w:rsidRPr="00E31A99" w:rsidRDefault="00C86A3F" w:rsidP="00E31A99">
            <w:pPr>
              <w:ind w:left="284"/>
              <w:jc w:val="left"/>
              <w:rPr>
                <w:rFonts w:cstheme="minorHAnsi"/>
                <w:b/>
                <w:color w:val="FF0000"/>
                <w:szCs w:val="20"/>
              </w:rPr>
            </w:pPr>
            <w:r w:rsidRPr="00DC7FC6">
              <w:rPr>
                <w:rFonts w:ascii="Calibri" w:hAnsi="Calibri" w:cs="Calibri"/>
                <w:color w:val="000000"/>
                <w:lang w:val="sl-SI"/>
              </w:rPr>
              <w:t xml:space="preserve">A.1. </w:t>
            </w:r>
            <w:r w:rsidRPr="00F0647C">
              <w:rPr>
                <w:rFonts w:ascii="Calibri" w:hAnsi="Calibri" w:cs="Calibri"/>
                <w:color w:val="000000"/>
                <w:lang w:val="sl-SI"/>
              </w:rPr>
              <w:t xml:space="preserve"> Razvojna faza in </w:t>
            </w:r>
            <w:proofErr w:type="spellStart"/>
            <w:r w:rsidRPr="00F0647C">
              <w:rPr>
                <w:rFonts w:ascii="Calibri" w:hAnsi="Calibri" w:cs="Calibri"/>
                <w:color w:val="000000"/>
                <w:lang w:val="sl-SI"/>
              </w:rPr>
              <w:t>predprodukcija</w:t>
            </w:r>
            <w:proofErr w:type="spellEnd"/>
          </w:p>
        </w:tc>
      </w:tr>
      <w:tr w:rsidR="00C86A3F" w:rsidRPr="00F0647C" w14:paraId="7E674941" w14:textId="77777777" w:rsidTr="00C70390">
        <w:tc>
          <w:tcPr>
            <w:tcW w:w="2946" w:type="dxa"/>
            <w:tcBorders>
              <w:top w:val="single" w:sz="4" w:space="0" w:color="auto"/>
              <w:left w:val="single" w:sz="4" w:space="0" w:color="auto"/>
              <w:bottom w:val="single" w:sz="4" w:space="0" w:color="auto"/>
              <w:right w:val="single" w:sz="4" w:space="0" w:color="auto"/>
            </w:tcBorders>
          </w:tcPr>
          <w:p w14:paraId="59932E62" w14:textId="16F52E18" w:rsidR="00C86A3F" w:rsidRPr="00F0647C" w:rsidRDefault="00C86A3F" w:rsidP="00C86A3F">
            <w:pPr>
              <w:ind w:left="284" w:firstLine="1"/>
              <w:jc w:val="left"/>
              <w:rPr>
                <w:rFonts w:ascii="Calibri" w:hAnsi="Calibri" w:cs="Calibri"/>
                <w:color w:val="000000"/>
                <w:lang w:val="sl-SI"/>
              </w:rPr>
            </w:pPr>
            <w:r w:rsidRPr="00E31A99">
              <w:rPr>
                <w:rFonts w:ascii="Calibri" w:hAnsi="Calibri" w:cs="Calibri"/>
                <w:color w:val="000000"/>
                <w:lang w:val="sl-SI"/>
              </w:rPr>
              <w:t>A.2. Produkcija – snemanje</w:t>
            </w:r>
          </w:p>
        </w:tc>
      </w:tr>
      <w:tr w:rsidR="00C86A3F" w:rsidRPr="00F0647C" w14:paraId="3DF4AB3E" w14:textId="77777777" w:rsidTr="00C70390">
        <w:tc>
          <w:tcPr>
            <w:tcW w:w="2946" w:type="dxa"/>
            <w:tcBorders>
              <w:top w:val="single" w:sz="4" w:space="0" w:color="auto"/>
              <w:left w:val="single" w:sz="4" w:space="0" w:color="auto"/>
              <w:bottom w:val="single" w:sz="4" w:space="0" w:color="auto"/>
              <w:right w:val="single" w:sz="4" w:space="0" w:color="auto"/>
            </w:tcBorders>
          </w:tcPr>
          <w:p w14:paraId="4712F959" w14:textId="527FFCB7" w:rsidR="00C86A3F" w:rsidRPr="00F0647C" w:rsidRDefault="00C86A3F" w:rsidP="00C86A3F">
            <w:pPr>
              <w:ind w:left="284" w:firstLine="1"/>
              <w:jc w:val="left"/>
              <w:rPr>
                <w:rFonts w:ascii="Calibri" w:hAnsi="Calibri" w:cs="Calibri"/>
                <w:color w:val="000000"/>
                <w:lang w:val="sl-SI"/>
              </w:rPr>
            </w:pPr>
            <w:r w:rsidRPr="00E31A99">
              <w:rPr>
                <w:rFonts w:ascii="Calibri" w:hAnsi="Calibri" w:cs="Calibri"/>
                <w:color w:val="000000"/>
                <w:lang w:val="sl-SI"/>
              </w:rPr>
              <w:t xml:space="preserve">A.3. </w:t>
            </w:r>
            <w:proofErr w:type="spellStart"/>
            <w:r w:rsidRPr="00E31A99">
              <w:rPr>
                <w:rFonts w:ascii="Calibri" w:hAnsi="Calibri" w:cs="Calibri"/>
                <w:color w:val="000000"/>
                <w:lang w:val="sl-SI"/>
              </w:rPr>
              <w:t>Postprodukcija</w:t>
            </w:r>
            <w:proofErr w:type="spellEnd"/>
          </w:p>
        </w:tc>
      </w:tr>
    </w:tbl>
    <w:p w14:paraId="3E75C186" w14:textId="308AE7BA" w:rsidR="00B23DEB" w:rsidRPr="00F0647C" w:rsidRDefault="00904190" w:rsidP="00C86A3F">
      <w:pPr>
        <w:rPr>
          <w:lang w:val="sl-SI"/>
        </w:rPr>
      </w:pPr>
      <w:r w:rsidRPr="00F0647C">
        <w:rPr>
          <w:lang w:val="sl-SI"/>
        </w:rPr>
        <w:t xml:space="preserve">Podrobneje so posamezne aktivnosti  </w:t>
      </w:r>
      <w:r w:rsidR="00F4208E" w:rsidRPr="00CA7C0E">
        <w:rPr>
          <w:lang w:val="sl-SI"/>
        </w:rPr>
        <w:t xml:space="preserve">javnega </w:t>
      </w:r>
      <w:r w:rsidRPr="00DC7FC6">
        <w:rPr>
          <w:lang w:val="sl-SI"/>
        </w:rPr>
        <w:t xml:space="preserve">naročila </w:t>
      </w:r>
      <w:r w:rsidRPr="00F0647C">
        <w:rPr>
          <w:lang w:val="sl-SI"/>
        </w:rPr>
        <w:t>opredeljene v</w:t>
      </w:r>
      <w:r w:rsidR="00036C8D" w:rsidRPr="00F0647C">
        <w:rPr>
          <w:lang w:val="sl-SI"/>
        </w:rPr>
        <w:t xml:space="preserve"> obrazcu </w:t>
      </w:r>
      <w:r w:rsidR="002A7572" w:rsidRPr="00F0647C">
        <w:rPr>
          <w:lang w:val="sl-SI"/>
        </w:rPr>
        <w:t>8</w:t>
      </w:r>
      <w:r w:rsidRPr="00F0647C">
        <w:rPr>
          <w:lang w:val="sl-SI"/>
        </w:rPr>
        <w:t xml:space="preserve"> </w:t>
      </w:r>
      <w:r w:rsidR="00036C8D" w:rsidRPr="00F0647C">
        <w:rPr>
          <w:lang w:val="sl-SI"/>
        </w:rPr>
        <w:t>»</w:t>
      </w:r>
      <w:r w:rsidRPr="00F0647C">
        <w:rPr>
          <w:lang w:val="sl-SI"/>
        </w:rPr>
        <w:t>Specifikacij</w:t>
      </w:r>
      <w:r w:rsidR="00036C8D" w:rsidRPr="00F0647C">
        <w:rPr>
          <w:lang w:val="sl-SI"/>
        </w:rPr>
        <w:t xml:space="preserve">a javnega </w:t>
      </w:r>
      <w:r w:rsidRPr="00F0647C">
        <w:rPr>
          <w:lang w:val="sl-SI"/>
        </w:rPr>
        <w:t>naročila.</w:t>
      </w:r>
    </w:p>
    <w:p w14:paraId="3E75C187" w14:textId="77777777" w:rsidR="007A2110" w:rsidRPr="00F0647C" w:rsidRDefault="007A2110" w:rsidP="00CA597C">
      <w:pPr>
        <w:rPr>
          <w:rFonts w:cstheme="minorHAnsi"/>
          <w:lang w:val="sl-SI"/>
        </w:rPr>
      </w:pPr>
      <w:r w:rsidRPr="00F0647C">
        <w:rPr>
          <w:rFonts w:cstheme="minorHAnsi"/>
          <w:lang w:val="sl-SI"/>
        </w:rPr>
        <w:t>Skrbno preverite, da ste prejeli celotno razpisno dokumentacijo in da ste na ta način seznanjeni z vsemi zahtevami naročnika.</w:t>
      </w:r>
      <w:r w:rsidR="0043229E" w:rsidRPr="00F0647C">
        <w:rPr>
          <w:rFonts w:cstheme="minorHAnsi"/>
          <w:lang w:val="sl-SI"/>
        </w:rPr>
        <w:t xml:space="preserve"> </w:t>
      </w:r>
      <w:r w:rsidRPr="00F0647C">
        <w:rPr>
          <w:rFonts w:cstheme="minorHAnsi"/>
          <w:lang w:val="sl-SI"/>
        </w:rPr>
        <w:t>Naročnik je predvidel, da se bo javno naročilo izvedlo skladno z načrtovanim terminskim načrtom:</w:t>
      </w:r>
    </w:p>
    <w:tbl>
      <w:tblPr>
        <w:tblStyle w:val="NormalTablePHPDOCX"/>
        <w:tblW w:w="5001" w:type="pct"/>
        <w:tblLook w:val="04A0" w:firstRow="1" w:lastRow="0" w:firstColumn="1" w:lastColumn="0" w:noHBand="0" w:noVBand="1"/>
      </w:tblPr>
      <w:tblGrid>
        <w:gridCol w:w="5686"/>
        <w:gridCol w:w="2701"/>
        <w:gridCol w:w="675"/>
      </w:tblGrid>
      <w:tr w:rsidR="00CA597C" w:rsidRPr="00F0647C" w14:paraId="3E75C18C" w14:textId="77777777" w:rsidTr="00F73C56">
        <w:tc>
          <w:tcPr>
            <w:tcW w:w="0" w:type="auto"/>
            <w:tcBorders>
              <w:top w:val="single" w:sz="5" w:space="0" w:color="000000"/>
              <w:left w:val="single" w:sz="5" w:space="0" w:color="000000"/>
              <w:bottom w:val="single" w:sz="5" w:space="0" w:color="000000"/>
              <w:right w:val="single" w:sz="5" w:space="0" w:color="000000"/>
            </w:tcBorders>
            <w:shd w:val="clear" w:color="auto" w:fill="BDD6EE" w:themeFill="accent1" w:themeFillTint="66"/>
            <w:tcMar>
              <w:top w:w="135" w:type="dxa"/>
              <w:bottom w:w="135" w:type="dxa"/>
            </w:tcMar>
            <w:vAlign w:val="center"/>
          </w:tcPr>
          <w:p w14:paraId="3E75C188" w14:textId="77777777" w:rsidR="00CA597C" w:rsidRPr="00F0647C" w:rsidRDefault="00F73C56" w:rsidP="00CA597C">
            <w:pPr>
              <w:spacing w:before="0" w:after="0"/>
              <w:rPr>
                <w:rFonts w:cstheme="minorHAnsi"/>
                <w:b/>
                <w:sz w:val="20"/>
                <w:szCs w:val="20"/>
                <w:lang w:val="sl-SI"/>
              </w:rPr>
            </w:pPr>
            <w:r w:rsidRPr="00F0647C">
              <w:rPr>
                <w:rFonts w:cstheme="minorHAnsi"/>
                <w:b/>
                <w:sz w:val="20"/>
                <w:szCs w:val="20"/>
                <w:lang w:val="sl-SI"/>
              </w:rPr>
              <w:t>Stadij postopka</w:t>
            </w:r>
          </w:p>
          <w:p w14:paraId="3E75C189" w14:textId="77777777" w:rsidR="001A30D4" w:rsidRPr="00F0647C" w:rsidRDefault="001A30D4" w:rsidP="00CA597C">
            <w:pPr>
              <w:spacing w:before="0" w:after="0"/>
              <w:rPr>
                <w:rFonts w:cstheme="minorHAnsi"/>
                <w:b/>
                <w:sz w:val="20"/>
                <w:szCs w:val="20"/>
                <w:lang w:val="sl-SI"/>
              </w:rPr>
            </w:pPr>
          </w:p>
        </w:tc>
        <w:tc>
          <w:tcPr>
            <w:tcW w:w="0" w:type="auto"/>
            <w:tcBorders>
              <w:top w:val="single" w:sz="5" w:space="0" w:color="000000"/>
              <w:left w:val="single" w:sz="5" w:space="0" w:color="000000"/>
              <w:bottom w:val="single" w:sz="5" w:space="0" w:color="000000"/>
              <w:right w:val="single" w:sz="5" w:space="0" w:color="000000"/>
            </w:tcBorders>
            <w:shd w:val="clear" w:color="auto" w:fill="BDD6EE" w:themeFill="accent1" w:themeFillTint="66"/>
            <w:tcMar>
              <w:top w:w="135" w:type="dxa"/>
              <w:bottom w:w="135" w:type="dxa"/>
            </w:tcMar>
            <w:vAlign w:val="center"/>
          </w:tcPr>
          <w:p w14:paraId="3E75C18A" w14:textId="77777777" w:rsidR="00CA597C" w:rsidRPr="00F0647C" w:rsidRDefault="00F73C56" w:rsidP="00CA597C">
            <w:pPr>
              <w:spacing w:before="0" w:after="0"/>
              <w:rPr>
                <w:rFonts w:cstheme="minorHAnsi"/>
                <w:b/>
                <w:sz w:val="20"/>
                <w:szCs w:val="20"/>
                <w:lang w:val="sl-SI"/>
              </w:rPr>
            </w:pPr>
            <w:r w:rsidRPr="00F0647C">
              <w:rPr>
                <w:rFonts w:cstheme="minorHAnsi"/>
                <w:b/>
                <w:sz w:val="20"/>
                <w:szCs w:val="20"/>
                <w:lang w:val="sl-SI"/>
              </w:rPr>
              <w:t>Datum</w:t>
            </w:r>
          </w:p>
        </w:tc>
        <w:tc>
          <w:tcPr>
            <w:tcW w:w="371" w:type="pct"/>
            <w:tcBorders>
              <w:top w:val="single" w:sz="5" w:space="0" w:color="000000"/>
              <w:left w:val="single" w:sz="5" w:space="0" w:color="000000"/>
              <w:bottom w:val="single" w:sz="5" w:space="0" w:color="000000"/>
              <w:right w:val="single" w:sz="5" w:space="0" w:color="000000"/>
            </w:tcBorders>
            <w:shd w:val="clear" w:color="auto" w:fill="BDD6EE" w:themeFill="accent1" w:themeFillTint="66"/>
          </w:tcPr>
          <w:p w14:paraId="3E75C18B" w14:textId="77777777" w:rsidR="00CA597C" w:rsidRPr="00F0647C" w:rsidRDefault="00F73C56" w:rsidP="00F73C56">
            <w:pPr>
              <w:rPr>
                <w:b/>
                <w:sz w:val="20"/>
                <w:szCs w:val="20"/>
                <w:lang w:val="sl-SI"/>
              </w:rPr>
            </w:pPr>
            <w:r w:rsidRPr="00F0647C">
              <w:rPr>
                <w:b/>
                <w:sz w:val="20"/>
                <w:szCs w:val="20"/>
                <w:lang w:val="sl-SI"/>
              </w:rPr>
              <w:t>Ura</w:t>
            </w:r>
          </w:p>
        </w:tc>
      </w:tr>
      <w:tr w:rsidR="00CA597C" w:rsidRPr="00F0647C" w14:paraId="3E75C190" w14:textId="77777777" w:rsidTr="00CA597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5C18D" w14:textId="77777777" w:rsidR="00CA597C" w:rsidRPr="005A341F" w:rsidRDefault="00CA597C" w:rsidP="00CA597C">
            <w:pPr>
              <w:spacing w:before="0" w:after="0"/>
              <w:rPr>
                <w:rFonts w:cstheme="minorHAnsi"/>
                <w:sz w:val="20"/>
                <w:szCs w:val="20"/>
                <w:lang w:val="sl-SI"/>
              </w:rPr>
            </w:pPr>
            <w:r w:rsidRPr="00FC13E3">
              <w:rPr>
                <w:rFonts w:cstheme="minorHAnsi"/>
                <w:position w:val="-2"/>
                <w:sz w:val="20"/>
                <w:szCs w:val="20"/>
                <w:lang w:val="sl-SI"/>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5C18E" w14:textId="20F76ED8" w:rsidR="00CA597C" w:rsidRPr="00DC7FC6" w:rsidRDefault="003A01D3" w:rsidP="0043229E">
            <w:pPr>
              <w:spacing w:before="0" w:after="0"/>
              <w:jc w:val="center"/>
              <w:rPr>
                <w:rFonts w:cstheme="minorHAnsi"/>
                <w:position w:val="-2"/>
                <w:sz w:val="20"/>
                <w:szCs w:val="20"/>
                <w:lang w:val="sl-SI"/>
              </w:rPr>
            </w:pPr>
            <w:r>
              <w:rPr>
                <w:rFonts w:cstheme="minorHAnsi"/>
                <w:position w:val="-2"/>
                <w:sz w:val="20"/>
                <w:szCs w:val="20"/>
                <w:lang w:val="sl-SI"/>
              </w:rPr>
              <w:t>08.03.2019</w:t>
            </w:r>
          </w:p>
        </w:tc>
        <w:tc>
          <w:tcPr>
            <w:tcW w:w="371" w:type="pct"/>
            <w:tcBorders>
              <w:top w:val="single" w:sz="5" w:space="0" w:color="000000"/>
              <w:left w:val="single" w:sz="5" w:space="0" w:color="000000"/>
              <w:bottom w:val="single" w:sz="5" w:space="0" w:color="000000"/>
              <w:right w:val="single" w:sz="5" w:space="0" w:color="000000"/>
            </w:tcBorders>
          </w:tcPr>
          <w:p w14:paraId="3E75C18F" w14:textId="7CB5662A" w:rsidR="00CA597C" w:rsidRPr="00F0647C" w:rsidRDefault="001222F1" w:rsidP="00CA597C">
            <w:pPr>
              <w:spacing w:before="0" w:after="0"/>
              <w:rPr>
                <w:rFonts w:cstheme="minorHAnsi"/>
                <w:position w:val="-2"/>
                <w:sz w:val="20"/>
                <w:szCs w:val="20"/>
                <w:lang w:val="sl-SI"/>
              </w:rPr>
            </w:pPr>
            <w:r w:rsidRPr="00F0647C">
              <w:rPr>
                <w:rFonts w:cstheme="minorHAnsi"/>
                <w:position w:val="-2"/>
                <w:sz w:val="20"/>
                <w:szCs w:val="20"/>
                <w:lang w:val="sl-SI"/>
              </w:rPr>
              <w:t xml:space="preserve">   </w:t>
            </w:r>
            <w:r w:rsidR="003A01D3">
              <w:rPr>
                <w:rFonts w:cstheme="minorHAnsi"/>
                <w:position w:val="-2"/>
                <w:sz w:val="20"/>
                <w:szCs w:val="20"/>
                <w:lang w:val="sl-SI"/>
              </w:rPr>
              <w:t>10:00</w:t>
            </w:r>
            <w:r w:rsidRPr="00F0647C">
              <w:rPr>
                <w:rFonts w:cstheme="minorHAnsi"/>
                <w:position w:val="-2"/>
                <w:sz w:val="20"/>
                <w:szCs w:val="20"/>
                <w:lang w:val="sl-SI"/>
              </w:rPr>
              <w:t xml:space="preserve"> </w:t>
            </w:r>
          </w:p>
        </w:tc>
      </w:tr>
      <w:tr w:rsidR="00CA597C" w:rsidRPr="00F0647C" w14:paraId="3E75C194" w14:textId="77777777" w:rsidTr="00AE762F">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5C191" w14:textId="77777777" w:rsidR="00CA597C" w:rsidRPr="005A341F" w:rsidRDefault="00CA597C" w:rsidP="00FE6A39">
            <w:pPr>
              <w:rPr>
                <w:rFonts w:cstheme="minorHAnsi"/>
                <w:sz w:val="20"/>
                <w:szCs w:val="20"/>
                <w:lang w:val="sl-SI"/>
              </w:rPr>
            </w:pPr>
            <w:r w:rsidRPr="00FC13E3">
              <w:rPr>
                <w:rFonts w:cstheme="minorHAnsi"/>
                <w:position w:val="-2"/>
                <w:sz w:val="20"/>
                <w:szCs w:val="20"/>
                <w:lang w:val="sl-SI"/>
              </w:rPr>
              <w:t>Odpir</w:t>
            </w:r>
            <w:r w:rsidR="007457CB" w:rsidRPr="00FC13E3">
              <w:rPr>
                <w:rFonts w:cstheme="minorHAnsi"/>
                <w:position w:val="-2"/>
                <w:sz w:val="20"/>
                <w:szCs w:val="20"/>
                <w:lang w:val="sl-SI"/>
              </w:rPr>
              <w:t>anje ponudb (</w:t>
            </w:r>
            <w:proofErr w:type="spellStart"/>
            <w:r w:rsidR="007457CB" w:rsidRPr="00FC13E3">
              <w:rPr>
                <w:rFonts w:cstheme="minorHAnsi"/>
                <w:position w:val="-2"/>
                <w:sz w:val="20"/>
                <w:szCs w:val="20"/>
                <w:lang w:val="sl-SI"/>
              </w:rPr>
              <w:t>eJN</w:t>
            </w:r>
            <w:proofErr w:type="spellEnd"/>
            <w:r w:rsidR="0043229E" w:rsidRPr="00FC13E3">
              <w:rPr>
                <w:rFonts w:cstheme="minorHAnsi"/>
                <w:position w:val="-2"/>
                <w:sz w:val="20"/>
                <w:szCs w:val="20"/>
                <w:lang w:val="sl-SI"/>
              </w:rPr>
              <w:t>)</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5C192" w14:textId="6522FC6D" w:rsidR="00CA597C" w:rsidRPr="00F0647C" w:rsidRDefault="003A01D3" w:rsidP="00C249B2">
            <w:pPr>
              <w:spacing w:before="0" w:after="0"/>
              <w:jc w:val="center"/>
              <w:rPr>
                <w:rFonts w:cstheme="minorHAnsi"/>
                <w:position w:val="-2"/>
                <w:sz w:val="20"/>
                <w:szCs w:val="20"/>
                <w:lang w:val="sl-SI"/>
              </w:rPr>
            </w:pPr>
            <w:r>
              <w:rPr>
                <w:rFonts w:cstheme="minorHAnsi"/>
                <w:position w:val="-2"/>
                <w:sz w:val="20"/>
                <w:szCs w:val="20"/>
                <w:lang w:val="sl-SI"/>
              </w:rPr>
              <w:t>08.03.2019</w:t>
            </w:r>
          </w:p>
        </w:tc>
        <w:tc>
          <w:tcPr>
            <w:tcW w:w="371" w:type="pct"/>
            <w:tcBorders>
              <w:top w:val="single" w:sz="5" w:space="0" w:color="000000"/>
              <w:left w:val="single" w:sz="5" w:space="0" w:color="000000"/>
              <w:bottom w:val="single" w:sz="5" w:space="0" w:color="000000"/>
              <w:right w:val="single" w:sz="5" w:space="0" w:color="000000"/>
            </w:tcBorders>
            <w:vAlign w:val="center"/>
          </w:tcPr>
          <w:p w14:paraId="3E75C193" w14:textId="062DC7D6" w:rsidR="00CA597C" w:rsidRPr="00F0647C" w:rsidRDefault="003A01D3" w:rsidP="00C249B2">
            <w:pPr>
              <w:spacing w:before="0" w:after="0"/>
              <w:jc w:val="center"/>
              <w:rPr>
                <w:rFonts w:cstheme="minorHAnsi"/>
                <w:position w:val="-2"/>
                <w:sz w:val="20"/>
                <w:szCs w:val="20"/>
                <w:lang w:val="sl-SI"/>
              </w:rPr>
            </w:pPr>
            <w:r>
              <w:rPr>
                <w:rFonts w:cstheme="minorHAnsi"/>
                <w:position w:val="-2"/>
                <w:sz w:val="20"/>
                <w:szCs w:val="20"/>
                <w:lang w:val="sl-SI"/>
              </w:rPr>
              <w:t>10:05</w:t>
            </w:r>
            <w:r w:rsidR="001222F1" w:rsidRPr="00F0647C">
              <w:rPr>
                <w:rFonts w:cstheme="minorHAnsi"/>
                <w:position w:val="-2"/>
                <w:sz w:val="20"/>
                <w:szCs w:val="20"/>
                <w:lang w:val="sl-SI"/>
              </w:rPr>
              <w:t xml:space="preserve"> </w:t>
            </w:r>
          </w:p>
        </w:tc>
      </w:tr>
    </w:tbl>
    <w:p w14:paraId="3E75C195" w14:textId="77777777" w:rsidR="009116DC" w:rsidRPr="00DC7FC6" w:rsidRDefault="00CA597C" w:rsidP="00CA597C">
      <w:pPr>
        <w:rPr>
          <w:lang w:val="sl-SI"/>
        </w:rPr>
      </w:pPr>
      <w:r w:rsidRPr="00F0647C">
        <w:rPr>
          <w:lang w:val="sl-SI"/>
        </w:rPr>
        <w:t xml:space="preserve">V povabilu uporabljeni in zapisani izrazi v moški slovnični obliki se uporabljajo kot nevtralni za ženski in moški spol, razen če je iz besedila razvidno drugače. </w:t>
      </w:r>
    </w:p>
    <w:p w14:paraId="3E75C196" w14:textId="77777777" w:rsidR="007A2110" w:rsidRPr="00F0647C" w:rsidRDefault="00CA597C" w:rsidP="002C4BD2">
      <w:pPr>
        <w:pStyle w:val="Heading2"/>
      </w:pPr>
      <w:bookmarkStart w:id="5" w:name="_Toc2243983"/>
      <w:r w:rsidRPr="00F0647C">
        <w:lastRenderedPageBreak/>
        <w:t>KONTAKTNA OSEBA</w:t>
      </w:r>
      <w:bookmarkEnd w:id="5"/>
    </w:p>
    <w:p w14:paraId="3E75C197" w14:textId="77777777" w:rsidR="00CA597C" w:rsidRPr="00F0647C" w:rsidRDefault="00CA597C" w:rsidP="00CA597C">
      <w:pPr>
        <w:rPr>
          <w:lang w:val="sl-SI"/>
        </w:rPr>
      </w:pPr>
      <w:r w:rsidRPr="00F0647C">
        <w:rPr>
          <w:lang w:val="sl-SI"/>
        </w:rPr>
        <w:t xml:space="preserve">Kontaktna oseba: </w:t>
      </w:r>
      <w:r w:rsidR="00C249B2" w:rsidRPr="00F0647C">
        <w:rPr>
          <w:lang w:val="sl-SI"/>
        </w:rPr>
        <w:t>Lidija Majcen</w:t>
      </w:r>
    </w:p>
    <w:p w14:paraId="3E75C198" w14:textId="2B90650D" w:rsidR="00CA597C" w:rsidRPr="00CA7C0E" w:rsidRDefault="00CA597C" w:rsidP="00CA597C">
      <w:pPr>
        <w:rPr>
          <w:lang w:val="sl-SI"/>
        </w:rPr>
      </w:pPr>
      <w:r w:rsidRPr="00F0647C">
        <w:rPr>
          <w:lang w:val="sl-SI"/>
        </w:rPr>
        <w:t xml:space="preserve">E-poštni naslov: </w:t>
      </w:r>
      <w:hyperlink r:id="rId12" w:history="1">
        <w:r w:rsidR="007B54FE" w:rsidRPr="00DC7FC6">
          <w:rPr>
            <w:rStyle w:val="Hyperlink"/>
            <w:lang w:val="sl-SI"/>
          </w:rPr>
          <w:t>lidija.majcen@stajerskagz.si</w:t>
        </w:r>
      </w:hyperlink>
      <w:r w:rsidR="007B54FE" w:rsidRPr="00F0647C">
        <w:rPr>
          <w:lang w:val="sl-SI"/>
        </w:rPr>
        <w:t xml:space="preserve"> </w:t>
      </w:r>
    </w:p>
    <w:p w14:paraId="3E75C199" w14:textId="77777777" w:rsidR="00CA597C" w:rsidRPr="00F0647C" w:rsidRDefault="00CA597C" w:rsidP="00CA597C">
      <w:pPr>
        <w:rPr>
          <w:lang w:val="sl-SI"/>
        </w:rPr>
      </w:pPr>
      <w:r w:rsidRPr="00DC7FC6">
        <w:rPr>
          <w:lang w:val="sl-SI"/>
        </w:rPr>
        <w:t xml:space="preserve">Telefonska št: </w:t>
      </w:r>
      <w:r w:rsidR="00C249B2" w:rsidRPr="00F0647C">
        <w:rPr>
          <w:lang w:val="sl-SI"/>
        </w:rPr>
        <w:t>02 220 87 25</w:t>
      </w:r>
    </w:p>
    <w:p w14:paraId="3E75C19A" w14:textId="77777777" w:rsidR="00CA597C" w:rsidRPr="00F0647C" w:rsidRDefault="00CA597C" w:rsidP="00CA597C">
      <w:pPr>
        <w:rPr>
          <w:szCs w:val="18"/>
          <w:lang w:val="sl-SI"/>
        </w:rPr>
      </w:pPr>
      <w:r w:rsidRPr="00F0647C">
        <w:rPr>
          <w:szCs w:val="18"/>
          <w:lang w:val="sl-SI"/>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3E75C19B" w14:textId="77777777" w:rsidR="00D72CA8" w:rsidRPr="00F0647C" w:rsidRDefault="00AF4414" w:rsidP="007457CB">
      <w:pPr>
        <w:pStyle w:val="Heading2"/>
        <w:rPr>
          <w:caps w:val="0"/>
          <w:color w:val="auto"/>
        </w:rPr>
      </w:pPr>
      <w:bookmarkStart w:id="6" w:name="_Toc2243984"/>
      <w:r w:rsidRPr="00F0647C">
        <w:rPr>
          <w:caps w:val="0"/>
          <w:color w:val="auto"/>
        </w:rPr>
        <w:t>PREDLOŽITEV PONUDBE</w:t>
      </w:r>
      <w:bookmarkEnd w:id="6"/>
    </w:p>
    <w:p w14:paraId="3E75C19C" w14:textId="1A3E218A" w:rsidR="007457CB" w:rsidRPr="00DC7FC6" w:rsidRDefault="007457CB" w:rsidP="007457CB">
      <w:pPr>
        <w:rPr>
          <w:lang w:val="sl-SI"/>
        </w:rPr>
      </w:pPr>
      <w:r w:rsidRPr="00F0647C">
        <w:rPr>
          <w:lang w:val="sl-SI"/>
        </w:rPr>
        <w:t xml:space="preserve">Ponudbo se predloži v elektronski obliki skladno z Navodili za uporabo informacijskega sistema za uporabo funkcionalnosti elektronske oddaje ponudb e-JN: PONUDNIKI. Navodila za uporabo informacijskega sistema so objavljena na spletnem naslovu </w:t>
      </w:r>
      <w:hyperlink r:id="rId13" w:history="1">
        <w:r w:rsidR="002A7572" w:rsidRPr="00DC7FC6">
          <w:rPr>
            <w:rStyle w:val="Hyperlink"/>
            <w:lang w:val="sl-SI"/>
          </w:rPr>
          <w:t>https://ejn.gov.si/eJN2</w:t>
        </w:r>
      </w:hyperlink>
      <w:r w:rsidRPr="00F0647C">
        <w:rPr>
          <w:lang w:val="sl-SI"/>
        </w:rPr>
        <w:t>, ponudnik pa se mora pred oddajo pon</w:t>
      </w:r>
      <w:r w:rsidRPr="00CA7C0E">
        <w:rPr>
          <w:lang w:val="sl-SI"/>
        </w:rPr>
        <w:t>udbe v informacijski sistem e-JN registrirati.</w:t>
      </w:r>
    </w:p>
    <w:p w14:paraId="3E75C19D" w14:textId="77777777" w:rsidR="007457CB" w:rsidRPr="00F0647C" w:rsidRDefault="007457CB" w:rsidP="007457CB">
      <w:pPr>
        <w:rPr>
          <w:highlight w:val="yellow"/>
          <w:lang w:val="sl-SI"/>
        </w:rPr>
      </w:pPr>
      <w:r w:rsidRPr="00F0647C">
        <w:rPr>
          <w:lang w:val="sl-SI"/>
        </w:rPr>
        <w:t>Uspešno oddana ponudba v informacijskem sistemu e-JN dobi status »ODDANA«. Oddano ponudbo lahko do roka za oddajo ponudb ponudnik umakne in predloži drugo. Po preteku roka za oddajo ponudb ponudbe ni več mogoče oddati ali umakniti.</w:t>
      </w:r>
    </w:p>
    <w:p w14:paraId="3E75C19E" w14:textId="77777777" w:rsidR="002C4BD2" w:rsidRPr="00F0647C" w:rsidRDefault="00AF4414" w:rsidP="002C4BD2">
      <w:pPr>
        <w:pStyle w:val="Heading2"/>
        <w:rPr>
          <w:color w:val="auto"/>
        </w:rPr>
      </w:pPr>
      <w:bookmarkStart w:id="7" w:name="_Toc2243985"/>
      <w:r w:rsidRPr="00F0647C">
        <w:rPr>
          <w:caps w:val="0"/>
          <w:color w:val="auto"/>
        </w:rPr>
        <w:t>ODPIRANJE PONUDB</w:t>
      </w:r>
      <w:bookmarkEnd w:id="7"/>
    </w:p>
    <w:p w14:paraId="3E75C19F" w14:textId="77777777" w:rsidR="00D72CA8" w:rsidRPr="00F0647C" w:rsidRDefault="007457CB" w:rsidP="00D72CA8">
      <w:pPr>
        <w:pStyle w:val="NoSpacing"/>
        <w:spacing w:before="120" w:after="120" w:line="276" w:lineRule="auto"/>
      </w:pPr>
      <w:r w:rsidRPr="00F0647C">
        <w:t>Ob uri, določeni za odpiranje ponudb informacijski sistemu e-JN avtomatično omogoči javni dostop do podatkov o ponudnikih in do podatkov v pripetem »</w:t>
      </w:r>
      <w:proofErr w:type="spellStart"/>
      <w:r w:rsidRPr="00F0647C">
        <w:t>pdf</w:t>
      </w:r>
      <w:proofErr w:type="spellEnd"/>
      <w:r w:rsidRPr="00F0647C">
        <w:t xml:space="preserve">« dokumentu »Ponudba   predračun«. Javna objava teh podatkov se zaključi po preteku 60 minut, naročniku in vsem ponudnikom pa so ti podatki še naprej na razpolago.  </w:t>
      </w:r>
    </w:p>
    <w:p w14:paraId="3E75C1A0" w14:textId="77777777" w:rsidR="002C4BD2" w:rsidRPr="00F0647C" w:rsidRDefault="00AF4414" w:rsidP="002C4BD2">
      <w:pPr>
        <w:pStyle w:val="Heading2"/>
      </w:pPr>
      <w:bookmarkStart w:id="8" w:name="_Toc2243986"/>
      <w:r w:rsidRPr="00F0647C">
        <w:rPr>
          <w:caps w:val="0"/>
        </w:rPr>
        <w:t>RAZPISANA VREDNOST</w:t>
      </w:r>
      <w:bookmarkEnd w:id="8"/>
    </w:p>
    <w:p w14:paraId="3E75C1A1" w14:textId="28B6943D" w:rsidR="002C4BD2" w:rsidRPr="00F0647C" w:rsidRDefault="002C4BD2" w:rsidP="002C4BD2">
      <w:pPr>
        <w:rPr>
          <w:b/>
          <w:lang w:val="sl-SI"/>
        </w:rPr>
      </w:pPr>
      <w:r w:rsidRPr="00F0647C">
        <w:rPr>
          <w:lang w:val="sl-SI"/>
        </w:rPr>
        <w:t xml:space="preserve">Ocenjena razpisana vrednost javnega naročila znaša </w:t>
      </w:r>
      <w:r w:rsidR="003B7B25">
        <w:rPr>
          <w:lang w:val="sl-SI"/>
        </w:rPr>
        <w:t>53.680,0</w:t>
      </w:r>
      <w:r w:rsidR="003B7B25" w:rsidRPr="005A341F">
        <w:rPr>
          <w:lang w:val="sl-SI"/>
        </w:rPr>
        <w:t xml:space="preserve">0 </w:t>
      </w:r>
      <w:r w:rsidR="00B70A4A" w:rsidRPr="00FC13E3">
        <w:rPr>
          <w:b/>
          <w:lang w:val="sl-SI"/>
        </w:rPr>
        <w:t>EU</w:t>
      </w:r>
      <w:r w:rsidRPr="005A341F">
        <w:rPr>
          <w:b/>
          <w:lang w:val="sl-SI"/>
        </w:rPr>
        <w:t xml:space="preserve">R </w:t>
      </w:r>
      <w:r w:rsidR="00036C8D" w:rsidRPr="00DC7FC6">
        <w:rPr>
          <w:b/>
          <w:lang w:val="sl-SI"/>
        </w:rPr>
        <w:t xml:space="preserve">z vključenim </w:t>
      </w:r>
      <w:r w:rsidRPr="00F0647C">
        <w:rPr>
          <w:b/>
          <w:lang w:val="sl-SI"/>
        </w:rPr>
        <w:t>DDV.</w:t>
      </w:r>
    </w:p>
    <w:p w14:paraId="3E75C1A2" w14:textId="77777777" w:rsidR="0043229E" w:rsidRPr="00F0647C" w:rsidRDefault="0043229E" w:rsidP="002C4BD2">
      <w:pPr>
        <w:rPr>
          <w:b/>
          <w:highlight w:val="yellow"/>
          <w:lang w:val="sl-SI"/>
        </w:rPr>
      </w:pPr>
    </w:p>
    <w:p w14:paraId="3E75C1A3" w14:textId="77777777" w:rsidR="000C3E6A" w:rsidRPr="00F0647C" w:rsidRDefault="00AF4414" w:rsidP="000C3E6A">
      <w:pPr>
        <w:pStyle w:val="Heading2"/>
      </w:pPr>
      <w:bookmarkStart w:id="9" w:name="_Toc2243987"/>
      <w:r w:rsidRPr="00F0647C">
        <w:rPr>
          <w:caps w:val="0"/>
        </w:rPr>
        <w:t>VSEBINA, OBSEG IN ROK ZA IZVEDBO NAROČILA</w:t>
      </w:r>
      <w:bookmarkEnd w:id="9"/>
    </w:p>
    <w:p w14:paraId="3E75C1A4" w14:textId="6FEBEC24" w:rsidR="00F4208E" w:rsidRPr="00F0647C" w:rsidRDefault="004C2D14" w:rsidP="00904190">
      <w:pPr>
        <w:pStyle w:val="NoSpacing"/>
        <w:spacing w:before="120" w:after="120" w:line="276" w:lineRule="auto"/>
      </w:pPr>
      <w:r w:rsidRPr="00F0647C">
        <w:t xml:space="preserve">Vsebina, obseg in terminski načrt naročila so opredeljena v </w:t>
      </w:r>
      <w:r w:rsidR="00F4208E" w:rsidRPr="00F0647C">
        <w:t>O</w:t>
      </w:r>
      <w:r w:rsidR="00036C8D" w:rsidRPr="00F0647C">
        <w:t xml:space="preserve">brazcu </w:t>
      </w:r>
      <w:r w:rsidR="004B5143" w:rsidRPr="00F0647C">
        <w:t>8 »</w:t>
      </w:r>
      <w:r w:rsidRPr="00F0647C">
        <w:t>Specifikacij</w:t>
      </w:r>
      <w:r w:rsidR="00036C8D" w:rsidRPr="00F0647C">
        <w:t>a javnega</w:t>
      </w:r>
      <w:r w:rsidRPr="00F0647C">
        <w:t xml:space="preserve"> naročila</w:t>
      </w:r>
      <w:r w:rsidR="004B5143" w:rsidRPr="00F0647C">
        <w:t>«</w:t>
      </w:r>
      <w:r w:rsidR="00904190" w:rsidRPr="00F0647C">
        <w:t xml:space="preserve"> </w:t>
      </w:r>
    </w:p>
    <w:p w14:paraId="3E75C1A5" w14:textId="77777777" w:rsidR="004C2D14" w:rsidRPr="00F0647C" w:rsidRDefault="00904190" w:rsidP="00904190">
      <w:pPr>
        <w:pStyle w:val="NoSpacing"/>
        <w:spacing w:before="120" w:after="120" w:line="276" w:lineRule="auto"/>
      </w:pPr>
      <w:r w:rsidRPr="00F0647C">
        <w:lastRenderedPageBreak/>
        <w:t>Vse storitve v okviru javnega naročila morajo biti zaključene najkasneje do zaključka projekta, to je do 30.</w:t>
      </w:r>
      <w:r w:rsidR="00036C8D" w:rsidRPr="00F0647C">
        <w:t xml:space="preserve"> </w:t>
      </w:r>
      <w:r w:rsidRPr="00F0647C">
        <w:t>septembra 202</w:t>
      </w:r>
      <w:r w:rsidR="0043229E" w:rsidRPr="00F0647C">
        <w:t>2</w:t>
      </w:r>
      <w:r w:rsidRPr="00F0647C">
        <w:t>.</w:t>
      </w:r>
    </w:p>
    <w:p w14:paraId="3E75C1A6" w14:textId="77777777" w:rsidR="002C4BD2" w:rsidRPr="00F0647C" w:rsidRDefault="00AF4414" w:rsidP="002C4BD2">
      <w:pPr>
        <w:pStyle w:val="Heading2"/>
      </w:pPr>
      <w:bookmarkStart w:id="10" w:name="_Toc2243988"/>
      <w:r w:rsidRPr="00F0647C">
        <w:rPr>
          <w:caps w:val="0"/>
        </w:rPr>
        <w:t>VELJAVNOST PONUDBE</w:t>
      </w:r>
      <w:bookmarkEnd w:id="10"/>
    </w:p>
    <w:p w14:paraId="3E75C1A7" w14:textId="77777777" w:rsidR="002C4BD2" w:rsidRPr="00F0647C" w:rsidRDefault="002C4BD2" w:rsidP="002C4BD2">
      <w:pPr>
        <w:rPr>
          <w:lang w:val="sl-SI"/>
        </w:rPr>
      </w:pPr>
      <w:r w:rsidRPr="00F0647C">
        <w:rPr>
          <w:lang w:val="sl-SI"/>
        </w:rPr>
        <w:t xml:space="preserve">Čas veljavnosti: najmanj </w:t>
      </w:r>
      <w:r w:rsidR="00036C8D" w:rsidRPr="00F0647C">
        <w:rPr>
          <w:lang w:val="sl-SI"/>
        </w:rPr>
        <w:t>30</w:t>
      </w:r>
      <w:r w:rsidRPr="00F0647C">
        <w:rPr>
          <w:lang w:val="sl-SI"/>
        </w:rPr>
        <w:t xml:space="preserve"> dni od roka za predložitev ponudb.</w:t>
      </w:r>
    </w:p>
    <w:p w14:paraId="3E75C1A8" w14:textId="77777777" w:rsidR="002C4BD2" w:rsidRPr="00F0647C" w:rsidRDefault="002C4BD2" w:rsidP="002C4BD2">
      <w:pPr>
        <w:rPr>
          <w:color w:val="FF0000"/>
          <w:lang w:val="sl-SI"/>
        </w:rPr>
      </w:pPr>
      <w:r w:rsidRPr="00F0647C">
        <w:rPr>
          <w:lang w:val="sl-SI"/>
        </w:rPr>
        <w:t>Ponudba mora biti veljavna najmanj do navedenega roka. Prekratka veljavnost ponudbe pomeni razlog za zavrnitev ponudbe</w:t>
      </w:r>
      <w:r w:rsidR="0043229E" w:rsidRPr="00F0647C">
        <w:rPr>
          <w:color w:val="FF0000"/>
          <w:lang w:val="sl-SI"/>
        </w:rPr>
        <w:t>.</w:t>
      </w:r>
    </w:p>
    <w:p w14:paraId="3E75C1A9" w14:textId="77777777" w:rsidR="002C4BD2" w:rsidRPr="00F0647C" w:rsidRDefault="00AF4414" w:rsidP="002C4BD2">
      <w:pPr>
        <w:pStyle w:val="Heading2"/>
      </w:pPr>
      <w:bookmarkStart w:id="11" w:name="_Toc2243989"/>
      <w:r w:rsidRPr="00F0647C">
        <w:rPr>
          <w:caps w:val="0"/>
        </w:rPr>
        <w:t>PREVZEM RAZPISNE DOKUMENTACIJE</w:t>
      </w:r>
      <w:bookmarkEnd w:id="11"/>
    </w:p>
    <w:p w14:paraId="3E75C1AA" w14:textId="77777777" w:rsidR="002C4BD2" w:rsidRPr="00F0647C" w:rsidRDefault="002C4BD2" w:rsidP="002C4BD2">
      <w:pPr>
        <w:rPr>
          <w:rFonts w:cstheme="minorHAnsi"/>
          <w:lang w:val="sl-SI"/>
        </w:rPr>
      </w:pPr>
      <w:r w:rsidRPr="00F0647C">
        <w:rPr>
          <w:rFonts w:cstheme="minorHAnsi"/>
          <w:lang w:val="sl-SI"/>
        </w:rPr>
        <w:t>Razpisna dokumentacija je brezplačna za neomejen in celovit neposredni dostop na:</w:t>
      </w:r>
    </w:p>
    <w:p w14:paraId="3E75C1AB" w14:textId="77777777" w:rsidR="001222F1" w:rsidRPr="00F0647C" w:rsidRDefault="002C4BD2" w:rsidP="002C4BD2">
      <w:pPr>
        <w:rPr>
          <w:rFonts w:cstheme="minorHAnsi"/>
          <w:lang w:val="sl-SI"/>
        </w:rPr>
      </w:pPr>
      <w:r w:rsidRPr="00F0647C">
        <w:rPr>
          <w:rFonts w:cstheme="minorHAnsi"/>
          <w:lang w:val="sl-SI"/>
        </w:rPr>
        <w:t xml:space="preserve">URL: </w:t>
      </w:r>
      <w:hyperlink r:id="rId14" w:history="1">
        <w:r w:rsidR="0043229E" w:rsidRPr="00F0647C">
          <w:rPr>
            <w:rStyle w:val="Hyperlink"/>
            <w:rFonts w:cstheme="minorHAnsi"/>
            <w:lang w:val="sl-SI"/>
          </w:rPr>
          <w:t>www.stajerskagz.si</w:t>
        </w:r>
      </w:hyperlink>
    </w:p>
    <w:p w14:paraId="3E75C1AC" w14:textId="77777777" w:rsidR="002C4BD2" w:rsidRPr="00F0647C" w:rsidRDefault="002C4BD2" w:rsidP="002C4BD2">
      <w:pPr>
        <w:rPr>
          <w:rFonts w:cstheme="minorHAnsi"/>
          <w:lang w:val="sl-SI"/>
        </w:rPr>
      </w:pPr>
      <w:r w:rsidRPr="00DC7FC6">
        <w:rPr>
          <w:rFonts w:cstheme="minorHAnsi"/>
          <w:lang w:val="sl-SI"/>
        </w:rPr>
        <w:t>Naročnik si pridržuje pravico, da razpisno dokumentacijo delno spremeni ali dopolni ter po potrebi podaljša rok za oddajo ponudb. Spremembe in dopolni</w:t>
      </w:r>
      <w:r w:rsidRPr="00F0647C">
        <w:rPr>
          <w:rFonts w:cstheme="minorHAnsi"/>
          <w:lang w:val="sl-SI"/>
        </w:rPr>
        <w:t>tve razpisne dokumentacije so sestavni del razpisne dokumentacije. Ponudniki morajo spremljati morebitne spremembe razpisne dokumentacije, objavljene na portalu javnih naročil in URL naslovu naročnika, saj pojasnila in spremembe predstavljajo sestavni del razpisne dokumentacije.</w:t>
      </w:r>
    </w:p>
    <w:p w14:paraId="3E75C1AD" w14:textId="77777777" w:rsidR="00EC4AD6" w:rsidRPr="00F0647C" w:rsidRDefault="00AF4414" w:rsidP="00EC4AD6">
      <w:pPr>
        <w:pStyle w:val="Heading2"/>
        <w:rPr>
          <w:rFonts w:cstheme="majorHAnsi"/>
          <w:szCs w:val="24"/>
        </w:rPr>
      </w:pPr>
      <w:bookmarkStart w:id="12" w:name="_Toc2243990"/>
      <w:r w:rsidRPr="00F0647C">
        <w:rPr>
          <w:rFonts w:cstheme="majorHAnsi"/>
          <w:caps w:val="0"/>
          <w:szCs w:val="24"/>
        </w:rPr>
        <w:t>POJASNILA IN SPREMEMBE RAZPISNE DOKUMEMTACIJE</w:t>
      </w:r>
      <w:bookmarkEnd w:id="12"/>
    </w:p>
    <w:p w14:paraId="3E75C1AE" w14:textId="77777777" w:rsidR="00EC4AD6" w:rsidRPr="00F0647C" w:rsidRDefault="00EC4AD6" w:rsidP="00EC4AD6">
      <w:pPr>
        <w:pStyle w:val="NoSpacing"/>
        <w:spacing w:before="120" w:after="120" w:line="276" w:lineRule="auto"/>
        <w:rPr>
          <w:rFonts w:cstheme="minorHAnsi"/>
          <w:szCs w:val="24"/>
        </w:rPr>
      </w:pPr>
      <w:r w:rsidRPr="00F0647C">
        <w:rPr>
          <w:szCs w:val="24"/>
        </w:rPr>
        <w:t xml:space="preserve">Morebitne spremembe in pojasnila razpisne dokumentacije bodo objavljena na </w:t>
      </w:r>
      <w:r w:rsidRPr="00F0647C">
        <w:rPr>
          <w:rFonts w:cstheme="minorHAnsi"/>
          <w:szCs w:val="24"/>
        </w:rPr>
        <w:t>URL naslovu naročnika</w:t>
      </w:r>
      <w:r w:rsidR="00861138" w:rsidRPr="00F0647C">
        <w:rPr>
          <w:rFonts w:cstheme="minorHAnsi"/>
          <w:szCs w:val="24"/>
        </w:rPr>
        <w:t xml:space="preserve"> </w:t>
      </w:r>
      <w:r w:rsidRPr="00F0647C">
        <w:rPr>
          <w:szCs w:val="24"/>
        </w:rPr>
        <w:t xml:space="preserve">ter na portalu javnih naročil. Pojasnila bodo objavljena najpozneje dva dni pred dnevom za oddajo ponudb pod pogojem, da je bil zahtevek za pojasnilo prejet preko portala javnih naročil vsaj dva delovna dneva prej. </w:t>
      </w:r>
    </w:p>
    <w:p w14:paraId="3E75C1AF" w14:textId="77777777" w:rsidR="00EC4AD6" w:rsidRPr="00F0647C" w:rsidRDefault="00AE762F" w:rsidP="00EC4AD6">
      <w:pPr>
        <w:rPr>
          <w:rFonts w:cstheme="minorHAnsi"/>
          <w:lang w:val="sl-SI"/>
        </w:rPr>
      </w:pPr>
      <w:r w:rsidRPr="00F0647C">
        <w:rPr>
          <w:lang w:val="sl-SI"/>
        </w:rPr>
        <w:t>Pojasnila in spremembe so sestavni del razpisne dokumentacije in jih je treba upoštevati pri pripravi ponudbe</w:t>
      </w:r>
      <w:r w:rsidR="00EC4AD6" w:rsidRPr="00F0647C">
        <w:rPr>
          <w:rFonts w:cstheme="minorHAnsi"/>
          <w:lang w:val="sl-SI"/>
        </w:rPr>
        <w:t>.</w:t>
      </w:r>
    </w:p>
    <w:tbl>
      <w:tblPr>
        <w:tblStyle w:val="NormalTablePHPDOCX"/>
        <w:tblW w:w="4565" w:type="pct"/>
        <w:tblLook w:val="04A0" w:firstRow="1" w:lastRow="0" w:firstColumn="1" w:lastColumn="0" w:noHBand="0" w:noVBand="1"/>
      </w:tblPr>
      <w:tblGrid>
        <w:gridCol w:w="8283"/>
      </w:tblGrid>
      <w:tr w:rsidR="00EC4AD6" w:rsidRPr="007806CF" w14:paraId="3E75C1B3" w14:textId="77777777" w:rsidTr="000C3E6A">
        <w:trPr>
          <w:cantSplit/>
        </w:trPr>
        <w:tc>
          <w:tcPr>
            <w:tcW w:w="5000" w:type="pct"/>
            <w:tcMar>
              <w:top w:w="135" w:type="dxa"/>
              <w:bottom w:w="135" w:type="dxa"/>
            </w:tcMar>
            <w:vAlign w:val="center"/>
          </w:tcPr>
          <w:p w14:paraId="3E75C1B0" w14:textId="77777777" w:rsidR="00EC4AD6" w:rsidRPr="00F0647C" w:rsidRDefault="00EC4AD6" w:rsidP="00EC4AD6">
            <w:pPr>
              <w:jc w:val="right"/>
              <w:rPr>
                <w:position w:val="-2"/>
                <w:lang w:val="sl-SI"/>
              </w:rPr>
            </w:pPr>
            <w:r w:rsidRPr="00F0647C">
              <w:rPr>
                <w:position w:val="-2"/>
                <w:lang w:val="sl-SI"/>
              </w:rPr>
              <w:t xml:space="preserve"> </w:t>
            </w:r>
            <w:r w:rsidRPr="00F0647C">
              <w:rPr>
                <w:position w:val="-2"/>
                <w:lang w:val="sl-SI"/>
              </w:rPr>
              <w:tab/>
            </w:r>
            <w:r w:rsidRPr="00F0647C">
              <w:rPr>
                <w:position w:val="-2"/>
                <w:lang w:val="sl-SI"/>
              </w:rPr>
              <w:tab/>
            </w:r>
            <w:r w:rsidRPr="00F0647C">
              <w:rPr>
                <w:position w:val="-2"/>
                <w:lang w:val="sl-SI"/>
              </w:rPr>
              <w:tab/>
              <w:t xml:space="preserve"> </w:t>
            </w:r>
            <w:r w:rsidR="001222F1" w:rsidRPr="00F0647C">
              <w:rPr>
                <w:position w:val="-2"/>
                <w:lang w:val="sl-SI"/>
              </w:rPr>
              <w:t xml:space="preserve">mag. Aleksandra Podgornik, </w:t>
            </w:r>
            <w:r w:rsidRPr="00F0647C">
              <w:rPr>
                <w:position w:val="-2"/>
                <w:lang w:val="sl-SI"/>
              </w:rPr>
              <w:t>direktorica</w:t>
            </w:r>
          </w:p>
          <w:p w14:paraId="3E75C1B1" w14:textId="77777777" w:rsidR="001222F1" w:rsidRPr="00F0647C" w:rsidRDefault="001222F1" w:rsidP="00EC4AD6">
            <w:pPr>
              <w:jc w:val="right"/>
              <w:rPr>
                <w:position w:val="-2"/>
                <w:lang w:val="sl-SI"/>
              </w:rPr>
            </w:pPr>
            <w:r w:rsidRPr="00F0647C">
              <w:rPr>
                <w:position w:val="-2"/>
                <w:lang w:val="sl-SI"/>
              </w:rPr>
              <w:t>Štajerska gospodarska zbornica</w:t>
            </w:r>
          </w:p>
          <w:p w14:paraId="3E75C1B2" w14:textId="77777777" w:rsidR="00EC4AD6" w:rsidRPr="00F0647C" w:rsidRDefault="00EC4AD6" w:rsidP="00EC4AD6">
            <w:pPr>
              <w:jc w:val="right"/>
              <w:rPr>
                <w:lang w:val="sl-SI"/>
              </w:rPr>
            </w:pPr>
          </w:p>
        </w:tc>
      </w:tr>
    </w:tbl>
    <w:p w14:paraId="3E75C1B4" w14:textId="12C60EFA" w:rsidR="005363AE" w:rsidRDefault="005363AE" w:rsidP="004B38E7">
      <w:pPr>
        <w:jc w:val="center"/>
        <w:rPr>
          <w:lang w:val="sl-SI"/>
        </w:rPr>
      </w:pPr>
    </w:p>
    <w:p w14:paraId="3BD35DA1" w14:textId="2B911C3F" w:rsidR="00E04928" w:rsidRPr="00F0647C" w:rsidRDefault="00FC13E3" w:rsidP="00E04928">
      <w:pPr>
        <w:pStyle w:val="Heading1"/>
        <w:numPr>
          <w:ilvl w:val="0"/>
          <w:numId w:val="0"/>
        </w:numPr>
        <w:ind w:left="357"/>
      </w:pPr>
      <w:bookmarkStart w:id="13" w:name="_Toc2243991"/>
      <w:r>
        <w:t>II</w:t>
      </w:r>
      <w:r w:rsidR="00E04928" w:rsidRPr="00CA7C0E">
        <w:t xml:space="preserve">. </w:t>
      </w:r>
      <w:r w:rsidR="00E04928" w:rsidRPr="00DC7FC6">
        <w:t>P</w:t>
      </w:r>
      <w:r w:rsidR="00E04928" w:rsidRPr="00F0647C">
        <w:t>ravila za ponudnike</w:t>
      </w:r>
      <w:bookmarkEnd w:id="13"/>
    </w:p>
    <w:p w14:paraId="3E75C1B7" w14:textId="77777777" w:rsidR="00B85BA3" w:rsidRPr="00CA7C0E" w:rsidRDefault="00AF4414" w:rsidP="00C90C07">
      <w:pPr>
        <w:pStyle w:val="Heading2"/>
        <w:numPr>
          <w:ilvl w:val="0"/>
          <w:numId w:val="4"/>
        </w:numPr>
      </w:pPr>
      <w:bookmarkStart w:id="14" w:name="_Toc2243992"/>
      <w:r w:rsidRPr="00F0647C">
        <w:rPr>
          <w:caps w:val="0"/>
        </w:rPr>
        <w:lastRenderedPageBreak/>
        <w:t>PRAVNA PODLAGA</w:t>
      </w:r>
      <w:bookmarkEnd w:id="14"/>
    </w:p>
    <w:p w14:paraId="3E75C1B8" w14:textId="0DAE8FAE" w:rsidR="00AE762F" w:rsidRPr="00F0647C" w:rsidRDefault="00AE762F" w:rsidP="00AE762F">
      <w:pPr>
        <w:pStyle w:val="NoSpacing"/>
        <w:spacing w:before="120" w:after="120" w:line="276" w:lineRule="auto"/>
      </w:pPr>
      <w:r w:rsidRPr="00DC7FC6">
        <w:t xml:space="preserve">Javno naročilo se oddaja na podlagi veljavnih predpisov, ki urejajo javno naročanje (Zakon o javnem naročanju Uradni list RS, </w:t>
      </w:r>
      <w:r w:rsidRPr="00F0647C">
        <w:t>št. 91/15</w:t>
      </w:r>
      <w:r w:rsidR="00376A72" w:rsidRPr="00F0647C">
        <w:t xml:space="preserve"> in 14/18</w:t>
      </w:r>
      <w:r w:rsidRPr="00F0647C">
        <w:t xml:space="preserve">; v nadaljevanju </w:t>
      </w:r>
      <w:r w:rsidR="00D860AC" w:rsidRPr="00F0647C">
        <w:t>ZJN-3</w:t>
      </w:r>
      <w:r w:rsidRPr="00F0647C">
        <w:t xml:space="preserve">) in javne finance v Republiki Sloveniji (Zakon o javnih financah; Uradni list RS, št. 11/11 – uradno prečiščeno besedilo, 14/13 – </w:t>
      </w:r>
      <w:proofErr w:type="spellStart"/>
      <w:r w:rsidRPr="00F0647C">
        <w:t>popr</w:t>
      </w:r>
      <w:proofErr w:type="spellEnd"/>
      <w:r w:rsidRPr="00F0647C">
        <w:t xml:space="preserve">., 101/13, 55/15 – </w:t>
      </w:r>
      <w:proofErr w:type="spellStart"/>
      <w:r w:rsidRPr="00F0647C">
        <w:t>ZFisP</w:t>
      </w:r>
      <w:proofErr w:type="spellEnd"/>
      <w:r w:rsidRPr="00F0647C">
        <w:t xml:space="preserve"> in 96/15 – </w:t>
      </w:r>
      <w:r w:rsidRPr="005A341F">
        <w:t>ZIPRS1617</w:t>
      </w:r>
      <w:r w:rsidR="00B70A4A" w:rsidRPr="005A341F">
        <w:t xml:space="preserve"> in 13/18;</w:t>
      </w:r>
      <w:r w:rsidRPr="005A341F">
        <w:t xml:space="preserve"> v </w:t>
      </w:r>
      <w:r w:rsidRPr="00F0647C">
        <w:t>nadaljevanju ZJF) ter predpisov s področja predmeta javnega naročila.</w:t>
      </w:r>
    </w:p>
    <w:p w14:paraId="3E75C1B9" w14:textId="77777777" w:rsidR="00AE762F" w:rsidRPr="00F0647C" w:rsidRDefault="00AE762F" w:rsidP="00AE762F">
      <w:pPr>
        <w:pStyle w:val="NoSpacing"/>
        <w:spacing w:before="120" w:after="120" w:line="276" w:lineRule="auto"/>
      </w:pPr>
      <w:r w:rsidRPr="00F0647C">
        <w:t xml:space="preserve">V skladu s 6. točko prvega odstavka 2. člena </w:t>
      </w:r>
      <w:r w:rsidR="00D860AC" w:rsidRPr="00F0647C">
        <w:t>ZJN-3</w:t>
      </w:r>
      <w:r w:rsidRPr="00F0647C">
        <w:t xml:space="preserve"> pomeni »gospodarski subjekt« katero koli fizično ali pravno osebo ali skupino teh oseb, vključno z vsakim začasnim združenjem podjetij, ki na trgu ali v postopkih javnega naročanja ponuja izvedbo gradenj, dobavo blaga ali izvedbo storitev.</w:t>
      </w:r>
    </w:p>
    <w:p w14:paraId="3E75C1BA" w14:textId="77777777" w:rsidR="00AE762F" w:rsidRPr="00F0647C" w:rsidRDefault="00AE762F" w:rsidP="00AE762F">
      <w:pPr>
        <w:pStyle w:val="NoSpacing"/>
        <w:spacing w:before="120" w:after="120" w:line="276" w:lineRule="auto"/>
      </w:pPr>
      <w:r w:rsidRPr="00F0647C">
        <w:t xml:space="preserve">V skladu s 7. točko prvega odstavka 2. člena </w:t>
      </w:r>
      <w:r w:rsidR="00D860AC" w:rsidRPr="00F0647C">
        <w:t>ZJN-3</w:t>
      </w:r>
      <w:r w:rsidRPr="00F0647C">
        <w:t xml:space="preserve"> pomeni »ponudnik« gospodarski subjekt, ki je predložil ponudbo.</w:t>
      </w:r>
      <w:r w:rsidR="007457CB" w:rsidRPr="00F0647C">
        <w:t xml:space="preserve"> »Gospodarski subjekt« pomeni katero koli fizično ali pravno osebo ali skupino teh oseb, vključno z vsakim začasnim združenjem podjetij, ki na trgu ali v postopkih javnega naročanja ponuja izvedbo gradenj, dobavo blaga ali izvedbo storitev</w:t>
      </w:r>
      <w:r w:rsidR="00877C7C" w:rsidRPr="00F0647C">
        <w:t>.</w:t>
      </w:r>
    </w:p>
    <w:p w14:paraId="3E75C1BB" w14:textId="77777777" w:rsidR="00B85BA3" w:rsidRPr="00F0647C" w:rsidRDefault="00AF4414" w:rsidP="00FC26AA">
      <w:pPr>
        <w:pStyle w:val="Heading2"/>
      </w:pPr>
      <w:bookmarkStart w:id="15" w:name="_Toc2243993"/>
      <w:r w:rsidRPr="00F0647C">
        <w:rPr>
          <w:rStyle w:val="Heading2Char"/>
          <w:b/>
        </w:rPr>
        <w:t>ZAUPNOST  IN JAVNOST PODATKOV</w:t>
      </w:r>
      <w:bookmarkEnd w:id="15"/>
    </w:p>
    <w:p w14:paraId="3E75C1BC" w14:textId="77777777" w:rsidR="00B85BA3" w:rsidRPr="00F0647C" w:rsidRDefault="00B85BA3" w:rsidP="00FC26AA">
      <w:pPr>
        <w:pStyle w:val="NoSpacing"/>
        <w:spacing w:before="120" w:after="120" w:line="276" w:lineRule="auto"/>
      </w:pPr>
      <w:r w:rsidRPr="00F0647C">
        <w:t xml:space="preserve">Kot zaupen bo varovan le tisti ponudnikov podatek, ki je po zakonu lahko opredeljen za osebni podatek, tajnost ali poslovno skrivnost in je kot tak v predloženi dokumentaciji vsak zase vidno označen in utemeljen. </w:t>
      </w:r>
    </w:p>
    <w:p w14:paraId="3E75C1BD" w14:textId="77777777" w:rsidR="00B85BA3" w:rsidRPr="00F0647C" w:rsidRDefault="00B85BA3" w:rsidP="00FC26AA">
      <w:pPr>
        <w:pStyle w:val="NoSpacing"/>
        <w:spacing w:before="120" w:after="120" w:line="276" w:lineRule="auto"/>
      </w:pPr>
      <w:r w:rsidRPr="00F0647C">
        <w:t>Ponudnikovi podatki v naročnikovih predlogah za izdelavo ponudbe (razen osebnih podatkov) so javni in ne smejo biti opredeljeni kot poslovna skrivnost.</w:t>
      </w:r>
    </w:p>
    <w:p w14:paraId="3E75C1BE" w14:textId="77777777" w:rsidR="00B85BA3" w:rsidRPr="00F0647C" w:rsidRDefault="00AF4414" w:rsidP="00FC26AA">
      <w:pPr>
        <w:pStyle w:val="Heading2"/>
      </w:pPr>
      <w:bookmarkStart w:id="16" w:name="_Toc2243994"/>
      <w:r w:rsidRPr="00F0647C">
        <w:rPr>
          <w:caps w:val="0"/>
        </w:rPr>
        <w:t>OBLIČNOST PONUDBE</w:t>
      </w:r>
      <w:bookmarkEnd w:id="16"/>
      <w:r w:rsidRPr="00F0647C">
        <w:rPr>
          <w:caps w:val="0"/>
        </w:rPr>
        <w:t xml:space="preserve"> </w:t>
      </w:r>
    </w:p>
    <w:p w14:paraId="3E75C1BF" w14:textId="77777777" w:rsidR="00B85BA3" w:rsidRPr="00F0647C" w:rsidRDefault="00B85BA3" w:rsidP="00FC26AA">
      <w:pPr>
        <w:pStyle w:val="NoSpacing"/>
        <w:spacing w:before="120" w:after="120" w:line="276" w:lineRule="auto"/>
      </w:pPr>
      <w:r w:rsidRPr="00F0647C">
        <w:rPr>
          <w:b/>
        </w:rPr>
        <w:t>Samostojna</w:t>
      </w:r>
      <w:r w:rsidRPr="00F0647C">
        <w:t xml:space="preserve"> je tista ponudba, v kateri nastopa samo en gospodarski subjekt (samostojni ponudnik), ki sam izpolnjuje vse razpisane pogoje in zahteve ter sam s svojimi znanji in zagotovljenimi zmogljivostmi v celoti prevzema izvedbo naročila.</w:t>
      </w:r>
    </w:p>
    <w:p w14:paraId="3E75C1C0" w14:textId="77777777" w:rsidR="00A7797C" w:rsidRPr="00F0647C" w:rsidRDefault="00B85BA3" w:rsidP="00A7797C">
      <w:pPr>
        <w:pStyle w:val="NoSpacing"/>
        <w:spacing w:before="120" w:after="120" w:line="276" w:lineRule="auto"/>
      </w:pPr>
      <w:r w:rsidRPr="00F0647C">
        <w:rPr>
          <w:b/>
          <w:szCs w:val="24"/>
        </w:rPr>
        <w:t>Skupna ponudba</w:t>
      </w:r>
      <w:r w:rsidRPr="00F0647C">
        <w:rPr>
          <w:szCs w:val="24"/>
        </w:rPr>
        <w:t xml:space="preserve"> je ponudba, v kateri kot ponudnik nastopa več gospodarskih subjektov (v nadaljevanju: partnerjev), ki skupaj izpolnjujejo vse razpisane pogoje in zahteve ter s skupnimi znanji in zagotovljenimi zmogljivostmi prevzemajo izvedbo naročila. Partnerji so med seboj enakopravni in v razmerju do naročnika solidarno odgovarjajo za izvedbo </w:t>
      </w:r>
      <w:r w:rsidR="00A7797C" w:rsidRPr="00F0647C">
        <w:t>za svoj del aktivnosti. V ponudbi mora biti navedeno, kdo so partnerji</w:t>
      </w:r>
      <w:r w:rsidR="000C3137" w:rsidRPr="00F0647C">
        <w:t xml:space="preserve"> in </w:t>
      </w:r>
      <w:r w:rsidR="00A7797C" w:rsidRPr="00F0647C">
        <w:t xml:space="preserve">kdo je vodilni </w:t>
      </w:r>
      <w:r w:rsidR="000C3137" w:rsidRPr="00F0647C">
        <w:t>partner.</w:t>
      </w:r>
    </w:p>
    <w:p w14:paraId="3E75C1C1" w14:textId="77777777" w:rsidR="00B85BA3" w:rsidRPr="00F0647C" w:rsidRDefault="00B85BA3" w:rsidP="00FC26AA">
      <w:pPr>
        <w:pStyle w:val="NoSpacing"/>
        <w:spacing w:before="120" w:after="120" w:line="276" w:lineRule="auto"/>
        <w:rPr>
          <w:szCs w:val="24"/>
        </w:rPr>
      </w:pPr>
      <w:r w:rsidRPr="00F0647C">
        <w:rPr>
          <w:szCs w:val="24"/>
        </w:rPr>
        <w:t>Naročnik si pridržuje pravico, da pred sklenitvijo pogodbe zahteva pisni dogovor o skupnem nastopanju, iz katerega bodo razvidna medsebojna razmerja in obveznosti vseh partnerjev.</w:t>
      </w:r>
      <w:r w:rsidR="00D72CA8" w:rsidRPr="00F0647C">
        <w:rPr>
          <w:szCs w:val="24"/>
        </w:rPr>
        <w:t xml:space="preserve"> </w:t>
      </w:r>
      <w:r w:rsidRPr="00F0647C">
        <w:rPr>
          <w:szCs w:val="24"/>
        </w:rPr>
        <w:t>Ponudnik lahko določen del javnega naročila odda v izvedbo podizvajalcu. V razmerju do naročnika ponudnik v celoti odgovarja za izvedbo naročila.</w:t>
      </w:r>
      <w:r w:rsidRPr="00F0647C">
        <w:rPr>
          <w:szCs w:val="24"/>
        </w:rPr>
        <w:tab/>
      </w:r>
    </w:p>
    <w:p w14:paraId="3E75C1C2" w14:textId="77777777" w:rsidR="00B85BA3" w:rsidRPr="00F0647C" w:rsidRDefault="00B85BA3" w:rsidP="00FC26AA">
      <w:pPr>
        <w:pStyle w:val="NoSpacing"/>
        <w:spacing w:before="120" w:after="120" w:line="276" w:lineRule="auto"/>
        <w:rPr>
          <w:szCs w:val="24"/>
        </w:rPr>
      </w:pPr>
      <w:r w:rsidRPr="00F0647C">
        <w:rPr>
          <w:szCs w:val="24"/>
        </w:rPr>
        <w:lastRenderedPageBreak/>
        <w:t>Če podizvajalec zahteva naročnikovo neposredno plačilo, mora biti ta njegova zahteva predložena v ponudbi.</w:t>
      </w:r>
    </w:p>
    <w:p w14:paraId="3E75C1C3" w14:textId="77777777" w:rsidR="00B85BA3" w:rsidRPr="00F0647C" w:rsidRDefault="00AF4414" w:rsidP="00CC525A">
      <w:pPr>
        <w:pStyle w:val="Heading2"/>
      </w:pPr>
      <w:bookmarkStart w:id="17" w:name="_Toc2243995"/>
      <w:r w:rsidRPr="00F0647C">
        <w:t>PREGLED IN PRESOJA PONUDB</w:t>
      </w:r>
      <w:bookmarkEnd w:id="17"/>
    </w:p>
    <w:p w14:paraId="3E75C1C4" w14:textId="77777777" w:rsidR="00B85BA3" w:rsidRPr="00F0647C" w:rsidRDefault="00B85BA3" w:rsidP="00CC168D">
      <w:pPr>
        <w:pStyle w:val="NoSpacing"/>
        <w:spacing w:before="120" w:after="120" w:line="276" w:lineRule="auto"/>
      </w:pPr>
      <w:r w:rsidRPr="00F0647C">
        <w:t xml:space="preserve">Naročnik lahko skladno z zakonom od ponudnika zahteva odpravo pomanjkljivosti v predloženih listinah, soglasje k odpravi računskih napak ter pojasnila ali dodatna (stvarna) dokazila za navedbe v ponudbi. Dodajanje ali menjanje nominiranih kadrov in referenc ni dopustno. </w:t>
      </w:r>
    </w:p>
    <w:p w14:paraId="3E75C1C5" w14:textId="77777777" w:rsidR="00B85BA3" w:rsidRPr="00F0647C" w:rsidRDefault="00B85BA3" w:rsidP="00CC168D">
      <w:pPr>
        <w:pStyle w:val="NoSpacing"/>
        <w:spacing w:before="120" w:after="120" w:line="276" w:lineRule="auto"/>
      </w:pPr>
      <w:r w:rsidRPr="00F0647C">
        <w:t xml:space="preserve">Ponudba se izključi kot nedopustna, če ponudnik v določenem roku ne odpravi pomanjkljivosti oziroma ne predloži ustreznih pojasnil ali dodatnih dokazil. </w:t>
      </w:r>
    </w:p>
    <w:p w14:paraId="3E75C1C6" w14:textId="77777777" w:rsidR="00B85BA3" w:rsidRPr="00F0647C" w:rsidRDefault="00B85BA3" w:rsidP="00CC168D">
      <w:pPr>
        <w:pStyle w:val="NoSpacing"/>
        <w:spacing w:before="120" w:after="120" w:line="276" w:lineRule="auto"/>
      </w:pPr>
      <w:r w:rsidRPr="00F0647C">
        <w:t>V primeru utemeljenega suma, da je gospodarski subjekt predložil neresnično izjavo ali ponarejeno oziroma spremenjeno listino kot pravo, bo naročnik Državni revizijski komisiji za revizijo postopkov oddaje javnih naročil skladno z zakonom podal predlog za uvedbo postopka o prekršku.</w:t>
      </w:r>
    </w:p>
    <w:p w14:paraId="3E75C1C7" w14:textId="77777777" w:rsidR="00B85BA3" w:rsidRPr="00F0647C" w:rsidRDefault="00B85BA3" w:rsidP="00CC168D">
      <w:pPr>
        <w:pStyle w:val="NoSpacing"/>
        <w:spacing w:before="120" w:after="120" w:line="276" w:lineRule="auto"/>
      </w:pPr>
      <w:r w:rsidRPr="00F0647C">
        <w:t>Naročnik bo po pregledu in presoji ponudb izvedel pogajanja. Vsebin</w:t>
      </w:r>
      <w:r w:rsidR="005C4ECE" w:rsidRPr="00F0647C">
        <w:t>o</w:t>
      </w:r>
      <w:r w:rsidRPr="00F0647C">
        <w:t xml:space="preserve"> in čas pogajanj bo naročnik ponudnikom sporočil naknadno.</w:t>
      </w:r>
    </w:p>
    <w:p w14:paraId="3E75C1C8" w14:textId="77777777" w:rsidR="00B85BA3" w:rsidRPr="00F0647C" w:rsidRDefault="00AF4414" w:rsidP="00913114">
      <w:pPr>
        <w:pStyle w:val="Heading2"/>
      </w:pPr>
      <w:bookmarkStart w:id="18" w:name="_Toc2243996"/>
      <w:r w:rsidRPr="00F0647C">
        <w:rPr>
          <w:caps w:val="0"/>
        </w:rPr>
        <w:t>OBVESTILO O ODDAJI NAROČILA</w:t>
      </w:r>
      <w:bookmarkEnd w:id="18"/>
    </w:p>
    <w:p w14:paraId="3E75C1C9" w14:textId="77777777" w:rsidR="00913114" w:rsidRPr="00F0647C" w:rsidRDefault="00B85BA3" w:rsidP="00913114">
      <w:pPr>
        <w:pStyle w:val="NoSpacing"/>
        <w:spacing w:before="120" w:after="120" w:line="276" w:lineRule="auto"/>
      </w:pPr>
      <w:r w:rsidRPr="00F0647C">
        <w:t xml:space="preserve">Naročnik najkasneje v 90 dneh od roka za oddajo ponudb sprejme odločitev o oddaji naročila in jo </w:t>
      </w:r>
      <w:r w:rsidRPr="00F0647C">
        <w:rPr>
          <w:b/>
        </w:rPr>
        <w:t>objavi na portalu javnih naročil</w:t>
      </w:r>
      <w:r w:rsidRPr="00F0647C">
        <w:t xml:space="preserve">.  </w:t>
      </w:r>
    </w:p>
    <w:p w14:paraId="3E75C1CA" w14:textId="77777777" w:rsidR="00B85BA3" w:rsidRPr="00F0647C" w:rsidRDefault="00B85BA3" w:rsidP="00913114">
      <w:pPr>
        <w:pStyle w:val="NoSpacing"/>
        <w:spacing w:before="120" w:after="120" w:line="276" w:lineRule="auto"/>
      </w:pPr>
      <w:r w:rsidRPr="00F0647C">
        <w:t xml:space="preserve">Po sprejemu odločitve o oddaji naročila lahko naročnik iz razlogov in na način, kot je določeno z </w:t>
      </w:r>
      <w:r w:rsidR="00D860AC" w:rsidRPr="00F0647C">
        <w:t>ZJN-3</w:t>
      </w:r>
      <w:r w:rsidRPr="00F0647C">
        <w:t xml:space="preserve"> odstopi od sklenitve pogodbe oziroma izvedbe javnega naročila.</w:t>
      </w:r>
    </w:p>
    <w:p w14:paraId="3E75C1CB" w14:textId="77777777" w:rsidR="00B85BA3" w:rsidRPr="00F0647C" w:rsidRDefault="00AF4414" w:rsidP="00913114">
      <w:pPr>
        <w:pStyle w:val="Heading2"/>
      </w:pPr>
      <w:bookmarkStart w:id="19" w:name="_Toc2243997"/>
      <w:r w:rsidRPr="00F0647C">
        <w:rPr>
          <w:caps w:val="0"/>
        </w:rPr>
        <w:t>PRAVNO VARSTVO</w:t>
      </w:r>
      <w:bookmarkEnd w:id="19"/>
    </w:p>
    <w:p w14:paraId="3E75C1CC" w14:textId="77777777" w:rsidR="00B85BA3" w:rsidRPr="00F0647C" w:rsidRDefault="00B85BA3" w:rsidP="00B85BA3">
      <w:pPr>
        <w:pStyle w:val="NoSpacing"/>
      </w:pPr>
      <w:r w:rsidRPr="00F0647C">
        <w:t>Ponudnikom je pravno varstvo zagotovljeno po Zakonu o pravnem varstvu v postopkih javnega naročanja.</w:t>
      </w:r>
    </w:p>
    <w:p w14:paraId="3E75C1CD" w14:textId="77777777" w:rsidR="00B85BA3" w:rsidRPr="00F0647C" w:rsidRDefault="00AF4414" w:rsidP="00913114">
      <w:pPr>
        <w:pStyle w:val="Heading2"/>
      </w:pPr>
      <w:bookmarkStart w:id="20" w:name="_Toc2243998"/>
      <w:r w:rsidRPr="00F0647C">
        <w:rPr>
          <w:caps w:val="0"/>
        </w:rPr>
        <w:t>SKLENITEV POGODBE</w:t>
      </w:r>
      <w:bookmarkEnd w:id="20"/>
    </w:p>
    <w:p w14:paraId="3E75C1CE" w14:textId="77777777" w:rsidR="00913114" w:rsidRPr="00F0647C" w:rsidRDefault="00913114" w:rsidP="00913114">
      <w:pPr>
        <w:rPr>
          <w:rFonts w:eastAsia="Calibri" w:cs="Arial"/>
          <w:lang w:val="sl-SI" w:eastAsia="en-US"/>
        </w:rPr>
      </w:pPr>
      <w:r w:rsidRPr="00F0647C">
        <w:rPr>
          <w:rFonts w:eastAsia="Calibri" w:cs="Arial"/>
          <w:lang w:val="sl-SI" w:eastAsia="en-US"/>
        </w:rPr>
        <w:t>Izbrani ponudnik bo pozvan k podpisu pogodbe na osnovi vzorca pogodbe iz te razpisne dokumentacije.</w:t>
      </w:r>
    </w:p>
    <w:p w14:paraId="3E75C1CF" w14:textId="77777777" w:rsidR="00B85BA3" w:rsidRPr="00F0647C" w:rsidRDefault="00B85BA3" w:rsidP="00913114">
      <w:pPr>
        <w:pStyle w:val="NoSpacing"/>
        <w:spacing w:before="120" w:after="120" w:line="276" w:lineRule="auto"/>
        <w:rPr>
          <w:szCs w:val="24"/>
        </w:rPr>
      </w:pPr>
      <w:r w:rsidRPr="00F0647C">
        <w:rPr>
          <w:szCs w:val="24"/>
        </w:rPr>
        <w:t xml:space="preserve">Izbrani ponudnik je dolžan najkasneje v </w:t>
      </w:r>
      <w:r w:rsidR="00107A82" w:rsidRPr="00F0647C">
        <w:rPr>
          <w:szCs w:val="24"/>
        </w:rPr>
        <w:t>petih</w:t>
      </w:r>
      <w:r w:rsidRPr="00F0647C">
        <w:rPr>
          <w:szCs w:val="24"/>
        </w:rPr>
        <w:t xml:space="preserve"> (</w:t>
      </w:r>
      <w:r w:rsidR="00107A82" w:rsidRPr="00F0647C">
        <w:rPr>
          <w:szCs w:val="24"/>
        </w:rPr>
        <w:t>5</w:t>
      </w:r>
      <w:r w:rsidRPr="00F0647C">
        <w:rPr>
          <w:szCs w:val="24"/>
        </w:rPr>
        <w:t xml:space="preserve">) dneh po prejemu pogodbe v podpis naročniku vrniti podpisano pogodbo, sicer naročnik lahko sklepa, da ponudnik od podpisa pogodbe odstopa. </w:t>
      </w:r>
    </w:p>
    <w:p w14:paraId="3E75C1D0" w14:textId="77777777" w:rsidR="00B85BA3" w:rsidRPr="00F0647C" w:rsidRDefault="00B85BA3" w:rsidP="00913114">
      <w:pPr>
        <w:pStyle w:val="NoSpacing"/>
        <w:spacing w:before="120" w:after="120" w:line="276" w:lineRule="auto"/>
        <w:rPr>
          <w:szCs w:val="24"/>
        </w:rPr>
      </w:pPr>
      <w:r w:rsidRPr="00F0647C">
        <w:rPr>
          <w:szCs w:val="24"/>
        </w:rPr>
        <w:lastRenderedPageBreak/>
        <w:t>Naročniku je z zakonom prepovedano skleniti pogodbo s ponudnikom, ki je uvrščen v evidenco poslovnih subjektov iz 35. člena Zakona o integriteti in preprečevanju korupcije, že sklenjene pogodbe s takšnim ponudnikom pa so nične.</w:t>
      </w:r>
    </w:p>
    <w:p w14:paraId="3E75C1D1" w14:textId="77777777" w:rsidR="00B85BA3" w:rsidRPr="00F0647C" w:rsidRDefault="00B85BA3" w:rsidP="00913114">
      <w:pPr>
        <w:pStyle w:val="NoSpacing"/>
        <w:spacing w:before="120" w:after="120" w:line="276" w:lineRule="auto"/>
        <w:rPr>
          <w:szCs w:val="24"/>
        </w:rPr>
      </w:pPr>
      <w:r w:rsidRPr="00F0647C">
        <w:rPr>
          <w:szCs w:val="24"/>
        </w:rPr>
        <w:t>Pred sklenitvijo pogodbe v vrednosti nad 10.000</w:t>
      </w:r>
      <w:r w:rsidR="00297DAA" w:rsidRPr="00F0647C">
        <w:rPr>
          <w:szCs w:val="24"/>
        </w:rPr>
        <w:t>,00</w:t>
      </w:r>
      <w:r w:rsidRPr="00F0647C">
        <w:rPr>
          <w:szCs w:val="24"/>
        </w:rPr>
        <w:t xml:space="preserve"> EUR (brez DDV) mora izbrani ponudnik na naročnikov poziv v 8 dneh od prejema poziva posredovati izjavo s podatki o:</w:t>
      </w:r>
    </w:p>
    <w:p w14:paraId="3E75C1D2" w14:textId="77777777" w:rsidR="00B85BA3" w:rsidRPr="00F0647C" w:rsidRDefault="00B85BA3" w:rsidP="00C90C07">
      <w:pPr>
        <w:pStyle w:val="NoSpacing"/>
        <w:numPr>
          <w:ilvl w:val="0"/>
          <w:numId w:val="3"/>
        </w:numPr>
        <w:spacing w:before="120" w:after="120" w:line="276" w:lineRule="auto"/>
        <w:rPr>
          <w:szCs w:val="24"/>
        </w:rPr>
      </w:pPr>
      <w:r w:rsidRPr="00F0647C">
        <w:rPr>
          <w:szCs w:val="24"/>
        </w:rPr>
        <w:t xml:space="preserve">svojih ustanoviteljih, družbenikih, vključno s tihimi družbeniki, delničarjih, </w:t>
      </w:r>
      <w:proofErr w:type="spellStart"/>
      <w:r w:rsidRPr="00F0647C">
        <w:rPr>
          <w:szCs w:val="24"/>
        </w:rPr>
        <w:t>komanditistih</w:t>
      </w:r>
      <w:proofErr w:type="spellEnd"/>
      <w:r w:rsidRPr="00F0647C">
        <w:rPr>
          <w:szCs w:val="24"/>
        </w:rPr>
        <w:t xml:space="preserve"> ali drugih lastnikih in podatke o lastniških deležih navedenih oseb,</w:t>
      </w:r>
    </w:p>
    <w:p w14:paraId="3E75C1D3" w14:textId="77777777" w:rsidR="00B85BA3" w:rsidRPr="00F0647C" w:rsidRDefault="00B85BA3" w:rsidP="00C90C07">
      <w:pPr>
        <w:pStyle w:val="NoSpacing"/>
        <w:numPr>
          <w:ilvl w:val="0"/>
          <w:numId w:val="3"/>
        </w:numPr>
        <w:spacing w:before="120" w:after="120" w:line="276" w:lineRule="auto"/>
        <w:rPr>
          <w:szCs w:val="24"/>
        </w:rPr>
      </w:pPr>
      <w:r w:rsidRPr="00F0647C">
        <w:rPr>
          <w:szCs w:val="24"/>
        </w:rPr>
        <w:t>gospodarskih subjektih, za katere se glede na določbe zakona, ki ureja gospodarske družbe šteje, da so z njim povezane družbe.</w:t>
      </w:r>
    </w:p>
    <w:p w14:paraId="3E75C1D4" w14:textId="77777777" w:rsidR="00B85BA3" w:rsidRPr="00F0647C" w:rsidRDefault="00B85BA3" w:rsidP="00913114">
      <w:pPr>
        <w:pStyle w:val="NoSpacing"/>
        <w:spacing w:before="120" w:after="120" w:line="276" w:lineRule="auto"/>
        <w:rPr>
          <w:szCs w:val="24"/>
        </w:rPr>
      </w:pPr>
      <w:r w:rsidRPr="00F0647C">
        <w:rPr>
          <w:szCs w:val="24"/>
        </w:rPr>
        <w:t>To izjavo oziroma podatke je naročnik na zahtevo dolžan predložiti Komisiji za preprečevanje korupcije. Če se izkaže, da je ponudnik predložil lažno izjavo oziroma dal neresnične podatke o navedenih dejstvih, ima to za posledico ničnost pogodbe.</w:t>
      </w:r>
    </w:p>
    <w:p w14:paraId="3E75C1D5" w14:textId="77777777" w:rsidR="008532A1" w:rsidRPr="00F0647C" w:rsidRDefault="008532A1">
      <w:pPr>
        <w:spacing w:before="0" w:after="0" w:line="240" w:lineRule="auto"/>
        <w:jc w:val="left"/>
        <w:rPr>
          <w:lang w:val="sl-SI"/>
        </w:rPr>
      </w:pPr>
      <w:r w:rsidRPr="00F0647C">
        <w:rPr>
          <w:lang w:val="sl-SI"/>
        </w:rPr>
        <w:br w:type="page"/>
      </w:r>
    </w:p>
    <w:p w14:paraId="3E75C1D6" w14:textId="2D674F9D" w:rsidR="008532A1" w:rsidRPr="00DC7FC6" w:rsidRDefault="00FC13E3" w:rsidP="00E31A99">
      <w:pPr>
        <w:pStyle w:val="Heading1"/>
        <w:numPr>
          <w:ilvl w:val="0"/>
          <w:numId w:val="0"/>
        </w:numPr>
        <w:ind w:left="357"/>
      </w:pPr>
      <w:bookmarkStart w:id="21" w:name="_Toc2243999"/>
      <w:r w:rsidRPr="00FC13E3">
        <w:lastRenderedPageBreak/>
        <w:t xml:space="preserve">III. </w:t>
      </w:r>
      <w:r w:rsidR="008532A1" w:rsidRPr="00F0647C">
        <w:t>IZKLJUČITVENI POGOJI, POGOJI ZA SODELOVANJE IN MERILA</w:t>
      </w:r>
      <w:bookmarkEnd w:id="21"/>
      <w:r w:rsidR="008532A1" w:rsidRPr="00F0647C">
        <w:t xml:space="preserve">  </w:t>
      </w:r>
    </w:p>
    <w:p w14:paraId="3E75C1D7" w14:textId="77777777" w:rsidR="008532A1" w:rsidRPr="00F0647C" w:rsidRDefault="00AF4414" w:rsidP="00C90C07">
      <w:pPr>
        <w:pStyle w:val="Heading2"/>
        <w:numPr>
          <w:ilvl w:val="0"/>
          <w:numId w:val="8"/>
        </w:numPr>
      </w:pPr>
      <w:bookmarkStart w:id="22" w:name="_Toc2244000"/>
      <w:r w:rsidRPr="00F0647C">
        <w:rPr>
          <w:caps w:val="0"/>
        </w:rPr>
        <w:t xml:space="preserve">IZKLJUČITVENI </w:t>
      </w:r>
      <w:r w:rsidR="003E7487" w:rsidRPr="00F0647C">
        <w:rPr>
          <w:caps w:val="0"/>
        </w:rPr>
        <w:t>RAZLOGI</w:t>
      </w:r>
      <w:bookmarkEnd w:id="22"/>
    </w:p>
    <w:p w14:paraId="3E75C1D8" w14:textId="77777777" w:rsidR="008532A1" w:rsidRPr="00F0647C" w:rsidRDefault="008532A1" w:rsidP="008532A1">
      <w:pPr>
        <w:pStyle w:val="NoSpacing"/>
        <w:spacing w:before="120" w:after="120" w:line="276" w:lineRule="auto"/>
      </w:pPr>
      <w:r w:rsidRPr="00F0647C">
        <w:t xml:space="preserve">Vsak gospodarski subjekt (ponudnik, partner, podizvajalec), ki nastopa v ponudbi mora izpolnjevati navedene pogoje za priznanje osnovne sposobnosti, s čimer izkazuje, da ni razlogov za njegovo izključitev na podlagi 75. člena </w:t>
      </w:r>
      <w:r w:rsidR="00D860AC" w:rsidRPr="00F0647C">
        <w:t>ZJN-3</w:t>
      </w:r>
      <w:r w:rsidRPr="00F0647C">
        <w:t>:</w:t>
      </w:r>
    </w:p>
    <w:p w14:paraId="3E75C1D9" w14:textId="77777777" w:rsidR="008532A1" w:rsidRPr="00F0647C" w:rsidRDefault="008532A1" w:rsidP="00C90C07">
      <w:pPr>
        <w:pStyle w:val="NoSpacing"/>
        <w:numPr>
          <w:ilvl w:val="0"/>
          <w:numId w:val="5"/>
        </w:numPr>
        <w:spacing w:before="120" w:after="120" w:line="276" w:lineRule="auto"/>
      </w:pPr>
      <w:r w:rsidRPr="00F0647C">
        <w:t xml:space="preserve">Gospodarski subjekt ali oseba, ki je član upravnega, vodstvenega ali nadzornega organa tega gospodarskega subjekta ali ki ima pooblastilo za njegovo zastopanje ali odločanje ali nadzor v njem ni bil pravnomočno obsojen zaradi kaznivih dejanj iz 1. odstavka 75. člena </w:t>
      </w:r>
      <w:r w:rsidR="00D860AC" w:rsidRPr="00F0647C">
        <w:t>ZJN-3</w:t>
      </w:r>
      <w:r w:rsidRPr="00F0647C">
        <w:t>.</w:t>
      </w:r>
    </w:p>
    <w:p w14:paraId="3E75C1DA" w14:textId="77777777" w:rsidR="008532A1" w:rsidRPr="00F0647C" w:rsidRDefault="008532A1" w:rsidP="00C90C07">
      <w:pPr>
        <w:pStyle w:val="NoSpacing"/>
        <w:numPr>
          <w:ilvl w:val="0"/>
          <w:numId w:val="5"/>
        </w:numPr>
        <w:spacing w:before="120" w:after="120" w:line="276" w:lineRule="auto"/>
      </w:pPr>
      <w:r w:rsidRPr="00F0647C">
        <w:t xml:space="preserve">Gospodarskemu subjektu </w:t>
      </w:r>
      <w:r w:rsidR="003E7487" w:rsidRPr="00F0647C">
        <w:t xml:space="preserve">ali osebi </w:t>
      </w:r>
      <w:r w:rsidRPr="00F0647C">
        <w:t>ni bila v zadnjih treh letih pred potekom roka za oddajo ponudb s pravnomočno odločbo pristojnega organa Republike Slovenije ali druge države članice ali tretje države dvakrat ali večkrat izrečena globa zaradi prekrška v zvezi s plačilom za delo.</w:t>
      </w:r>
    </w:p>
    <w:p w14:paraId="3E75C1DB" w14:textId="77777777" w:rsidR="008532A1" w:rsidRPr="00F0647C" w:rsidRDefault="008532A1" w:rsidP="00C90C07">
      <w:pPr>
        <w:pStyle w:val="NoSpacing"/>
        <w:numPr>
          <w:ilvl w:val="0"/>
          <w:numId w:val="5"/>
        </w:numPr>
        <w:spacing w:before="120" w:after="120" w:line="276" w:lineRule="auto"/>
      </w:pPr>
      <w:r w:rsidRPr="00F0647C">
        <w:t xml:space="preserve">Gospodarski subjekt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eurov ali več ali če na dan oddaje ponudbe ni imel predloženih vseh obračunov davčnih odtegljajev za dohodke iz delovnega razmerja za obdobje zadnjih petih let do dne oddaje ponudbe. </w:t>
      </w:r>
    </w:p>
    <w:p w14:paraId="3E75C1DC" w14:textId="77777777" w:rsidR="008532A1" w:rsidRPr="00F0647C" w:rsidRDefault="008532A1" w:rsidP="00C90C07">
      <w:pPr>
        <w:pStyle w:val="NoSpacing"/>
        <w:numPr>
          <w:ilvl w:val="0"/>
          <w:numId w:val="5"/>
        </w:numPr>
        <w:spacing w:before="120" w:after="120" w:line="276" w:lineRule="auto"/>
      </w:pPr>
      <w:r w:rsidRPr="00F0647C">
        <w:t>Nad gospodarskim subjektom ni začet postopek zaradi insolventnosti ali prisilnega prenehanja po zakonu, ki ureja postopek zaradi insolventnosti in prisilnega prenehanja, in postopek likvidacije po zakonu, ki ureja gospodarske družbe, in njegovih sredstev ali poslovanja ne upravlja upravitelj ali sodišče, in njegove poslovne dejavnosti začasno niso ustavljene, in če v skladu s predpisi druge države nad njim ni začet postopek ali pa ni nastal položaj z enakimi pravnimi posledicami.</w:t>
      </w:r>
    </w:p>
    <w:p w14:paraId="3E75C1DD" w14:textId="77777777" w:rsidR="008532A1" w:rsidRPr="00F0647C" w:rsidRDefault="008532A1" w:rsidP="00C90C07">
      <w:pPr>
        <w:pStyle w:val="NoSpacing"/>
        <w:numPr>
          <w:ilvl w:val="0"/>
          <w:numId w:val="5"/>
        </w:numPr>
        <w:spacing w:before="120" w:after="120" w:line="276" w:lineRule="auto"/>
      </w:pPr>
      <w:r w:rsidRPr="00F0647C">
        <w:t xml:space="preserve">V zadnjih treh letih pred rokom za oddajo ponudbe se pri pogodbi o izvedbi javnega naročila, sklenjeni z naročnikom, pri gospodarskem subjektu niso pokazale precejšnje ali stalne pomanjkljivosti pri izpolnjevanju ključne obveznosti, zaradi česar je naročnik predčasno odstopil od naročila oziroma pogodbe ali uveljavljal odškodnino in niso bile izvedene druge primerljive sankcije. </w:t>
      </w:r>
    </w:p>
    <w:p w14:paraId="3E75C1DE" w14:textId="75B34798" w:rsidR="00022069" w:rsidRPr="00F0647C" w:rsidRDefault="00022069" w:rsidP="00C90C07">
      <w:pPr>
        <w:pStyle w:val="NoSpacing"/>
        <w:numPr>
          <w:ilvl w:val="0"/>
          <w:numId w:val="5"/>
        </w:numPr>
        <w:spacing w:before="120" w:after="120" w:line="276" w:lineRule="auto"/>
      </w:pPr>
      <w:r w:rsidRPr="00F0647C">
        <w:t xml:space="preserve">Gospodarskemu subjektu ali njegovemu podizvajalcu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w:t>
      </w:r>
      <w:r w:rsidRPr="00F0647C">
        <w:lastRenderedPageBreak/>
        <w:t>delovnega razmerja ali v zvezi z zaposlovanjem na črno, za kateri mu je bila vsaj z eno pravnomočno odločitvijo izrečena globa za prekršek.</w:t>
      </w:r>
    </w:p>
    <w:p w14:paraId="3E75C1DF" w14:textId="77777777" w:rsidR="008532A1" w:rsidRPr="00F0647C" w:rsidRDefault="008532A1" w:rsidP="00C90C07">
      <w:pPr>
        <w:pStyle w:val="NoSpacing"/>
        <w:numPr>
          <w:ilvl w:val="0"/>
          <w:numId w:val="5"/>
        </w:numPr>
        <w:spacing w:before="120" w:after="120" w:line="276" w:lineRule="auto"/>
      </w:pPr>
      <w:r w:rsidRPr="00F0647C">
        <w:t>Gospodarski subjekt na dan, ko poteče rok za oddajo ponudb, ni izločen iz postopkov oddaje javnih naročil zaradi uvrstitve v evidenco gospodarskih subjektov z negativnimi referencami.</w:t>
      </w:r>
    </w:p>
    <w:p w14:paraId="3E75C1E0" w14:textId="77777777" w:rsidR="008532A1" w:rsidRPr="00F0647C" w:rsidRDefault="008532A1" w:rsidP="00C90C07">
      <w:pPr>
        <w:pStyle w:val="NoSpacing"/>
        <w:numPr>
          <w:ilvl w:val="0"/>
          <w:numId w:val="5"/>
        </w:numPr>
        <w:spacing w:before="120" w:after="120" w:line="276" w:lineRule="auto"/>
      </w:pPr>
      <w:r w:rsidRPr="00F0647C">
        <w:t xml:space="preserve">Gospodarski subjekt je registriran za opravljanje dejavnosti, ki je predmet </w:t>
      </w:r>
      <w:r w:rsidR="00C348C5" w:rsidRPr="00F0647C">
        <w:t xml:space="preserve">javnega </w:t>
      </w:r>
      <w:r w:rsidRPr="00F0647C">
        <w:t>naročila in jo prevzema v ponudbi.</w:t>
      </w:r>
    </w:p>
    <w:tbl>
      <w:tblPr>
        <w:tblStyle w:val="TableGrid"/>
        <w:tblW w:w="0" w:type="auto"/>
        <w:tblLook w:val="04A0" w:firstRow="1" w:lastRow="0" w:firstColumn="1" w:lastColumn="0" w:noHBand="0" w:noVBand="1"/>
      </w:tblPr>
      <w:tblGrid>
        <w:gridCol w:w="1129"/>
        <w:gridCol w:w="7933"/>
      </w:tblGrid>
      <w:tr w:rsidR="008532A1" w:rsidRPr="007806CF" w14:paraId="3E75C1E3" w14:textId="77777777" w:rsidTr="008532A1">
        <w:tc>
          <w:tcPr>
            <w:tcW w:w="1129" w:type="dxa"/>
            <w:shd w:val="clear" w:color="auto" w:fill="BDD6EE" w:themeFill="accent1" w:themeFillTint="66"/>
          </w:tcPr>
          <w:p w14:paraId="3E75C1E1" w14:textId="77777777" w:rsidR="008532A1" w:rsidRPr="00F0647C" w:rsidRDefault="008532A1" w:rsidP="008532A1">
            <w:pPr>
              <w:pStyle w:val="NoSpacing"/>
              <w:spacing w:before="120" w:after="120" w:line="276" w:lineRule="auto"/>
            </w:pPr>
            <w:r w:rsidRPr="00F0647C">
              <w:t>Dokazilo</w:t>
            </w:r>
          </w:p>
        </w:tc>
        <w:tc>
          <w:tcPr>
            <w:tcW w:w="7933" w:type="dxa"/>
          </w:tcPr>
          <w:p w14:paraId="3E75C1E2" w14:textId="77777777" w:rsidR="008532A1" w:rsidRPr="00F0647C" w:rsidRDefault="008532A1" w:rsidP="008532A1">
            <w:pPr>
              <w:pStyle w:val="NoSpacing"/>
              <w:spacing w:before="120" w:after="120" w:line="276" w:lineRule="auto"/>
            </w:pPr>
            <w:r w:rsidRPr="00F0647C">
              <w:t xml:space="preserve">Izjava o izpolnjevanju osnovnih pogojev, </w:t>
            </w:r>
            <w:r w:rsidR="003E7487" w:rsidRPr="00F0647C">
              <w:t xml:space="preserve">skladno z </w:t>
            </w:r>
            <w:r w:rsidR="000C3137" w:rsidRPr="00F0647C">
              <w:t>O</w:t>
            </w:r>
            <w:r w:rsidR="003E7487" w:rsidRPr="00F0647C">
              <w:t xml:space="preserve">brazcem </w:t>
            </w:r>
            <w:r w:rsidR="000C3137" w:rsidRPr="00F0647C">
              <w:t>št.</w:t>
            </w:r>
            <w:r w:rsidR="00C348C5" w:rsidRPr="00F0647C">
              <w:t xml:space="preserve"> </w:t>
            </w:r>
            <w:r w:rsidR="00F4208E" w:rsidRPr="00F0647C">
              <w:t>3</w:t>
            </w:r>
          </w:p>
        </w:tc>
      </w:tr>
      <w:tr w:rsidR="008532A1" w:rsidRPr="007806CF" w14:paraId="3E75C1E6" w14:textId="77777777" w:rsidTr="008532A1">
        <w:tc>
          <w:tcPr>
            <w:tcW w:w="1129" w:type="dxa"/>
            <w:shd w:val="clear" w:color="auto" w:fill="BDD6EE" w:themeFill="accent1" w:themeFillTint="66"/>
          </w:tcPr>
          <w:p w14:paraId="3E75C1E4" w14:textId="77777777" w:rsidR="008532A1" w:rsidRPr="00CA7C0E" w:rsidRDefault="008532A1" w:rsidP="008532A1">
            <w:pPr>
              <w:pStyle w:val="NoSpacing"/>
              <w:spacing w:before="120" w:after="120" w:line="276" w:lineRule="auto"/>
            </w:pPr>
            <w:r w:rsidRPr="00F0647C">
              <w:t>Opombe</w:t>
            </w:r>
          </w:p>
        </w:tc>
        <w:tc>
          <w:tcPr>
            <w:tcW w:w="7933" w:type="dxa"/>
          </w:tcPr>
          <w:p w14:paraId="3E75C1E5" w14:textId="77777777" w:rsidR="008532A1" w:rsidRPr="00F0647C" w:rsidRDefault="008532A1" w:rsidP="008532A1">
            <w:pPr>
              <w:pStyle w:val="NoSpacing"/>
              <w:spacing w:before="120" w:after="120" w:line="276" w:lineRule="auto"/>
            </w:pPr>
            <w:r w:rsidRPr="00DC7FC6">
              <w:t xml:space="preserve">Za navedbe, ki jih ni možno ali jih naročnik ne uspe preveriti v uradnih evidencah državnih organov ali organov lokalnih skupnosti si naročnik pridržuje pravico, da zahteva dodatne informacije ali (stvarna) dokazila o izpolnjevanju pogojev ali </w:t>
            </w:r>
            <w:r w:rsidRPr="00F0647C">
              <w:t>izjave podane pred pravosodnim ali upravnim organom, notarjem ali pristojnim organom poklicnih ali gospodarskih subjektov v državi, kjer ima gospodarski subjekt svoj sedež. Za pravne in fizične osebe si naročnik na podlagi pooblastila gospodarskega subjekta pridržuje pravico pridobiti potrdilo iz kazenske evidence.</w:t>
            </w:r>
          </w:p>
        </w:tc>
      </w:tr>
    </w:tbl>
    <w:p w14:paraId="3E75C1E7" w14:textId="77777777" w:rsidR="003E7487" w:rsidRPr="00CA7C0E" w:rsidRDefault="003E7487" w:rsidP="00C90C07">
      <w:pPr>
        <w:pStyle w:val="Heading2"/>
        <w:numPr>
          <w:ilvl w:val="0"/>
          <w:numId w:val="8"/>
        </w:numPr>
      </w:pPr>
      <w:bookmarkStart w:id="23" w:name="_Toc2244001"/>
      <w:r w:rsidRPr="00F0647C">
        <w:rPr>
          <w:caps w:val="0"/>
        </w:rPr>
        <w:t>POGOJI ZA SODELOVANJE</w:t>
      </w:r>
      <w:bookmarkEnd w:id="23"/>
    </w:p>
    <w:p w14:paraId="3E75C1E8" w14:textId="77777777" w:rsidR="008532A1" w:rsidRPr="00F0647C" w:rsidRDefault="003E7487" w:rsidP="003E7487">
      <w:pPr>
        <w:pStyle w:val="Heading3"/>
        <w:numPr>
          <w:ilvl w:val="0"/>
          <w:numId w:val="0"/>
        </w:numPr>
        <w:ind w:left="1069"/>
      </w:pPr>
      <w:bookmarkStart w:id="24" w:name="_Toc2244002"/>
      <w:r w:rsidRPr="00DC7FC6">
        <w:t xml:space="preserve">2.1. </w:t>
      </w:r>
      <w:r w:rsidR="008532A1" w:rsidRPr="00F0647C">
        <w:t>Ekonomsko-finančna sposobnost</w:t>
      </w:r>
      <w:bookmarkEnd w:id="24"/>
    </w:p>
    <w:p w14:paraId="3E75C1E9" w14:textId="77777777" w:rsidR="008532A1" w:rsidRPr="00F0647C" w:rsidRDefault="008532A1" w:rsidP="008532A1">
      <w:pPr>
        <w:pStyle w:val="NoSpacing"/>
      </w:pPr>
      <w:r w:rsidRPr="00F0647C">
        <w:t>Ponudnik mora izpolnjevati naslednje ekonomsko-finančne pogoje:</w:t>
      </w:r>
    </w:p>
    <w:p w14:paraId="3E75C1EA" w14:textId="77777777" w:rsidR="008532A1" w:rsidRPr="00F0647C" w:rsidRDefault="008532A1" w:rsidP="008532A1">
      <w:pPr>
        <w:pStyle w:val="NoSpacing"/>
      </w:pPr>
    </w:p>
    <w:p w14:paraId="3E75C1EB" w14:textId="77777777" w:rsidR="008532A1" w:rsidRPr="00F0647C" w:rsidRDefault="008532A1" w:rsidP="008532A1">
      <w:pPr>
        <w:pStyle w:val="NoSpacing"/>
      </w:pPr>
      <w:r w:rsidRPr="00F0647C">
        <w:t xml:space="preserve">V zadnjih treh poslovnih letih </w:t>
      </w:r>
      <w:r w:rsidRPr="00F0647C">
        <w:rPr>
          <w:b/>
        </w:rPr>
        <w:t>je imel povprečni čisti letni prihodek vsaj v višini ponudbene vrednosti (brez DDV)</w:t>
      </w:r>
      <w:r w:rsidRPr="00F0647C">
        <w:t xml:space="preserve"> za posel, ki ga prevzema.</w:t>
      </w:r>
    </w:p>
    <w:p w14:paraId="3E75C1EC" w14:textId="77777777" w:rsidR="008532A1" w:rsidRPr="00F0647C" w:rsidRDefault="008532A1" w:rsidP="008532A1">
      <w:pPr>
        <w:pStyle w:val="NoSpacing"/>
      </w:pPr>
    </w:p>
    <w:tbl>
      <w:tblPr>
        <w:tblStyle w:val="TableGrid"/>
        <w:tblW w:w="0" w:type="auto"/>
        <w:tblLook w:val="04A0" w:firstRow="1" w:lastRow="0" w:firstColumn="1" w:lastColumn="0" w:noHBand="0" w:noVBand="1"/>
      </w:tblPr>
      <w:tblGrid>
        <w:gridCol w:w="1129"/>
        <w:gridCol w:w="7933"/>
      </w:tblGrid>
      <w:tr w:rsidR="008532A1" w:rsidRPr="007806CF" w14:paraId="3E75C1EF" w14:textId="77777777" w:rsidTr="000C3E6A">
        <w:tc>
          <w:tcPr>
            <w:tcW w:w="1129" w:type="dxa"/>
            <w:shd w:val="clear" w:color="auto" w:fill="BDD6EE" w:themeFill="accent1" w:themeFillTint="66"/>
          </w:tcPr>
          <w:p w14:paraId="3E75C1ED" w14:textId="77777777" w:rsidR="008532A1" w:rsidRPr="00F0647C" w:rsidRDefault="008532A1" w:rsidP="000C3E6A">
            <w:pPr>
              <w:pStyle w:val="NoSpacing"/>
              <w:spacing w:before="120" w:after="120" w:line="276" w:lineRule="auto"/>
            </w:pPr>
            <w:r w:rsidRPr="00F0647C">
              <w:t>Dokazilo</w:t>
            </w:r>
          </w:p>
        </w:tc>
        <w:tc>
          <w:tcPr>
            <w:tcW w:w="7933" w:type="dxa"/>
          </w:tcPr>
          <w:p w14:paraId="3E75C1EE" w14:textId="77777777" w:rsidR="008532A1" w:rsidRPr="00F0647C" w:rsidRDefault="008532A1" w:rsidP="000C3E6A">
            <w:pPr>
              <w:pStyle w:val="NoSpacing"/>
              <w:spacing w:before="120" w:after="120" w:line="276" w:lineRule="auto"/>
            </w:pPr>
            <w:r w:rsidRPr="00F0647C">
              <w:t>Izjava o izpolnjevanju ekonomsko-finančnih pogojev, skladna</w:t>
            </w:r>
            <w:r w:rsidR="00EA553C" w:rsidRPr="00F0647C">
              <w:t xml:space="preserve"> z Obrazcem št.</w:t>
            </w:r>
            <w:r w:rsidR="00C348C5" w:rsidRPr="00F0647C">
              <w:t xml:space="preserve"> </w:t>
            </w:r>
            <w:r w:rsidR="00F4208E" w:rsidRPr="00F0647C">
              <w:t>4</w:t>
            </w:r>
          </w:p>
        </w:tc>
      </w:tr>
      <w:tr w:rsidR="008532A1" w:rsidRPr="007806CF" w14:paraId="3E75C1F2" w14:textId="77777777" w:rsidTr="000C3E6A">
        <w:tc>
          <w:tcPr>
            <w:tcW w:w="1129" w:type="dxa"/>
            <w:shd w:val="clear" w:color="auto" w:fill="BDD6EE" w:themeFill="accent1" w:themeFillTint="66"/>
          </w:tcPr>
          <w:p w14:paraId="3E75C1F0" w14:textId="77777777" w:rsidR="008532A1" w:rsidRPr="00CA7C0E" w:rsidRDefault="008532A1" w:rsidP="000C3E6A">
            <w:pPr>
              <w:pStyle w:val="NoSpacing"/>
              <w:spacing w:before="120" w:after="120" w:line="276" w:lineRule="auto"/>
            </w:pPr>
            <w:r w:rsidRPr="00F0647C">
              <w:t>Opombe</w:t>
            </w:r>
          </w:p>
        </w:tc>
        <w:tc>
          <w:tcPr>
            <w:tcW w:w="7933" w:type="dxa"/>
          </w:tcPr>
          <w:p w14:paraId="3E75C1F1" w14:textId="77777777" w:rsidR="008532A1" w:rsidRPr="00F0647C" w:rsidRDefault="008532A1" w:rsidP="000C3E6A">
            <w:pPr>
              <w:pStyle w:val="NoSpacing"/>
              <w:spacing w:before="120" w:after="120" w:line="276" w:lineRule="auto"/>
            </w:pPr>
            <w:r w:rsidRPr="00DC7FC6">
              <w:t xml:space="preserve">Naročnik si pridržuje pravico, da navedbe preveri ter zahteva dokazila (S.BON-1 ali drugo </w:t>
            </w:r>
            <w:r w:rsidRPr="00F0647C">
              <w:t>enakovredno dokazilo), iz katerih je razvidno izpolnjevanje tega pogoja</w:t>
            </w:r>
            <w:r w:rsidR="00C348C5" w:rsidRPr="00F0647C">
              <w:t>.</w:t>
            </w:r>
          </w:p>
        </w:tc>
      </w:tr>
    </w:tbl>
    <w:p w14:paraId="3E75C1F3" w14:textId="77777777" w:rsidR="008532A1" w:rsidRPr="00F0647C" w:rsidRDefault="008532A1" w:rsidP="008532A1">
      <w:pPr>
        <w:pStyle w:val="NoSpacing"/>
      </w:pPr>
    </w:p>
    <w:p w14:paraId="3E75C1F4" w14:textId="77777777" w:rsidR="008532A1" w:rsidRPr="00F0647C" w:rsidRDefault="008532A1" w:rsidP="008532A1">
      <w:pPr>
        <w:pStyle w:val="NoSpacing"/>
        <w:rPr>
          <w:b/>
        </w:rPr>
      </w:pPr>
      <w:r w:rsidRPr="00DC7FC6">
        <w:t xml:space="preserve">Na dan oddaje ponudbe </w:t>
      </w:r>
      <w:r w:rsidRPr="00F0647C">
        <w:rPr>
          <w:b/>
        </w:rPr>
        <w:t>nima blokiranega nobenega transakcijskega računa, v zadnjih 180 dneh pred rokom za oddajo ponudb pa ni imel nobenega transakcijskega računa blokiranega več kot 20 zaporednih dni.</w:t>
      </w:r>
    </w:p>
    <w:p w14:paraId="3E75C1F5" w14:textId="77777777" w:rsidR="008532A1" w:rsidRPr="00F0647C" w:rsidRDefault="008532A1" w:rsidP="008532A1">
      <w:pPr>
        <w:pStyle w:val="NoSpacing"/>
      </w:pPr>
    </w:p>
    <w:tbl>
      <w:tblPr>
        <w:tblStyle w:val="TableGrid"/>
        <w:tblW w:w="0" w:type="auto"/>
        <w:tblLook w:val="04A0" w:firstRow="1" w:lastRow="0" w:firstColumn="1" w:lastColumn="0" w:noHBand="0" w:noVBand="1"/>
      </w:tblPr>
      <w:tblGrid>
        <w:gridCol w:w="1129"/>
        <w:gridCol w:w="7933"/>
      </w:tblGrid>
      <w:tr w:rsidR="008532A1" w:rsidRPr="007806CF" w14:paraId="3E75C1F8" w14:textId="77777777" w:rsidTr="000C3E6A">
        <w:tc>
          <w:tcPr>
            <w:tcW w:w="1129" w:type="dxa"/>
            <w:shd w:val="clear" w:color="auto" w:fill="BDD6EE" w:themeFill="accent1" w:themeFillTint="66"/>
          </w:tcPr>
          <w:p w14:paraId="3E75C1F6" w14:textId="77777777" w:rsidR="008532A1" w:rsidRPr="00F0647C" w:rsidRDefault="008532A1" w:rsidP="000C3E6A">
            <w:pPr>
              <w:pStyle w:val="NoSpacing"/>
              <w:spacing w:before="120" w:after="120" w:line="276" w:lineRule="auto"/>
            </w:pPr>
            <w:r w:rsidRPr="00F0647C">
              <w:t>Dokazilo</w:t>
            </w:r>
          </w:p>
        </w:tc>
        <w:tc>
          <w:tcPr>
            <w:tcW w:w="7933" w:type="dxa"/>
          </w:tcPr>
          <w:p w14:paraId="3E75C1F7" w14:textId="77777777" w:rsidR="008532A1" w:rsidRPr="00F0647C" w:rsidRDefault="008532A1" w:rsidP="000C3E6A">
            <w:pPr>
              <w:pStyle w:val="NoSpacing"/>
              <w:spacing w:before="120" w:after="120" w:line="276" w:lineRule="auto"/>
            </w:pPr>
            <w:r w:rsidRPr="00F0647C">
              <w:t xml:space="preserve">Izjava o izpolnjevanju ekonomsko-finančnih pogojev, skladna </w:t>
            </w:r>
            <w:r w:rsidR="00EA553C" w:rsidRPr="00F0647C">
              <w:t xml:space="preserve">z Obrazcem št. </w:t>
            </w:r>
            <w:r w:rsidR="00F4208E" w:rsidRPr="00F0647C">
              <w:t>4</w:t>
            </w:r>
          </w:p>
        </w:tc>
      </w:tr>
      <w:tr w:rsidR="008532A1" w:rsidRPr="007806CF" w14:paraId="3E75C1FB" w14:textId="77777777" w:rsidTr="000C3E6A">
        <w:tc>
          <w:tcPr>
            <w:tcW w:w="1129" w:type="dxa"/>
            <w:shd w:val="clear" w:color="auto" w:fill="BDD6EE" w:themeFill="accent1" w:themeFillTint="66"/>
          </w:tcPr>
          <w:p w14:paraId="3E75C1F9" w14:textId="77777777" w:rsidR="008532A1" w:rsidRPr="00CA7C0E" w:rsidRDefault="008532A1" w:rsidP="000C3E6A">
            <w:pPr>
              <w:pStyle w:val="NoSpacing"/>
              <w:spacing w:before="120" w:after="120" w:line="276" w:lineRule="auto"/>
            </w:pPr>
            <w:r w:rsidRPr="00F0647C">
              <w:lastRenderedPageBreak/>
              <w:t>Opombe</w:t>
            </w:r>
          </w:p>
        </w:tc>
        <w:tc>
          <w:tcPr>
            <w:tcW w:w="7933" w:type="dxa"/>
          </w:tcPr>
          <w:p w14:paraId="3E75C1FA" w14:textId="77777777" w:rsidR="008532A1" w:rsidRPr="00F0647C" w:rsidRDefault="008532A1" w:rsidP="000C3E6A">
            <w:pPr>
              <w:pStyle w:val="NoSpacing"/>
              <w:spacing w:before="120" w:after="120" w:line="276" w:lineRule="auto"/>
            </w:pPr>
            <w:r w:rsidRPr="00DC7FC6">
              <w:t>Naročnik si pridržuje pravico, da navedbe preveri ter zahteva listino BON</w:t>
            </w:r>
            <w:r w:rsidR="00EA553C" w:rsidRPr="00F0647C">
              <w:t>-</w:t>
            </w:r>
            <w:r w:rsidRPr="00F0647C">
              <w:t>2 ali drugo enakovredno dokazilo, oziroma potrdilo ponudnikove poslovne banke, iz katerega je razvidno izpolnjevanje tega pogoja.</w:t>
            </w:r>
          </w:p>
        </w:tc>
      </w:tr>
    </w:tbl>
    <w:p w14:paraId="3E75C1FC" w14:textId="77777777" w:rsidR="008532A1" w:rsidRPr="00CA7C0E" w:rsidRDefault="008532A1" w:rsidP="00C90C07">
      <w:pPr>
        <w:pStyle w:val="Heading3"/>
        <w:numPr>
          <w:ilvl w:val="1"/>
          <w:numId w:val="8"/>
        </w:numPr>
      </w:pPr>
      <w:bookmarkStart w:id="25" w:name="_Toc2244003"/>
      <w:r w:rsidRPr="00F0647C">
        <w:t>Tehnična in strokovna sposobnost</w:t>
      </w:r>
      <w:bookmarkEnd w:id="25"/>
    </w:p>
    <w:p w14:paraId="3E75C1FD" w14:textId="77777777" w:rsidR="008532A1" w:rsidRPr="00F0647C" w:rsidRDefault="008532A1" w:rsidP="00C3376B">
      <w:pPr>
        <w:pStyle w:val="NoSpacing"/>
        <w:spacing w:before="120" w:after="120" w:line="276" w:lineRule="auto"/>
      </w:pPr>
      <w:r w:rsidRPr="00DC7FC6">
        <w:t xml:space="preserve">Zagotovljene morajo biti </w:t>
      </w:r>
      <w:r w:rsidRPr="00F0647C">
        <w:rPr>
          <w:b/>
        </w:rPr>
        <w:t>ustrezne tehnične zmogljivosti</w:t>
      </w:r>
      <w:r w:rsidRPr="00F0647C">
        <w:t xml:space="preserve"> (</w:t>
      </w:r>
      <w:r w:rsidRPr="00F0647C">
        <w:rPr>
          <w:i/>
        </w:rPr>
        <w:t>prostori, računalniška in vsa ostala oprema</w:t>
      </w:r>
      <w:r w:rsidRPr="00F0647C">
        <w:t>) za kvalitetno izvedbo celotnega naročila v predvidenem roku, skladno z zahtevami iz razpisne dokumentacije (</w:t>
      </w:r>
      <w:r w:rsidR="008200EB" w:rsidRPr="00F0647C">
        <w:t>»</w:t>
      </w:r>
      <w:r w:rsidRPr="00F0647C">
        <w:t xml:space="preserve">Specifikacija </w:t>
      </w:r>
      <w:r w:rsidR="008200EB" w:rsidRPr="00F0647C">
        <w:t xml:space="preserve">javnega </w:t>
      </w:r>
      <w:r w:rsidRPr="00F0647C">
        <w:t>naročila</w:t>
      </w:r>
      <w:r w:rsidR="008200EB" w:rsidRPr="00F0647C">
        <w:t>«</w:t>
      </w:r>
      <w:r w:rsidRPr="00F0647C">
        <w:t xml:space="preserve">), pravili stroke ter določili predpisov in standardov s področja predmeta </w:t>
      </w:r>
      <w:r w:rsidR="00C348C5" w:rsidRPr="00F0647C">
        <w:t xml:space="preserve">javnega </w:t>
      </w:r>
      <w:r w:rsidRPr="00F0647C">
        <w:t>naročila.</w:t>
      </w:r>
    </w:p>
    <w:tbl>
      <w:tblPr>
        <w:tblStyle w:val="TableGrid"/>
        <w:tblW w:w="0" w:type="auto"/>
        <w:tblLook w:val="04A0" w:firstRow="1" w:lastRow="0" w:firstColumn="1" w:lastColumn="0" w:noHBand="0" w:noVBand="1"/>
      </w:tblPr>
      <w:tblGrid>
        <w:gridCol w:w="1129"/>
        <w:gridCol w:w="7933"/>
      </w:tblGrid>
      <w:tr w:rsidR="008532A1" w:rsidRPr="007806CF" w14:paraId="3E75C200" w14:textId="77777777" w:rsidTr="000C3E6A">
        <w:tc>
          <w:tcPr>
            <w:tcW w:w="1129" w:type="dxa"/>
            <w:shd w:val="clear" w:color="auto" w:fill="BDD6EE" w:themeFill="accent1" w:themeFillTint="66"/>
          </w:tcPr>
          <w:p w14:paraId="3E75C1FE" w14:textId="77777777" w:rsidR="008532A1" w:rsidRPr="00F0647C" w:rsidRDefault="008532A1" w:rsidP="000C3E6A">
            <w:pPr>
              <w:pStyle w:val="NoSpacing"/>
              <w:spacing w:before="120" w:after="120" w:line="276" w:lineRule="auto"/>
            </w:pPr>
            <w:r w:rsidRPr="00F0647C">
              <w:t>Dokazilo</w:t>
            </w:r>
          </w:p>
        </w:tc>
        <w:tc>
          <w:tcPr>
            <w:tcW w:w="7933" w:type="dxa"/>
          </w:tcPr>
          <w:p w14:paraId="3E75C1FF" w14:textId="77777777" w:rsidR="008532A1" w:rsidRPr="00F0647C" w:rsidRDefault="008532A1" w:rsidP="000C3E6A">
            <w:pPr>
              <w:pStyle w:val="NoSpacing"/>
              <w:spacing w:before="120" w:after="120" w:line="276" w:lineRule="auto"/>
            </w:pPr>
            <w:r w:rsidRPr="00F0647C">
              <w:t xml:space="preserve">Izjava o zagotovljenih tehničnih in kadrovskih zmogljivostih, skladna </w:t>
            </w:r>
            <w:r w:rsidR="008200EB" w:rsidRPr="00F0647C">
              <w:t xml:space="preserve">z </w:t>
            </w:r>
            <w:r w:rsidR="000C3137" w:rsidRPr="00F0647C">
              <w:t>O</w:t>
            </w:r>
            <w:r w:rsidR="008200EB" w:rsidRPr="00F0647C">
              <w:t xml:space="preserve">brazcem št. </w:t>
            </w:r>
            <w:r w:rsidR="00F4208E" w:rsidRPr="00F0647C">
              <w:t>5</w:t>
            </w:r>
          </w:p>
        </w:tc>
      </w:tr>
      <w:tr w:rsidR="008532A1" w:rsidRPr="007806CF" w14:paraId="3E75C203" w14:textId="77777777" w:rsidTr="000C3E6A">
        <w:tc>
          <w:tcPr>
            <w:tcW w:w="1129" w:type="dxa"/>
            <w:shd w:val="clear" w:color="auto" w:fill="BDD6EE" w:themeFill="accent1" w:themeFillTint="66"/>
          </w:tcPr>
          <w:p w14:paraId="3E75C201" w14:textId="77777777" w:rsidR="008532A1" w:rsidRPr="00CA7C0E" w:rsidRDefault="008532A1" w:rsidP="000C3E6A">
            <w:pPr>
              <w:pStyle w:val="NoSpacing"/>
              <w:spacing w:before="120" w:after="120" w:line="276" w:lineRule="auto"/>
            </w:pPr>
            <w:r w:rsidRPr="00F0647C">
              <w:t>Opombe</w:t>
            </w:r>
          </w:p>
        </w:tc>
        <w:tc>
          <w:tcPr>
            <w:tcW w:w="7933" w:type="dxa"/>
          </w:tcPr>
          <w:p w14:paraId="3E75C202" w14:textId="77777777" w:rsidR="008532A1" w:rsidRPr="00F0647C" w:rsidRDefault="008532A1" w:rsidP="000C3E6A">
            <w:pPr>
              <w:pStyle w:val="NoSpacing"/>
              <w:spacing w:before="120" w:after="120" w:line="276" w:lineRule="auto"/>
            </w:pPr>
            <w:r w:rsidRPr="00DC7FC6">
              <w:t>Naročnik si pridržuje pravico navedbe preveriti ter od ponudnika zahtevati dokazila, da ima zagotovljene potrebne tehnične zmogljivosti za izvedbo naročila</w:t>
            </w:r>
          </w:p>
        </w:tc>
      </w:tr>
    </w:tbl>
    <w:p w14:paraId="3E75C204" w14:textId="77777777" w:rsidR="008200EB" w:rsidRPr="00F0647C" w:rsidRDefault="008200EB" w:rsidP="00C3376B">
      <w:pPr>
        <w:pStyle w:val="NoSpacing"/>
        <w:spacing w:before="120" w:after="120" w:line="276" w:lineRule="auto"/>
      </w:pPr>
    </w:p>
    <w:p w14:paraId="3E75C205" w14:textId="77777777" w:rsidR="008532A1" w:rsidRPr="00F0647C" w:rsidRDefault="008532A1" w:rsidP="00C3376B">
      <w:pPr>
        <w:pStyle w:val="NoSpacing"/>
        <w:spacing w:before="120" w:after="120" w:line="276" w:lineRule="auto"/>
      </w:pPr>
      <w:r w:rsidRPr="00DC7FC6">
        <w:t xml:space="preserve">Zagotovljene morajo biti potrebne </w:t>
      </w:r>
      <w:r w:rsidRPr="00F0647C">
        <w:rPr>
          <w:b/>
        </w:rPr>
        <w:t>kadrovske zmogljivosti</w:t>
      </w:r>
      <w:r w:rsidRPr="00F0647C">
        <w:t xml:space="preserve"> za kvalitetno izvedbo celotnega </w:t>
      </w:r>
      <w:r w:rsidR="00C348C5" w:rsidRPr="00F0647C">
        <w:t xml:space="preserve">javnega </w:t>
      </w:r>
      <w:r w:rsidRPr="00F0647C">
        <w:t>naročila v predvidenem roku, skladno z zahtevami iz razpisne dokumentacije (</w:t>
      </w:r>
      <w:r w:rsidR="008200EB" w:rsidRPr="00F0647C">
        <w:t>»</w:t>
      </w:r>
      <w:r w:rsidRPr="00F0647C">
        <w:t xml:space="preserve">Specifikacija </w:t>
      </w:r>
      <w:r w:rsidR="008200EB" w:rsidRPr="00F0647C">
        <w:t xml:space="preserve">javnega </w:t>
      </w:r>
      <w:r w:rsidRPr="00F0647C">
        <w:t>naročila</w:t>
      </w:r>
      <w:r w:rsidR="008200EB" w:rsidRPr="00F0647C">
        <w:t>«</w:t>
      </w:r>
      <w:r w:rsidRPr="00F0647C">
        <w:t>), predpisi in standardi s področja predmeta</w:t>
      </w:r>
      <w:r w:rsidR="00C348C5" w:rsidRPr="00F0647C">
        <w:t xml:space="preserve"> javnega</w:t>
      </w:r>
      <w:r w:rsidRPr="00F0647C">
        <w:t xml:space="preserve"> naročila ter delovnopravno zakonodajo.</w:t>
      </w:r>
    </w:p>
    <w:tbl>
      <w:tblPr>
        <w:tblStyle w:val="TableGrid"/>
        <w:tblW w:w="0" w:type="auto"/>
        <w:tblLook w:val="04A0" w:firstRow="1" w:lastRow="0" w:firstColumn="1" w:lastColumn="0" w:noHBand="0" w:noVBand="1"/>
      </w:tblPr>
      <w:tblGrid>
        <w:gridCol w:w="1129"/>
        <w:gridCol w:w="7933"/>
      </w:tblGrid>
      <w:tr w:rsidR="008532A1" w:rsidRPr="007806CF" w14:paraId="3E75C208" w14:textId="77777777" w:rsidTr="000C3E6A">
        <w:tc>
          <w:tcPr>
            <w:tcW w:w="1129" w:type="dxa"/>
            <w:shd w:val="clear" w:color="auto" w:fill="BDD6EE" w:themeFill="accent1" w:themeFillTint="66"/>
          </w:tcPr>
          <w:p w14:paraId="3E75C206" w14:textId="77777777" w:rsidR="008532A1" w:rsidRPr="00F0647C" w:rsidRDefault="008532A1" w:rsidP="000C3E6A">
            <w:pPr>
              <w:pStyle w:val="NoSpacing"/>
              <w:spacing w:before="120" w:after="120" w:line="276" w:lineRule="auto"/>
            </w:pPr>
            <w:r w:rsidRPr="00F0647C">
              <w:t>Dokazilo</w:t>
            </w:r>
          </w:p>
        </w:tc>
        <w:tc>
          <w:tcPr>
            <w:tcW w:w="7933" w:type="dxa"/>
          </w:tcPr>
          <w:p w14:paraId="3E75C207" w14:textId="77777777" w:rsidR="008532A1" w:rsidRPr="00F0647C" w:rsidRDefault="008532A1" w:rsidP="000C3E6A">
            <w:pPr>
              <w:pStyle w:val="NoSpacing"/>
              <w:spacing w:before="120" w:after="120" w:line="276" w:lineRule="auto"/>
            </w:pPr>
            <w:r w:rsidRPr="00F0647C">
              <w:t xml:space="preserve">Izjava o zagotovljenih tehničnih in kadrovskih zmogljivostih, skladna </w:t>
            </w:r>
            <w:r w:rsidR="008200EB" w:rsidRPr="00F0647C">
              <w:t xml:space="preserve">z </w:t>
            </w:r>
            <w:r w:rsidR="000C3137" w:rsidRPr="00F0647C">
              <w:t>O</w:t>
            </w:r>
            <w:r w:rsidR="008200EB" w:rsidRPr="00F0647C">
              <w:t>brazcem št. 5</w:t>
            </w:r>
          </w:p>
        </w:tc>
      </w:tr>
      <w:tr w:rsidR="008532A1" w:rsidRPr="007806CF" w14:paraId="3E75C20B" w14:textId="77777777" w:rsidTr="000C3E6A">
        <w:tc>
          <w:tcPr>
            <w:tcW w:w="1129" w:type="dxa"/>
            <w:shd w:val="clear" w:color="auto" w:fill="BDD6EE" w:themeFill="accent1" w:themeFillTint="66"/>
          </w:tcPr>
          <w:p w14:paraId="3E75C209" w14:textId="77777777" w:rsidR="008532A1" w:rsidRPr="00CA7C0E" w:rsidRDefault="008532A1" w:rsidP="000C3E6A">
            <w:pPr>
              <w:pStyle w:val="NoSpacing"/>
              <w:spacing w:before="120" w:after="120" w:line="276" w:lineRule="auto"/>
            </w:pPr>
            <w:r w:rsidRPr="00F0647C">
              <w:t>Opombe</w:t>
            </w:r>
          </w:p>
        </w:tc>
        <w:tc>
          <w:tcPr>
            <w:tcW w:w="7933" w:type="dxa"/>
          </w:tcPr>
          <w:p w14:paraId="3E75C20A" w14:textId="77777777" w:rsidR="008532A1" w:rsidRPr="00F0647C" w:rsidRDefault="008532A1" w:rsidP="000C3E6A">
            <w:pPr>
              <w:pStyle w:val="NoSpacing"/>
              <w:spacing w:before="120" w:after="120" w:line="276" w:lineRule="auto"/>
            </w:pPr>
            <w:r w:rsidRPr="00DC7FC6">
              <w:t>Naročnik si pridržuje pravico navedbe preveriti ter od ponudnika zahtevati dokazila, da ima zagotovljene potrebne kadrovske zmogljivosti za izvedbo naročila</w:t>
            </w:r>
            <w:r w:rsidR="00C348C5" w:rsidRPr="00F0647C">
              <w:t>.</w:t>
            </w:r>
          </w:p>
        </w:tc>
      </w:tr>
    </w:tbl>
    <w:p w14:paraId="3E75C20C" w14:textId="77777777" w:rsidR="008532A1" w:rsidRPr="00F0647C" w:rsidRDefault="008532A1" w:rsidP="008532A1">
      <w:pPr>
        <w:pStyle w:val="NoSpacing"/>
        <w:rPr>
          <w:i/>
        </w:rPr>
      </w:pPr>
    </w:p>
    <w:p w14:paraId="3E75C20D" w14:textId="77777777" w:rsidR="00585BFA" w:rsidRPr="00E31A99" w:rsidRDefault="00585BFA" w:rsidP="00C90C07">
      <w:pPr>
        <w:pStyle w:val="NoSpacing"/>
        <w:numPr>
          <w:ilvl w:val="0"/>
          <w:numId w:val="15"/>
        </w:numPr>
        <w:spacing w:before="120" w:after="120" w:line="276" w:lineRule="auto"/>
        <w:ind w:left="1560"/>
      </w:pPr>
      <w:r w:rsidRPr="00E31A99">
        <w:t xml:space="preserve">Zagotovljen mora biti </w:t>
      </w:r>
      <w:r w:rsidRPr="00E31A99">
        <w:rPr>
          <w:b/>
        </w:rPr>
        <w:t>koordinator aktivnosti</w:t>
      </w:r>
      <w:r w:rsidRPr="00E31A99">
        <w:t>, ki izpolnjuje naslednje zahteve:</w:t>
      </w:r>
    </w:p>
    <w:p w14:paraId="3E75C20E" w14:textId="675E8F80" w:rsidR="00585BFA" w:rsidRPr="005A341F" w:rsidRDefault="00585BFA" w:rsidP="00C90C07">
      <w:pPr>
        <w:pStyle w:val="NoSpacing"/>
        <w:numPr>
          <w:ilvl w:val="0"/>
          <w:numId w:val="6"/>
        </w:numPr>
        <w:tabs>
          <w:tab w:val="clear" w:pos="1778"/>
          <w:tab w:val="num" w:pos="1994"/>
        </w:tabs>
        <w:spacing w:before="120" w:after="120" w:line="276" w:lineRule="auto"/>
        <w:ind w:left="1776"/>
      </w:pPr>
      <w:r w:rsidRPr="00E31A99">
        <w:t xml:space="preserve">ima najmanj </w:t>
      </w:r>
      <w:r w:rsidR="001321AA" w:rsidRPr="00E31A99">
        <w:t xml:space="preserve">visoko </w:t>
      </w:r>
      <w:r w:rsidR="001321AA" w:rsidRPr="005A341F">
        <w:t xml:space="preserve">strokovno izobrazbo (VI/I) </w:t>
      </w:r>
      <w:r w:rsidR="00B70A4A" w:rsidRPr="005A341F">
        <w:t>multimedijske smeri</w:t>
      </w:r>
      <w:r w:rsidR="001321AA" w:rsidRPr="005A341F">
        <w:t xml:space="preserve"> </w:t>
      </w:r>
      <w:r w:rsidR="0099797C" w:rsidRPr="005A341F">
        <w:t>;</w:t>
      </w:r>
    </w:p>
    <w:p w14:paraId="3E75C20F" w14:textId="344318EA" w:rsidR="00585BFA" w:rsidRPr="005A341F" w:rsidRDefault="00161FDE" w:rsidP="00C90C07">
      <w:pPr>
        <w:pStyle w:val="NoSpacing"/>
        <w:numPr>
          <w:ilvl w:val="0"/>
          <w:numId w:val="6"/>
        </w:numPr>
        <w:tabs>
          <w:tab w:val="clear" w:pos="1778"/>
          <w:tab w:val="num" w:pos="1994"/>
        </w:tabs>
        <w:spacing w:before="120" w:after="120" w:line="276" w:lineRule="auto"/>
        <w:ind w:left="1776"/>
      </w:pPr>
      <w:r w:rsidRPr="005A341F">
        <w:t xml:space="preserve">ima vsaj </w:t>
      </w:r>
      <w:r w:rsidR="001321AA" w:rsidRPr="005A341F">
        <w:t>deset let</w:t>
      </w:r>
      <w:r w:rsidRPr="005A341F">
        <w:t xml:space="preserve"> osebnih delovnih izkušenj </w:t>
      </w:r>
      <w:r w:rsidR="001321AA" w:rsidRPr="005A341F">
        <w:t xml:space="preserve">na področju multimedije </w:t>
      </w:r>
      <w:r w:rsidRPr="005A341F">
        <w:t>;</w:t>
      </w:r>
    </w:p>
    <w:p w14:paraId="3E75C210" w14:textId="64F6D9A6" w:rsidR="00585BFA" w:rsidRPr="005A341F" w:rsidRDefault="00585BFA" w:rsidP="00C90C07">
      <w:pPr>
        <w:pStyle w:val="NoSpacing"/>
        <w:numPr>
          <w:ilvl w:val="0"/>
          <w:numId w:val="6"/>
        </w:numPr>
        <w:tabs>
          <w:tab w:val="clear" w:pos="1778"/>
          <w:tab w:val="num" w:pos="1994"/>
        </w:tabs>
        <w:spacing w:before="120" w:after="120" w:line="276" w:lineRule="auto"/>
        <w:ind w:left="1776"/>
      </w:pPr>
      <w:r w:rsidRPr="005A341F">
        <w:t xml:space="preserve">v zadnjih </w:t>
      </w:r>
      <w:r w:rsidR="00161FDE" w:rsidRPr="005A341F">
        <w:t>dveh</w:t>
      </w:r>
      <w:r w:rsidRPr="005A341F">
        <w:t xml:space="preserve"> letih pred rokom za oddajo ponudb je aktivno sodeloval pri </w:t>
      </w:r>
      <w:r w:rsidR="003C15D7" w:rsidRPr="005A341F">
        <w:t xml:space="preserve">video produkciji na vsaj </w:t>
      </w:r>
      <w:r w:rsidR="001321AA" w:rsidRPr="005A341F">
        <w:t xml:space="preserve">petih </w:t>
      </w:r>
      <w:r w:rsidR="003C15D7" w:rsidRPr="005A341F">
        <w:t xml:space="preserve">projektih, vsak v vrednosti </w:t>
      </w:r>
      <w:r w:rsidR="00B70A4A" w:rsidRPr="00FC13E3">
        <w:t>vsaj</w:t>
      </w:r>
      <w:r w:rsidRPr="005A341F">
        <w:t xml:space="preserve"> </w:t>
      </w:r>
      <w:r w:rsidR="003C15D7" w:rsidRPr="005A341F">
        <w:t>5</w:t>
      </w:r>
      <w:r w:rsidR="00B23DEB" w:rsidRPr="005A341F">
        <w:t>.000</w:t>
      </w:r>
      <w:r w:rsidRPr="005A341F">
        <w:t>,00 EUR.</w:t>
      </w:r>
    </w:p>
    <w:p w14:paraId="4CB2DDEE" w14:textId="4D488A4F" w:rsidR="00C713FA" w:rsidRPr="00E31A99" w:rsidRDefault="00C713FA" w:rsidP="00C90C07">
      <w:pPr>
        <w:pStyle w:val="NoSpacing"/>
        <w:numPr>
          <w:ilvl w:val="0"/>
          <w:numId w:val="15"/>
        </w:numPr>
        <w:spacing w:before="120" w:after="120" w:line="276" w:lineRule="auto"/>
      </w:pPr>
      <w:r w:rsidRPr="00E31A99">
        <w:lastRenderedPageBreak/>
        <w:t xml:space="preserve">Zagotovljena mora biti najmanj ena strokovna oseba na področju </w:t>
      </w:r>
      <w:proofErr w:type="spellStart"/>
      <w:r w:rsidRPr="00E31A99">
        <w:t>multimedijev</w:t>
      </w:r>
      <w:proofErr w:type="spellEnd"/>
      <w:r w:rsidRPr="00E31A99">
        <w:t>, pri čemer izpolnjuje naslednje zahteve:</w:t>
      </w:r>
    </w:p>
    <w:p w14:paraId="72EEE26C" w14:textId="49D78957" w:rsidR="00C713FA" w:rsidRPr="005A341F" w:rsidRDefault="00C713FA" w:rsidP="00C90C07">
      <w:pPr>
        <w:pStyle w:val="NoSpacing"/>
        <w:numPr>
          <w:ilvl w:val="0"/>
          <w:numId w:val="23"/>
        </w:numPr>
        <w:spacing w:before="120" w:after="120" w:line="276" w:lineRule="auto"/>
      </w:pPr>
      <w:r w:rsidRPr="00E31A99">
        <w:t xml:space="preserve">Ima najmanj višjo </w:t>
      </w:r>
      <w:r w:rsidRPr="005A341F">
        <w:t>strokovno izobrazbo (VI/</w:t>
      </w:r>
      <w:r w:rsidR="001321AA" w:rsidRPr="005A341F">
        <w:t>I</w:t>
      </w:r>
      <w:r w:rsidRPr="005A341F">
        <w:t>) multimedijske smeri;</w:t>
      </w:r>
    </w:p>
    <w:p w14:paraId="5E1709F7" w14:textId="55CA89FE" w:rsidR="00C713FA" w:rsidRPr="005A341F" w:rsidRDefault="00F42355" w:rsidP="00C90C07">
      <w:pPr>
        <w:pStyle w:val="NoSpacing"/>
        <w:numPr>
          <w:ilvl w:val="0"/>
          <w:numId w:val="23"/>
        </w:numPr>
        <w:spacing w:before="120" w:after="120" w:line="276" w:lineRule="auto"/>
      </w:pPr>
      <w:r w:rsidRPr="005A341F">
        <w:t xml:space="preserve">Ima vsaj </w:t>
      </w:r>
      <w:r w:rsidR="001321AA" w:rsidRPr="005A341F">
        <w:t xml:space="preserve">deset </w:t>
      </w:r>
      <w:r w:rsidRPr="005A341F">
        <w:t>let osebnih delov</w:t>
      </w:r>
      <w:r w:rsidR="00C01407" w:rsidRPr="005A341F">
        <w:t>n</w:t>
      </w:r>
      <w:r w:rsidRPr="005A341F">
        <w:t xml:space="preserve">ih izkušenj na področju </w:t>
      </w:r>
      <w:r w:rsidR="001321AA" w:rsidRPr="005A341F">
        <w:t>multimedije</w:t>
      </w:r>
      <w:r w:rsidR="00C01407" w:rsidRPr="005A341F">
        <w:t>;</w:t>
      </w:r>
    </w:p>
    <w:p w14:paraId="75D50C2B" w14:textId="7FD7E889" w:rsidR="00C01407" w:rsidRPr="005A341F" w:rsidRDefault="00C01407" w:rsidP="00C90C07">
      <w:pPr>
        <w:pStyle w:val="NoSpacing"/>
        <w:numPr>
          <w:ilvl w:val="0"/>
          <w:numId w:val="23"/>
        </w:numPr>
        <w:spacing w:before="120" w:after="120" w:line="276" w:lineRule="auto"/>
      </w:pPr>
      <w:r w:rsidRPr="005A341F">
        <w:t xml:space="preserve">V zadnjih dveh letih pred rokom za oddajo ponudb je aktivno sodelovala pri video produkciji pri vsaj </w:t>
      </w:r>
      <w:r w:rsidR="001321AA" w:rsidRPr="005A341F">
        <w:t xml:space="preserve">petih </w:t>
      </w:r>
      <w:r w:rsidRPr="005A341F">
        <w:t xml:space="preserve">projektih, vsak v vrednosti </w:t>
      </w:r>
      <w:r w:rsidR="00B70A4A" w:rsidRPr="00FC13E3">
        <w:t>vsaj</w:t>
      </w:r>
      <w:r w:rsidR="00B70A4A" w:rsidRPr="005A341F">
        <w:t xml:space="preserve"> </w:t>
      </w:r>
      <w:r w:rsidRPr="00FC13E3">
        <w:t>5.000,00</w:t>
      </w:r>
      <w:r w:rsidRPr="005A341F">
        <w:t xml:space="preserve"> EUR.</w:t>
      </w:r>
    </w:p>
    <w:p w14:paraId="3E75C211" w14:textId="77777777" w:rsidR="001E0562" w:rsidRPr="00F0647C" w:rsidRDefault="001E0562" w:rsidP="001E0562">
      <w:pPr>
        <w:pStyle w:val="NoSpacing"/>
        <w:spacing w:before="120" w:after="120" w:line="276" w:lineRule="auto"/>
        <w:ind w:left="1776"/>
      </w:pPr>
    </w:p>
    <w:tbl>
      <w:tblPr>
        <w:tblStyle w:val="TableGrid"/>
        <w:tblW w:w="0" w:type="auto"/>
        <w:tblLook w:val="04A0" w:firstRow="1" w:lastRow="0" w:firstColumn="1" w:lastColumn="0" w:noHBand="0" w:noVBand="1"/>
      </w:tblPr>
      <w:tblGrid>
        <w:gridCol w:w="1129"/>
        <w:gridCol w:w="7933"/>
      </w:tblGrid>
      <w:tr w:rsidR="008532A1" w:rsidRPr="007806CF" w14:paraId="3E75C214" w14:textId="77777777" w:rsidTr="000C3E6A">
        <w:tc>
          <w:tcPr>
            <w:tcW w:w="1129" w:type="dxa"/>
            <w:shd w:val="clear" w:color="auto" w:fill="BDD6EE" w:themeFill="accent1" w:themeFillTint="66"/>
          </w:tcPr>
          <w:p w14:paraId="3E75C212" w14:textId="77777777" w:rsidR="008532A1" w:rsidRPr="00F0647C" w:rsidRDefault="008532A1" w:rsidP="000C3E6A">
            <w:pPr>
              <w:pStyle w:val="NoSpacing"/>
              <w:spacing w:before="120" w:after="120" w:line="276" w:lineRule="auto"/>
            </w:pPr>
            <w:r w:rsidRPr="00F0647C">
              <w:t>Dokazilo</w:t>
            </w:r>
          </w:p>
        </w:tc>
        <w:tc>
          <w:tcPr>
            <w:tcW w:w="7933" w:type="dxa"/>
          </w:tcPr>
          <w:p w14:paraId="3E75C213" w14:textId="3446F921" w:rsidR="008532A1" w:rsidRPr="00F0647C" w:rsidRDefault="008532A1" w:rsidP="000C3E6A">
            <w:pPr>
              <w:pStyle w:val="NoSpacing"/>
              <w:spacing w:before="120" w:after="120" w:line="276" w:lineRule="auto"/>
            </w:pPr>
            <w:r w:rsidRPr="00F0647C">
              <w:t xml:space="preserve">Podatki o kadrovskih zmogljivostih, navedeni skladno </w:t>
            </w:r>
            <w:r w:rsidR="00585BFA" w:rsidRPr="00F0647C">
              <w:t xml:space="preserve">z Obrazcem št. </w:t>
            </w:r>
            <w:r w:rsidR="00C713FA" w:rsidRPr="00F0647C">
              <w:t>6</w:t>
            </w:r>
          </w:p>
        </w:tc>
      </w:tr>
      <w:tr w:rsidR="008532A1" w:rsidRPr="00F0647C" w14:paraId="3E75C218" w14:textId="77777777" w:rsidTr="000C3E6A">
        <w:tc>
          <w:tcPr>
            <w:tcW w:w="1129" w:type="dxa"/>
            <w:shd w:val="clear" w:color="auto" w:fill="BDD6EE" w:themeFill="accent1" w:themeFillTint="66"/>
          </w:tcPr>
          <w:p w14:paraId="3E75C215" w14:textId="77777777" w:rsidR="008532A1" w:rsidRPr="00DC7FC6" w:rsidRDefault="008532A1" w:rsidP="000C3E6A">
            <w:pPr>
              <w:pStyle w:val="NoSpacing"/>
              <w:spacing w:before="120" w:after="120" w:line="276" w:lineRule="auto"/>
            </w:pPr>
            <w:r w:rsidRPr="00F0647C">
              <w:t>Opombe</w:t>
            </w:r>
          </w:p>
        </w:tc>
        <w:tc>
          <w:tcPr>
            <w:tcW w:w="7933" w:type="dxa"/>
          </w:tcPr>
          <w:p w14:paraId="3E75C216" w14:textId="77777777" w:rsidR="008532A1" w:rsidRPr="00F0647C" w:rsidRDefault="008532A1" w:rsidP="000C3E6A">
            <w:pPr>
              <w:pStyle w:val="NoSpacing"/>
              <w:spacing w:before="120" w:after="120" w:line="276" w:lineRule="auto"/>
            </w:pPr>
            <w:r w:rsidRPr="00F0647C">
              <w:t>Naročnik si pridržuje pravico, da navedbe preveri ter zahteva dokazila</w:t>
            </w:r>
            <w:r w:rsidR="00C348C5" w:rsidRPr="00F0647C">
              <w:t>.</w:t>
            </w:r>
          </w:p>
          <w:p w14:paraId="3E75C217" w14:textId="06311A9D" w:rsidR="007271AE" w:rsidRPr="00F0647C" w:rsidRDefault="007271AE" w:rsidP="00417FA9">
            <w:pPr>
              <w:pStyle w:val="NoSpacing"/>
            </w:pPr>
            <w:r w:rsidRPr="00F0647C">
              <w:t>Iz opisa referenc mora biti razvidno, da gre za dela s področja predmeta javnega naročila.</w:t>
            </w:r>
          </w:p>
        </w:tc>
      </w:tr>
    </w:tbl>
    <w:p w14:paraId="3E75C219" w14:textId="77777777" w:rsidR="00C3376B" w:rsidRPr="00F0647C" w:rsidRDefault="00C3376B" w:rsidP="008532A1">
      <w:pPr>
        <w:pStyle w:val="NoSpacing"/>
      </w:pPr>
    </w:p>
    <w:p w14:paraId="3E75C21A" w14:textId="24D6A22C" w:rsidR="008532A1" w:rsidRPr="005A341F" w:rsidRDefault="008532A1" w:rsidP="00C3376B">
      <w:pPr>
        <w:pStyle w:val="NoSpacing"/>
        <w:spacing w:before="120" w:after="120" w:line="276" w:lineRule="auto"/>
        <w:rPr>
          <w:szCs w:val="24"/>
        </w:rPr>
      </w:pPr>
      <w:r w:rsidRPr="00DC7FC6">
        <w:rPr>
          <w:szCs w:val="24"/>
        </w:rPr>
        <w:t xml:space="preserve">Izkazane </w:t>
      </w:r>
      <w:r w:rsidRPr="005A341F">
        <w:rPr>
          <w:szCs w:val="24"/>
        </w:rPr>
        <w:t xml:space="preserve">morajo biti naslednje </w:t>
      </w:r>
      <w:r w:rsidR="00C348C5" w:rsidRPr="005A341F">
        <w:rPr>
          <w:szCs w:val="24"/>
        </w:rPr>
        <w:t xml:space="preserve">reference </w:t>
      </w:r>
      <w:r w:rsidR="00585BFA" w:rsidRPr="005A341F">
        <w:rPr>
          <w:b/>
          <w:szCs w:val="24"/>
        </w:rPr>
        <w:t>gospodarskih subjektov</w:t>
      </w:r>
      <w:r w:rsidRPr="005A341F">
        <w:rPr>
          <w:szCs w:val="24"/>
        </w:rPr>
        <w:t xml:space="preserve"> iz zadnjih </w:t>
      </w:r>
      <w:r w:rsidR="00417FA9" w:rsidRPr="005A341F">
        <w:rPr>
          <w:szCs w:val="24"/>
        </w:rPr>
        <w:t xml:space="preserve">dveh </w:t>
      </w:r>
      <w:r w:rsidRPr="005A341F">
        <w:rPr>
          <w:szCs w:val="24"/>
        </w:rPr>
        <w:t xml:space="preserve">let pred rokom za oddajo ponudb: </w:t>
      </w:r>
    </w:p>
    <w:p w14:paraId="3E75C21B" w14:textId="4FE3CD72" w:rsidR="008532A1" w:rsidRPr="00FC13E3" w:rsidRDefault="008532A1" w:rsidP="00C90C07">
      <w:pPr>
        <w:pStyle w:val="NoSpacing"/>
        <w:numPr>
          <w:ilvl w:val="0"/>
          <w:numId w:val="7"/>
        </w:numPr>
        <w:spacing w:before="120" w:after="120" w:line="276" w:lineRule="auto"/>
        <w:rPr>
          <w:szCs w:val="24"/>
        </w:rPr>
      </w:pPr>
      <w:r w:rsidRPr="00FC13E3">
        <w:rPr>
          <w:szCs w:val="24"/>
        </w:rPr>
        <w:t xml:space="preserve">Vsaj </w:t>
      </w:r>
      <w:r w:rsidR="002D4DCA" w:rsidRPr="00FC13E3">
        <w:rPr>
          <w:szCs w:val="24"/>
        </w:rPr>
        <w:t>pet</w:t>
      </w:r>
      <w:r w:rsidR="001222F1" w:rsidRPr="00FC13E3">
        <w:rPr>
          <w:szCs w:val="24"/>
        </w:rPr>
        <w:t xml:space="preserve"> </w:t>
      </w:r>
      <w:r w:rsidRPr="00FC13E3">
        <w:rPr>
          <w:szCs w:val="24"/>
        </w:rPr>
        <w:t>uspešno izveden</w:t>
      </w:r>
      <w:r w:rsidR="002D4DCA" w:rsidRPr="00FC13E3">
        <w:rPr>
          <w:szCs w:val="24"/>
        </w:rPr>
        <w:t>ih</w:t>
      </w:r>
      <w:r w:rsidRPr="00FC13E3">
        <w:rPr>
          <w:szCs w:val="24"/>
        </w:rPr>
        <w:t xml:space="preserve"> </w:t>
      </w:r>
      <w:r w:rsidR="00406752" w:rsidRPr="00FC13E3">
        <w:rPr>
          <w:szCs w:val="24"/>
        </w:rPr>
        <w:t>video pro</w:t>
      </w:r>
      <w:r w:rsidR="00E85572" w:rsidRPr="005A341F">
        <w:rPr>
          <w:szCs w:val="24"/>
        </w:rPr>
        <w:t>d</w:t>
      </w:r>
      <w:r w:rsidR="00406752" w:rsidRPr="00FC13E3">
        <w:rPr>
          <w:szCs w:val="24"/>
        </w:rPr>
        <w:t xml:space="preserve">ukcijskih projektov, vsak </w:t>
      </w:r>
      <w:r w:rsidR="00B70A4A" w:rsidRPr="005A341F">
        <w:rPr>
          <w:szCs w:val="24"/>
        </w:rPr>
        <w:t xml:space="preserve">v </w:t>
      </w:r>
      <w:r w:rsidR="00406752" w:rsidRPr="00FC13E3">
        <w:rPr>
          <w:szCs w:val="24"/>
        </w:rPr>
        <w:t xml:space="preserve">vrednosti vsaj </w:t>
      </w:r>
      <w:r w:rsidR="00C75C49" w:rsidRPr="00FC13E3">
        <w:rPr>
          <w:szCs w:val="24"/>
        </w:rPr>
        <w:t>5</w:t>
      </w:r>
      <w:r w:rsidR="00406752" w:rsidRPr="00FC13E3">
        <w:rPr>
          <w:szCs w:val="24"/>
        </w:rPr>
        <w:t xml:space="preserve">.000,00 EUR. </w:t>
      </w:r>
    </w:p>
    <w:tbl>
      <w:tblPr>
        <w:tblStyle w:val="TableGrid"/>
        <w:tblW w:w="0" w:type="auto"/>
        <w:tblLook w:val="04A0" w:firstRow="1" w:lastRow="0" w:firstColumn="1" w:lastColumn="0" w:noHBand="0" w:noVBand="1"/>
      </w:tblPr>
      <w:tblGrid>
        <w:gridCol w:w="1129"/>
        <w:gridCol w:w="7933"/>
      </w:tblGrid>
      <w:tr w:rsidR="00C3376B" w:rsidRPr="007806CF" w14:paraId="3E75C21E" w14:textId="77777777" w:rsidTr="000C3E6A">
        <w:tc>
          <w:tcPr>
            <w:tcW w:w="1129" w:type="dxa"/>
            <w:shd w:val="clear" w:color="auto" w:fill="BDD6EE" w:themeFill="accent1" w:themeFillTint="66"/>
          </w:tcPr>
          <w:p w14:paraId="3E75C21C" w14:textId="77777777" w:rsidR="00C3376B" w:rsidRPr="00F0647C" w:rsidRDefault="00C3376B" w:rsidP="000C3E6A">
            <w:pPr>
              <w:pStyle w:val="NoSpacing"/>
              <w:spacing w:before="120" w:after="120" w:line="276" w:lineRule="auto"/>
            </w:pPr>
            <w:r w:rsidRPr="00F0647C">
              <w:t>Dokazilo</w:t>
            </w:r>
          </w:p>
        </w:tc>
        <w:tc>
          <w:tcPr>
            <w:tcW w:w="7933" w:type="dxa"/>
          </w:tcPr>
          <w:p w14:paraId="3E75C21D" w14:textId="77777777" w:rsidR="00C3376B" w:rsidRPr="00F0647C" w:rsidRDefault="00C3376B" w:rsidP="000C3E6A">
            <w:pPr>
              <w:pStyle w:val="NoSpacing"/>
              <w:spacing w:before="120" w:after="120" w:line="276" w:lineRule="auto"/>
            </w:pPr>
            <w:r w:rsidRPr="00F0647C">
              <w:t xml:space="preserve">Referenca gospodarskega subjekta, vsebinsko skladna </w:t>
            </w:r>
            <w:r w:rsidR="00585BFA" w:rsidRPr="00F0647C">
              <w:t xml:space="preserve">z </w:t>
            </w:r>
            <w:r w:rsidR="000C3137" w:rsidRPr="00F0647C">
              <w:t>O</w:t>
            </w:r>
            <w:r w:rsidR="00585BFA" w:rsidRPr="00F0647C">
              <w:t>brazcem št. 8</w:t>
            </w:r>
            <w:r w:rsidRPr="00F0647C">
              <w:t>.</w:t>
            </w:r>
          </w:p>
        </w:tc>
      </w:tr>
      <w:tr w:rsidR="00C3376B" w:rsidRPr="007806CF" w14:paraId="3E75C221" w14:textId="77777777" w:rsidTr="000C3E6A">
        <w:tc>
          <w:tcPr>
            <w:tcW w:w="1129" w:type="dxa"/>
            <w:shd w:val="clear" w:color="auto" w:fill="BDD6EE" w:themeFill="accent1" w:themeFillTint="66"/>
          </w:tcPr>
          <w:p w14:paraId="3E75C21F" w14:textId="77777777" w:rsidR="00C3376B" w:rsidRPr="00DC7FC6" w:rsidRDefault="00C3376B" w:rsidP="000C3E6A">
            <w:pPr>
              <w:pStyle w:val="NoSpacing"/>
              <w:spacing w:before="120" w:after="120" w:line="276" w:lineRule="auto"/>
            </w:pPr>
            <w:r w:rsidRPr="00F0647C">
              <w:t>Opombe</w:t>
            </w:r>
          </w:p>
        </w:tc>
        <w:tc>
          <w:tcPr>
            <w:tcW w:w="7933" w:type="dxa"/>
          </w:tcPr>
          <w:p w14:paraId="3E75C220" w14:textId="77777777" w:rsidR="00C3376B" w:rsidRPr="00F0647C" w:rsidRDefault="00C3376B" w:rsidP="000C3E6A">
            <w:pPr>
              <w:pStyle w:val="NoSpacing"/>
              <w:spacing w:before="120" w:after="120" w:line="276" w:lineRule="auto"/>
            </w:pPr>
            <w:r w:rsidRPr="00F0647C">
              <w:t>Naročnik si pridržuje pravico, da navedbe preveri ter zahteva dokazila o uspešni izvedbi referenčnega posla</w:t>
            </w:r>
          </w:p>
        </w:tc>
      </w:tr>
    </w:tbl>
    <w:p w14:paraId="3E75C222" w14:textId="77777777" w:rsidR="008532A1" w:rsidRPr="00F0647C" w:rsidRDefault="008532A1" w:rsidP="008532A1">
      <w:pPr>
        <w:pStyle w:val="NoSpacing"/>
      </w:pPr>
    </w:p>
    <w:p w14:paraId="3E75C228" w14:textId="4DBB27B7" w:rsidR="00C3376B" w:rsidRPr="00DC7FC6" w:rsidRDefault="00C3376B" w:rsidP="00C3376B">
      <w:pPr>
        <w:pStyle w:val="NoSpacing"/>
      </w:pPr>
    </w:p>
    <w:p w14:paraId="1FEF8361" w14:textId="428FE94B" w:rsidR="002D4DCA" w:rsidRPr="00F0647C" w:rsidRDefault="002D4DCA" w:rsidP="00C3376B">
      <w:pPr>
        <w:pStyle w:val="NoSpacing"/>
      </w:pPr>
    </w:p>
    <w:p w14:paraId="25F5BFE9" w14:textId="5FD00311" w:rsidR="002D4DCA" w:rsidRPr="00F0647C" w:rsidRDefault="002D4DCA" w:rsidP="00C3376B">
      <w:pPr>
        <w:pStyle w:val="NoSpacing"/>
      </w:pPr>
    </w:p>
    <w:p w14:paraId="4A129092" w14:textId="4541125F" w:rsidR="002D4DCA" w:rsidRPr="00F0647C" w:rsidRDefault="002D4DCA" w:rsidP="00C3376B">
      <w:pPr>
        <w:pStyle w:val="NoSpacing"/>
      </w:pPr>
    </w:p>
    <w:p w14:paraId="6C6A9E7A" w14:textId="514E9199" w:rsidR="002D4DCA" w:rsidRPr="00F0647C" w:rsidRDefault="002D4DCA" w:rsidP="00C3376B">
      <w:pPr>
        <w:pStyle w:val="NoSpacing"/>
      </w:pPr>
    </w:p>
    <w:p w14:paraId="4E348E58" w14:textId="77777777" w:rsidR="002D4DCA" w:rsidRPr="00F0647C" w:rsidRDefault="002D4DCA" w:rsidP="00C3376B">
      <w:pPr>
        <w:pStyle w:val="NoSpacing"/>
      </w:pPr>
    </w:p>
    <w:p w14:paraId="3E75C229" w14:textId="77777777" w:rsidR="00022069" w:rsidRPr="00F0647C" w:rsidRDefault="00022069" w:rsidP="00C3376B">
      <w:pPr>
        <w:pStyle w:val="NoSpacing"/>
      </w:pPr>
    </w:p>
    <w:p w14:paraId="3E75C22A" w14:textId="77777777" w:rsidR="00022069" w:rsidRPr="00F0647C" w:rsidRDefault="00022069" w:rsidP="00C3376B">
      <w:pPr>
        <w:pStyle w:val="NoSpacing"/>
      </w:pPr>
    </w:p>
    <w:p w14:paraId="3E75C22B" w14:textId="77777777" w:rsidR="00022069" w:rsidRPr="00F0647C" w:rsidRDefault="00022069" w:rsidP="00C3376B">
      <w:pPr>
        <w:pStyle w:val="NoSpacing"/>
      </w:pPr>
    </w:p>
    <w:p w14:paraId="3E75C22C" w14:textId="77777777" w:rsidR="00022069" w:rsidRPr="00F0647C" w:rsidRDefault="00022069" w:rsidP="00C3376B">
      <w:pPr>
        <w:pStyle w:val="NoSpacing"/>
      </w:pPr>
    </w:p>
    <w:p w14:paraId="3E75C22D" w14:textId="77777777" w:rsidR="00022069" w:rsidRPr="00F0647C" w:rsidRDefault="00022069" w:rsidP="00C3376B">
      <w:pPr>
        <w:pStyle w:val="NoSpacing"/>
      </w:pPr>
    </w:p>
    <w:p w14:paraId="3E75C22E" w14:textId="77777777" w:rsidR="00022069" w:rsidRPr="00F0647C" w:rsidRDefault="00022069" w:rsidP="00C3376B">
      <w:pPr>
        <w:pStyle w:val="NoSpacing"/>
      </w:pPr>
    </w:p>
    <w:p w14:paraId="3E75C22F" w14:textId="77777777" w:rsidR="008532A1" w:rsidRPr="00F0647C" w:rsidRDefault="00AF4414" w:rsidP="00C3376B">
      <w:pPr>
        <w:pStyle w:val="Heading2"/>
      </w:pPr>
      <w:bookmarkStart w:id="26" w:name="_Toc2244004"/>
      <w:r w:rsidRPr="00F0647C">
        <w:rPr>
          <w:caps w:val="0"/>
        </w:rPr>
        <w:lastRenderedPageBreak/>
        <w:t>MERILA ZA IZBIRO NAJUGODNEJŠE PONUDBE – EKONOMSKO NAJUGODNEJŠA PONUDBA</w:t>
      </w:r>
      <w:bookmarkEnd w:id="26"/>
    </w:p>
    <w:p w14:paraId="3E75C231" w14:textId="77777777" w:rsidR="008532A1" w:rsidRPr="00F0647C" w:rsidRDefault="008532A1" w:rsidP="008532A1">
      <w:pPr>
        <w:pStyle w:val="NoSpacing"/>
        <w:rPr>
          <w:b/>
          <w:szCs w:val="24"/>
        </w:rPr>
      </w:pPr>
    </w:p>
    <w:p w14:paraId="3E75C232" w14:textId="6F12EAB5" w:rsidR="008532A1" w:rsidRPr="00F0647C" w:rsidRDefault="008532A1" w:rsidP="00C3376B">
      <w:pPr>
        <w:pStyle w:val="NoSpacing"/>
        <w:spacing w:before="120" w:after="120" w:line="276" w:lineRule="auto"/>
        <w:rPr>
          <w:szCs w:val="24"/>
        </w:rPr>
      </w:pPr>
      <w:r w:rsidRPr="00F0647C">
        <w:rPr>
          <w:szCs w:val="24"/>
        </w:rPr>
        <w:t>Ponudnik</w:t>
      </w:r>
      <w:r w:rsidR="00904190" w:rsidRPr="00F0647C">
        <w:rPr>
          <w:szCs w:val="24"/>
        </w:rPr>
        <w:t xml:space="preserve"> </w:t>
      </w:r>
      <w:r w:rsidR="007C3DED" w:rsidRPr="00F0647C">
        <w:rPr>
          <w:szCs w:val="24"/>
        </w:rPr>
        <w:t xml:space="preserve">mora k ponudbi priložiti opis oziroma predstavitev idejne zasnove / koncepta </w:t>
      </w:r>
      <w:r w:rsidR="006C6829" w:rsidRPr="00F0647C">
        <w:rPr>
          <w:szCs w:val="24"/>
        </w:rPr>
        <w:t xml:space="preserve">video vsebin </w:t>
      </w:r>
      <w:r w:rsidR="007C3DED" w:rsidRPr="00F0647C">
        <w:rPr>
          <w:szCs w:val="24"/>
        </w:rPr>
        <w:t xml:space="preserve"> na čim bolj inovativen način, in sicer v </w:t>
      </w:r>
      <w:proofErr w:type="spellStart"/>
      <w:r w:rsidR="00C75C49">
        <w:rPr>
          <w:szCs w:val="24"/>
        </w:rPr>
        <w:t>video</w:t>
      </w:r>
      <w:r w:rsidR="007C3DED" w:rsidRPr="00F0647C">
        <w:rPr>
          <w:szCs w:val="24"/>
        </w:rPr>
        <w:t>predstavit</w:t>
      </w:r>
      <w:r w:rsidR="007C3DED" w:rsidRPr="00DC7FC6">
        <w:rPr>
          <w:szCs w:val="24"/>
        </w:rPr>
        <w:t>vi</w:t>
      </w:r>
      <w:proofErr w:type="spellEnd"/>
      <w:r w:rsidR="007C3DED" w:rsidRPr="00DC7FC6">
        <w:rPr>
          <w:szCs w:val="24"/>
        </w:rPr>
        <w:t xml:space="preserve"> </w:t>
      </w:r>
      <w:r w:rsidR="005557A0">
        <w:rPr>
          <w:szCs w:val="24"/>
        </w:rPr>
        <w:t>največ tri minute</w:t>
      </w:r>
      <w:r w:rsidR="007C3DED" w:rsidRPr="00DC7FC6">
        <w:rPr>
          <w:szCs w:val="24"/>
        </w:rPr>
        <w:t xml:space="preserve">. Ponudbe, ki ne bodo vsebovale opisa oziroma </w:t>
      </w:r>
      <w:r w:rsidR="00923358" w:rsidRPr="00F0647C">
        <w:rPr>
          <w:szCs w:val="24"/>
        </w:rPr>
        <w:t xml:space="preserve">predstavitve idejne zasnove/koncepta </w:t>
      </w:r>
      <w:r w:rsidR="006C6829" w:rsidRPr="00F0647C">
        <w:rPr>
          <w:szCs w:val="24"/>
        </w:rPr>
        <w:t xml:space="preserve">video vsebin </w:t>
      </w:r>
      <w:r w:rsidR="00923358" w:rsidRPr="00F0647C">
        <w:rPr>
          <w:szCs w:val="24"/>
        </w:rPr>
        <w:t xml:space="preserve"> bodo zavrnjene kot nedopustne.</w:t>
      </w:r>
    </w:p>
    <w:p w14:paraId="1B8170BA" w14:textId="4AF75D23" w:rsidR="00923358" w:rsidRPr="00F0647C" w:rsidRDefault="00923358" w:rsidP="00C3376B">
      <w:pPr>
        <w:pStyle w:val="NoSpacing"/>
        <w:spacing w:before="120" w:after="120" w:line="276" w:lineRule="auto"/>
        <w:rPr>
          <w:szCs w:val="24"/>
        </w:rPr>
      </w:pPr>
      <w:r w:rsidRPr="00F0647C">
        <w:rPr>
          <w:szCs w:val="24"/>
        </w:rPr>
        <w:t>Izbrana bo ekonomsko najugodnejša ponudba na osnovi naslednjih meril:</w:t>
      </w:r>
    </w:p>
    <w:p w14:paraId="0EBCE142" w14:textId="19BAB700" w:rsidR="00923358" w:rsidRPr="00F0647C" w:rsidRDefault="00923358" w:rsidP="00C90C07">
      <w:pPr>
        <w:pStyle w:val="NoSpacing"/>
        <w:numPr>
          <w:ilvl w:val="0"/>
          <w:numId w:val="5"/>
        </w:numPr>
        <w:spacing w:before="120" w:after="120" w:line="276" w:lineRule="auto"/>
        <w:rPr>
          <w:szCs w:val="24"/>
        </w:rPr>
      </w:pPr>
      <w:r w:rsidRPr="00F0647C">
        <w:rPr>
          <w:szCs w:val="24"/>
        </w:rPr>
        <w:t>Idejna zasnova,</w:t>
      </w:r>
    </w:p>
    <w:p w14:paraId="2B0B331F" w14:textId="0A25FBBA" w:rsidR="00923358" w:rsidRPr="00F0647C" w:rsidRDefault="00923358" w:rsidP="00C90C07">
      <w:pPr>
        <w:pStyle w:val="NoSpacing"/>
        <w:numPr>
          <w:ilvl w:val="0"/>
          <w:numId w:val="5"/>
        </w:numPr>
        <w:spacing w:before="120" w:after="120" w:line="276" w:lineRule="auto"/>
        <w:rPr>
          <w:szCs w:val="24"/>
        </w:rPr>
      </w:pPr>
      <w:r w:rsidRPr="00F0647C">
        <w:rPr>
          <w:szCs w:val="24"/>
        </w:rPr>
        <w:t>cena.</w:t>
      </w:r>
    </w:p>
    <w:p w14:paraId="3E75C23D" w14:textId="77777777" w:rsidR="008532A1" w:rsidRPr="00F0647C" w:rsidRDefault="008532A1" w:rsidP="003D4C37">
      <w:pPr>
        <w:pStyle w:val="NoSpacing"/>
        <w:rPr>
          <w:b/>
          <w:szCs w:val="24"/>
        </w:rPr>
      </w:pPr>
    </w:p>
    <w:p w14:paraId="3E75C23E" w14:textId="7B4A67BC" w:rsidR="008532A1" w:rsidRPr="003D4C37" w:rsidRDefault="008532A1" w:rsidP="003D4C37">
      <w:pPr>
        <w:pStyle w:val="NoSpacing"/>
        <w:spacing w:line="276" w:lineRule="auto"/>
        <w:rPr>
          <w:b/>
          <w:i/>
          <w:szCs w:val="24"/>
        </w:rPr>
      </w:pPr>
      <w:r w:rsidRPr="003D4C37">
        <w:rPr>
          <w:b/>
          <w:i/>
          <w:szCs w:val="24"/>
        </w:rPr>
        <w:t>Merilo</w:t>
      </w:r>
      <w:r w:rsidR="00585BFA" w:rsidRPr="003D4C37">
        <w:rPr>
          <w:b/>
          <w:i/>
          <w:szCs w:val="24"/>
        </w:rPr>
        <w:t xml:space="preserve"> </w:t>
      </w:r>
      <w:r w:rsidR="00D03029" w:rsidRPr="003D4C37">
        <w:rPr>
          <w:b/>
          <w:i/>
          <w:szCs w:val="24"/>
        </w:rPr>
        <w:t>1</w:t>
      </w:r>
      <w:r w:rsidRPr="003D4C37">
        <w:rPr>
          <w:b/>
          <w:i/>
          <w:szCs w:val="24"/>
        </w:rPr>
        <w:t xml:space="preserve">: </w:t>
      </w:r>
      <w:r w:rsidR="00C65A72" w:rsidRPr="003D4C37">
        <w:rPr>
          <w:b/>
          <w:i/>
          <w:szCs w:val="24"/>
        </w:rPr>
        <w:t xml:space="preserve">IDEJNA ZASNOVA/KONCEPT </w:t>
      </w:r>
      <w:r w:rsidR="006C6829" w:rsidRPr="003D4C37">
        <w:rPr>
          <w:b/>
          <w:i/>
          <w:szCs w:val="24"/>
        </w:rPr>
        <w:t>VIDEO VSEBIN (WEBINARJEV)</w:t>
      </w:r>
    </w:p>
    <w:p w14:paraId="0A26A687" w14:textId="07CF49A3" w:rsidR="00C65A72" w:rsidRPr="003D4C37" w:rsidRDefault="00C65A72" w:rsidP="003D4C37">
      <w:pPr>
        <w:pStyle w:val="NoSpacing"/>
        <w:spacing w:line="276" w:lineRule="auto"/>
        <w:rPr>
          <w:b/>
          <w:i/>
          <w:szCs w:val="24"/>
        </w:rPr>
      </w:pPr>
    </w:p>
    <w:p w14:paraId="3648955B" w14:textId="16197E07" w:rsidR="00C65A72" w:rsidRPr="003D4C37" w:rsidRDefault="00C65A72" w:rsidP="003D4C37">
      <w:pPr>
        <w:pStyle w:val="NoSpacing"/>
        <w:spacing w:line="276" w:lineRule="auto"/>
        <w:rPr>
          <w:szCs w:val="24"/>
        </w:rPr>
      </w:pPr>
      <w:r w:rsidRPr="003D4C37">
        <w:rPr>
          <w:szCs w:val="24"/>
        </w:rPr>
        <w:t>Idejno zasnovo bo ocenjevala strokovna komisija, in sicer tako, da bo posamezni ocenjevalec na podlagi ocenjevalnega lista pri vsaki ponudbi ocenjeval:</w:t>
      </w:r>
    </w:p>
    <w:p w14:paraId="6B0487E4" w14:textId="27DE1C42" w:rsidR="00C65A72" w:rsidRPr="003D4C37" w:rsidRDefault="00C65A72" w:rsidP="003D4C37">
      <w:pPr>
        <w:pStyle w:val="NoSpacing"/>
        <w:spacing w:line="276" w:lineRule="auto"/>
        <w:rPr>
          <w:szCs w:val="24"/>
        </w:rPr>
      </w:pPr>
    </w:p>
    <w:p w14:paraId="0EEECF25" w14:textId="43C31F09" w:rsidR="00C65A72" w:rsidRPr="003D4C37" w:rsidRDefault="00C65A72" w:rsidP="003D4C37">
      <w:pPr>
        <w:pStyle w:val="NoSpacing"/>
        <w:numPr>
          <w:ilvl w:val="0"/>
          <w:numId w:val="26"/>
        </w:numPr>
        <w:spacing w:line="276" w:lineRule="auto"/>
        <w:rPr>
          <w:szCs w:val="24"/>
        </w:rPr>
      </w:pPr>
      <w:r w:rsidRPr="003D4C37">
        <w:rPr>
          <w:szCs w:val="24"/>
        </w:rPr>
        <w:t xml:space="preserve">idejno zasnovo/koncept </w:t>
      </w:r>
      <w:r w:rsidR="006C6829" w:rsidRPr="003D4C37">
        <w:rPr>
          <w:szCs w:val="24"/>
        </w:rPr>
        <w:t xml:space="preserve">video vsebin </w:t>
      </w:r>
      <w:r w:rsidRPr="003D4C37">
        <w:rPr>
          <w:szCs w:val="24"/>
        </w:rPr>
        <w:t xml:space="preserve"> (50 točk)</w:t>
      </w:r>
    </w:p>
    <w:p w14:paraId="33118E08" w14:textId="1BA23A70" w:rsidR="00C65A72" w:rsidRPr="003D4C37" w:rsidRDefault="00C65A72" w:rsidP="003D4C37">
      <w:pPr>
        <w:pStyle w:val="NoSpacing"/>
        <w:numPr>
          <w:ilvl w:val="0"/>
          <w:numId w:val="26"/>
        </w:numPr>
        <w:spacing w:line="276" w:lineRule="auto"/>
        <w:rPr>
          <w:szCs w:val="24"/>
        </w:rPr>
      </w:pPr>
      <w:r w:rsidRPr="003D4C37">
        <w:rPr>
          <w:szCs w:val="24"/>
        </w:rPr>
        <w:t>razumljivost, jasnost podanega spo</w:t>
      </w:r>
      <w:r w:rsidR="000B6F35" w:rsidRPr="003D4C37">
        <w:rPr>
          <w:szCs w:val="24"/>
        </w:rPr>
        <w:t>r</w:t>
      </w:r>
      <w:r w:rsidR="007C616A" w:rsidRPr="003D4C37">
        <w:rPr>
          <w:szCs w:val="24"/>
        </w:rPr>
        <w:t>o</w:t>
      </w:r>
      <w:r w:rsidRPr="003D4C37">
        <w:rPr>
          <w:szCs w:val="24"/>
        </w:rPr>
        <w:t>čila (25 točk)</w:t>
      </w:r>
    </w:p>
    <w:p w14:paraId="3F4EABB6" w14:textId="4327D982" w:rsidR="00C65A72" w:rsidRPr="003D4C37" w:rsidRDefault="00C65A72" w:rsidP="003D4C37">
      <w:pPr>
        <w:pStyle w:val="NoSpacing"/>
        <w:numPr>
          <w:ilvl w:val="0"/>
          <w:numId w:val="26"/>
        </w:numPr>
        <w:spacing w:line="276" w:lineRule="auto"/>
        <w:rPr>
          <w:szCs w:val="24"/>
        </w:rPr>
      </w:pPr>
      <w:r w:rsidRPr="003D4C37">
        <w:rPr>
          <w:szCs w:val="24"/>
        </w:rPr>
        <w:t xml:space="preserve">skladnost kreativnega koncepta </w:t>
      </w:r>
      <w:r w:rsidR="000B6F35" w:rsidRPr="003D4C37">
        <w:rPr>
          <w:szCs w:val="24"/>
        </w:rPr>
        <w:t>o</w:t>
      </w:r>
      <w:r w:rsidRPr="003D4C37">
        <w:rPr>
          <w:szCs w:val="24"/>
        </w:rPr>
        <w:t>ziroma izgleda vseh zahtevanih</w:t>
      </w:r>
      <w:r w:rsidR="004D6A02" w:rsidRPr="003D4C37">
        <w:rPr>
          <w:szCs w:val="24"/>
        </w:rPr>
        <w:t>/podanih elementov z namenom in cilji projekta (25 točk)</w:t>
      </w:r>
    </w:p>
    <w:p w14:paraId="2EC62A93" w14:textId="035C1D40" w:rsidR="004D6A02" w:rsidRPr="003D4C37" w:rsidRDefault="004D6A02" w:rsidP="003D4C37">
      <w:pPr>
        <w:pStyle w:val="NoSpacing"/>
        <w:spacing w:line="276" w:lineRule="auto"/>
        <w:rPr>
          <w:szCs w:val="24"/>
        </w:rPr>
      </w:pPr>
    </w:p>
    <w:p w14:paraId="7FDADD8A" w14:textId="6C2CF580" w:rsidR="004D6A02" w:rsidRPr="003D4C37" w:rsidRDefault="004D6A02" w:rsidP="003D4C37">
      <w:pPr>
        <w:pStyle w:val="NoSpacing"/>
        <w:spacing w:line="276" w:lineRule="auto"/>
        <w:rPr>
          <w:szCs w:val="24"/>
        </w:rPr>
      </w:pPr>
      <w:r w:rsidRPr="003D4C37">
        <w:rPr>
          <w:szCs w:val="24"/>
        </w:rPr>
        <w:t xml:space="preserve">Obvezni element </w:t>
      </w:r>
      <w:r w:rsidR="006C6829" w:rsidRPr="003D4C37">
        <w:rPr>
          <w:szCs w:val="24"/>
        </w:rPr>
        <w:t xml:space="preserve">video vsebin </w:t>
      </w:r>
      <w:r w:rsidRPr="003D4C37">
        <w:rPr>
          <w:szCs w:val="24"/>
        </w:rPr>
        <w:t xml:space="preserve"> </w:t>
      </w:r>
      <w:r w:rsidR="000B6F35" w:rsidRPr="003D4C37">
        <w:rPr>
          <w:szCs w:val="24"/>
        </w:rPr>
        <w:t>je</w:t>
      </w:r>
      <w:r w:rsidRPr="003D4C37">
        <w:rPr>
          <w:szCs w:val="24"/>
        </w:rPr>
        <w:t xml:space="preserve"> ja</w:t>
      </w:r>
      <w:r w:rsidR="000B6F35" w:rsidRPr="003D4C37">
        <w:rPr>
          <w:szCs w:val="24"/>
        </w:rPr>
        <w:t xml:space="preserve">sna označitev, da je projekt sofinanciran s sredstvi EU. Vsak ocenjevalec bo pri merilu »idejna zasnova/koncept </w:t>
      </w:r>
      <w:r w:rsidR="006C6829" w:rsidRPr="003D4C37">
        <w:rPr>
          <w:szCs w:val="24"/>
        </w:rPr>
        <w:t xml:space="preserve">video vsebin </w:t>
      </w:r>
      <w:r w:rsidR="000B6F35" w:rsidRPr="003D4C37">
        <w:rPr>
          <w:szCs w:val="24"/>
        </w:rPr>
        <w:t>« ocenil vsako ponudbo na naslednji način:</w:t>
      </w:r>
    </w:p>
    <w:p w14:paraId="3E5DA89F" w14:textId="2A1AAE8F" w:rsidR="000B6F35" w:rsidRPr="003D4C37" w:rsidRDefault="000B6F35" w:rsidP="003D4C37">
      <w:pPr>
        <w:pStyle w:val="NoSpacing"/>
        <w:spacing w:line="276" w:lineRule="auto"/>
        <w:rPr>
          <w:szCs w:val="24"/>
        </w:rPr>
      </w:pPr>
    </w:p>
    <w:p w14:paraId="5CA772C6" w14:textId="13D3157B" w:rsidR="000B6F35" w:rsidRPr="003D4C37" w:rsidRDefault="000B6F35" w:rsidP="003D4C37">
      <w:pPr>
        <w:pStyle w:val="NoSpacing"/>
        <w:numPr>
          <w:ilvl w:val="0"/>
          <w:numId w:val="27"/>
        </w:numPr>
        <w:spacing w:line="276" w:lineRule="auto"/>
        <w:rPr>
          <w:b/>
          <w:szCs w:val="24"/>
        </w:rPr>
      </w:pPr>
      <w:r w:rsidRPr="003D4C37">
        <w:rPr>
          <w:b/>
          <w:szCs w:val="24"/>
        </w:rPr>
        <w:t xml:space="preserve">idejna zasnova/koncept </w:t>
      </w:r>
      <w:r w:rsidR="006C6829" w:rsidRPr="003D4C37">
        <w:rPr>
          <w:b/>
          <w:szCs w:val="24"/>
        </w:rPr>
        <w:t xml:space="preserve">video vsebin </w:t>
      </w:r>
      <w:r w:rsidRPr="003D4C37">
        <w:rPr>
          <w:b/>
          <w:szCs w:val="24"/>
        </w:rPr>
        <w:t xml:space="preserve"> (50 točk)</w:t>
      </w:r>
    </w:p>
    <w:p w14:paraId="065DEF50" w14:textId="746DA1B0" w:rsidR="000B6F35" w:rsidRPr="003D4C37" w:rsidRDefault="00DB61CF" w:rsidP="003D4C37">
      <w:pPr>
        <w:pStyle w:val="NoSpacing"/>
        <w:numPr>
          <w:ilvl w:val="0"/>
          <w:numId w:val="28"/>
        </w:numPr>
        <w:spacing w:line="276" w:lineRule="auto"/>
        <w:rPr>
          <w:szCs w:val="24"/>
        </w:rPr>
      </w:pPr>
      <w:r w:rsidRPr="003D4C37">
        <w:rPr>
          <w:szCs w:val="24"/>
        </w:rPr>
        <w:t>atraktivnost (20 točk)</w:t>
      </w:r>
    </w:p>
    <w:p w14:paraId="2CE0DBDE" w14:textId="1561A5D3" w:rsidR="00DB61CF" w:rsidRPr="003D4C37" w:rsidRDefault="00DB61CF" w:rsidP="003D4C37">
      <w:pPr>
        <w:pStyle w:val="NoSpacing"/>
        <w:numPr>
          <w:ilvl w:val="0"/>
          <w:numId w:val="28"/>
        </w:numPr>
        <w:spacing w:line="276" w:lineRule="auto"/>
        <w:rPr>
          <w:szCs w:val="24"/>
        </w:rPr>
      </w:pPr>
      <w:r w:rsidRPr="003D4C37">
        <w:rPr>
          <w:szCs w:val="24"/>
        </w:rPr>
        <w:t>spodbujanje pozitivnih čustev (10 točk)</w:t>
      </w:r>
    </w:p>
    <w:p w14:paraId="5E2358EE" w14:textId="3471C472" w:rsidR="00DB61CF" w:rsidRPr="003D4C37" w:rsidRDefault="00DB61CF" w:rsidP="003D4C37">
      <w:pPr>
        <w:pStyle w:val="NoSpacing"/>
        <w:numPr>
          <w:ilvl w:val="0"/>
          <w:numId w:val="28"/>
        </w:numPr>
        <w:spacing w:line="276" w:lineRule="auto"/>
        <w:rPr>
          <w:szCs w:val="24"/>
        </w:rPr>
      </w:pPr>
      <w:r w:rsidRPr="003D4C37">
        <w:rPr>
          <w:szCs w:val="24"/>
        </w:rPr>
        <w:t>spodbujanje pozornosti (10 točk)</w:t>
      </w:r>
    </w:p>
    <w:p w14:paraId="0B8A0882" w14:textId="6D539A52" w:rsidR="00DB61CF" w:rsidRPr="003D4C37" w:rsidRDefault="00DB61CF" w:rsidP="003D4C37">
      <w:pPr>
        <w:pStyle w:val="NoSpacing"/>
        <w:numPr>
          <w:ilvl w:val="0"/>
          <w:numId w:val="28"/>
        </w:numPr>
        <w:spacing w:line="276" w:lineRule="auto"/>
        <w:rPr>
          <w:szCs w:val="24"/>
        </w:rPr>
      </w:pPr>
      <w:r w:rsidRPr="003D4C37">
        <w:rPr>
          <w:szCs w:val="24"/>
        </w:rPr>
        <w:t>spodbujanje radovednosti (10 točk)</w:t>
      </w:r>
    </w:p>
    <w:p w14:paraId="5416BD15" w14:textId="77777777" w:rsidR="003D4C37" w:rsidRDefault="003D4C37" w:rsidP="003D4C37">
      <w:pPr>
        <w:pStyle w:val="NoSpacing"/>
        <w:spacing w:line="276" w:lineRule="auto"/>
        <w:rPr>
          <w:szCs w:val="24"/>
        </w:rPr>
      </w:pPr>
    </w:p>
    <w:p w14:paraId="3B542EE1" w14:textId="1A988B08" w:rsidR="00DB61CF" w:rsidRPr="003D4C37" w:rsidRDefault="00DB61CF" w:rsidP="003D4C37">
      <w:pPr>
        <w:pStyle w:val="NoSpacing"/>
        <w:spacing w:line="276" w:lineRule="auto"/>
        <w:rPr>
          <w:szCs w:val="24"/>
        </w:rPr>
      </w:pPr>
      <w:r w:rsidRPr="003D4C37">
        <w:rPr>
          <w:szCs w:val="24"/>
        </w:rPr>
        <w:t>Ocenjevalec lahko ponudbo oceni z 0 točk ali poljubnim številom točk do največ toliko točk, kot jih je pri posamezni alineji možno, skladno s tem ali je merilo izpolnjeno ali ne.</w:t>
      </w:r>
    </w:p>
    <w:p w14:paraId="691A805B" w14:textId="38BB03B8" w:rsidR="00DB61CF" w:rsidRPr="003D4C37" w:rsidRDefault="00DB61CF" w:rsidP="003D4C37">
      <w:pPr>
        <w:pStyle w:val="NoSpacing"/>
        <w:spacing w:line="276" w:lineRule="auto"/>
        <w:rPr>
          <w:szCs w:val="24"/>
        </w:rPr>
      </w:pPr>
    </w:p>
    <w:p w14:paraId="798A6974" w14:textId="5AC47D98" w:rsidR="00DB61CF" w:rsidRPr="003D4C37" w:rsidRDefault="00DB61CF" w:rsidP="003D4C37">
      <w:pPr>
        <w:pStyle w:val="NoSpacing"/>
        <w:numPr>
          <w:ilvl w:val="0"/>
          <w:numId w:val="27"/>
        </w:numPr>
        <w:spacing w:line="276" w:lineRule="auto"/>
        <w:rPr>
          <w:b/>
          <w:szCs w:val="24"/>
        </w:rPr>
      </w:pPr>
      <w:r w:rsidRPr="003D4C37">
        <w:rPr>
          <w:b/>
          <w:szCs w:val="24"/>
        </w:rPr>
        <w:t>razumljivost, jasnost podanega sporočila in čitljivost (25 točk)</w:t>
      </w:r>
    </w:p>
    <w:p w14:paraId="3F130676" w14:textId="4EF42498" w:rsidR="00DB61CF" w:rsidRPr="003D4C37" w:rsidRDefault="00C13158" w:rsidP="003D4C37">
      <w:pPr>
        <w:pStyle w:val="NoSpacing"/>
        <w:spacing w:line="276" w:lineRule="auto"/>
        <w:ind w:firstLine="360"/>
        <w:rPr>
          <w:szCs w:val="24"/>
        </w:rPr>
      </w:pPr>
      <w:r w:rsidRPr="003D4C37">
        <w:rPr>
          <w:szCs w:val="24"/>
        </w:rPr>
        <w:lastRenderedPageBreak/>
        <w:br/>
      </w:r>
      <w:r w:rsidR="00DB61CF" w:rsidRPr="003D4C37">
        <w:rPr>
          <w:szCs w:val="24"/>
        </w:rPr>
        <w:t>Razumljivost, jasnost podanega sporoča in čitljivost bo ocenjena na naslednji način:</w:t>
      </w:r>
    </w:p>
    <w:p w14:paraId="7AAE983E" w14:textId="6610576A" w:rsidR="00DB61CF" w:rsidRPr="003D4C37" w:rsidRDefault="00DC3376" w:rsidP="003D4C37">
      <w:pPr>
        <w:pStyle w:val="NoSpacing"/>
        <w:numPr>
          <w:ilvl w:val="0"/>
          <w:numId w:val="29"/>
        </w:numPr>
        <w:spacing w:line="276" w:lineRule="auto"/>
        <w:rPr>
          <w:szCs w:val="24"/>
        </w:rPr>
      </w:pPr>
      <w:r w:rsidRPr="003D4C37">
        <w:rPr>
          <w:szCs w:val="24"/>
        </w:rPr>
        <w:t>predlog idejne zasnove je popolnoma razumljiv, jasen in čitljiv – 25 točk</w:t>
      </w:r>
    </w:p>
    <w:p w14:paraId="1BF67818" w14:textId="56E29301" w:rsidR="00DC3376" w:rsidRPr="003D4C37" w:rsidRDefault="00DC3376" w:rsidP="003D4C37">
      <w:pPr>
        <w:pStyle w:val="NoSpacing"/>
        <w:numPr>
          <w:ilvl w:val="0"/>
          <w:numId w:val="29"/>
        </w:numPr>
        <w:spacing w:line="276" w:lineRule="auto"/>
        <w:rPr>
          <w:szCs w:val="24"/>
        </w:rPr>
      </w:pPr>
      <w:r w:rsidRPr="003D4C37">
        <w:rPr>
          <w:szCs w:val="24"/>
        </w:rPr>
        <w:t xml:space="preserve">le del elementov predloga je </w:t>
      </w:r>
      <w:r w:rsidR="00D21CA7" w:rsidRPr="003D4C37">
        <w:rPr>
          <w:szCs w:val="24"/>
        </w:rPr>
        <w:t>razumljiv, jasen in čitljiv – 15 točk</w:t>
      </w:r>
    </w:p>
    <w:p w14:paraId="4D2E7656" w14:textId="776D286E" w:rsidR="00D21CA7" w:rsidRPr="003D4C37" w:rsidRDefault="004D5F95" w:rsidP="003D4C37">
      <w:pPr>
        <w:pStyle w:val="NoSpacing"/>
        <w:numPr>
          <w:ilvl w:val="0"/>
          <w:numId w:val="29"/>
        </w:numPr>
        <w:spacing w:line="276" w:lineRule="auto"/>
        <w:rPr>
          <w:szCs w:val="24"/>
        </w:rPr>
      </w:pPr>
      <w:r w:rsidRPr="003D4C37">
        <w:rPr>
          <w:szCs w:val="24"/>
        </w:rPr>
        <w:t>noben element predloga ni razumljiv, jasen in čitljiv – 0 točk</w:t>
      </w:r>
    </w:p>
    <w:p w14:paraId="0760A9D2" w14:textId="77777777" w:rsidR="003D4C37" w:rsidRDefault="003D4C37" w:rsidP="003D4C37">
      <w:pPr>
        <w:pStyle w:val="NoSpacing"/>
        <w:spacing w:line="276" w:lineRule="auto"/>
        <w:rPr>
          <w:szCs w:val="24"/>
        </w:rPr>
      </w:pPr>
    </w:p>
    <w:p w14:paraId="4538DB50" w14:textId="2A03E64B" w:rsidR="004D5F95" w:rsidRPr="003D4C37" w:rsidRDefault="004D5F95" w:rsidP="003D4C37">
      <w:pPr>
        <w:pStyle w:val="NoSpacing"/>
        <w:spacing w:line="276" w:lineRule="auto"/>
        <w:rPr>
          <w:szCs w:val="24"/>
        </w:rPr>
      </w:pPr>
      <w:r w:rsidRPr="003D4C37">
        <w:rPr>
          <w:szCs w:val="24"/>
        </w:rPr>
        <w:t>Ocenjevalec lahko predlog oceni samo z eno od naštetih ocen.</w:t>
      </w:r>
    </w:p>
    <w:p w14:paraId="72A69D71" w14:textId="7CF2DBDA" w:rsidR="004D5F95" w:rsidRPr="003D4C37" w:rsidRDefault="004D5F95" w:rsidP="003D4C37">
      <w:pPr>
        <w:pStyle w:val="NoSpacing"/>
        <w:spacing w:line="276" w:lineRule="auto"/>
        <w:rPr>
          <w:szCs w:val="24"/>
        </w:rPr>
      </w:pPr>
    </w:p>
    <w:p w14:paraId="0BE9384E" w14:textId="23EBCB67" w:rsidR="004D5F95" w:rsidRPr="003D4C37" w:rsidRDefault="004D5F95" w:rsidP="003D4C37">
      <w:pPr>
        <w:pStyle w:val="NoSpacing"/>
        <w:numPr>
          <w:ilvl w:val="0"/>
          <w:numId w:val="27"/>
        </w:numPr>
        <w:spacing w:line="276" w:lineRule="auto"/>
        <w:rPr>
          <w:b/>
          <w:szCs w:val="24"/>
        </w:rPr>
      </w:pPr>
      <w:r w:rsidRPr="003D4C37">
        <w:rPr>
          <w:b/>
          <w:szCs w:val="24"/>
        </w:rPr>
        <w:t xml:space="preserve">Skladnost idejne zasnove/koncept </w:t>
      </w:r>
      <w:r w:rsidR="006C6829" w:rsidRPr="003D4C37">
        <w:rPr>
          <w:b/>
          <w:szCs w:val="24"/>
        </w:rPr>
        <w:t xml:space="preserve">video vsebin </w:t>
      </w:r>
      <w:r w:rsidRPr="003D4C37">
        <w:rPr>
          <w:b/>
          <w:szCs w:val="24"/>
        </w:rPr>
        <w:t xml:space="preserve"> oziroma izgleda vseh zahtevan</w:t>
      </w:r>
      <w:r w:rsidR="004928D9" w:rsidRPr="003D4C37">
        <w:rPr>
          <w:b/>
          <w:szCs w:val="24"/>
        </w:rPr>
        <w:t>i</w:t>
      </w:r>
      <w:r w:rsidRPr="003D4C37">
        <w:rPr>
          <w:b/>
          <w:szCs w:val="24"/>
        </w:rPr>
        <w:t>h/podanih elementov z namenom in cilji projekta (25 točk)</w:t>
      </w:r>
    </w:p>
    <w:p w14:paraId="21C0C232" w14:textId="77777777" w:rsidR="004928D9" w:rsidRPr="003D4C37" w:rsidRDefault="004928D9" w:rsidP="003D4C37">
      <w:pPr>
        <w:pStyle w:val="NoSpacing"/>
        <w:spacing w:line="276" w:lineRule="auto"/>
        <w:rPr>
          <w:szCs w:val="24"/>
        </w:rPr>
      </w:pPr>
    </w:p>
    <w:p w14:paraId="7746422E" w14:textId="27E6FF58" w:rsidR="00FB7614" w:rsidRPr="003D4C37" w:rsidRDefault="004928D9" w:rsidP="003D4C37">
      <w:pPr>
        <w:pStyle w:val="NoSpacing"/>
        <w:spacing w:line="276" w:lineRule="auto"/>
        <w:rPr>
          <w:szCs w:val="24"/>
        </w:rPr>
      </w:pPr>
      <w:r w:rsidRPr="003D4C37">
        <w:rPr>
          <w:szCs w:val="24"/>
        </w:rPr>
        <w:t>Skladnost idejne zasnove/koncept</w:t>
      </w:r>
      <w:r w:rsidR="007C616A" w:rsidRPr="003D4C37">
        <w:rPr>
          <w:szCs w:val="24"/>
        </w:rPr>
        <w:t>a</w:t>
      </w:r>
      <w:r w:rsidRPr="003D4C37">
        <w:rPr>
          <w:szCs w:val="24"/>
        </w:rPr>
        <w:t xml:space="preserve"> </w:t>
      </w:r>
      <w:r w:rsidR="006C6829" w:rsidRPr="003D4C37">
        <w:rPr>
          <w:szCs w:val="24"/>
        </w:rPr>
        <w:t xml:space="preserve">video vsebin </w:t>
      </w:r>
      <w:r w:rsidRPr="003D4C37">
        <w:rPr>
          <w:szCs w:val="24"/>
        </w:rPr>
        <w:t xml:space="preserve"> ozi</w:t>
      </w:r>
      <w:r w:rsidR="00923964" w:rsidRPr="003D4C37">
        <w:rPr>
          <w:szCs w:val="24"/>
        </w:rPr>
        <w:t>r</w:t>
      </w:r>
      <w:r w:rsidRPr="003D4C37">
        <w:rPr>
          <w:szCs w:val="24"/>
        </w:rPr>
        <w:t>oma izgled vseh zahtevanih/podanih elementov z namenom in cilji projekta bo ocenjena na naslednji način:</w:t>
      </w:r>
    </w:p>
    <w:p w14:paraId="5F83437E" w14:textId="77777777" w:rsidR="004928D9" w:rsidRPr="003D4C37" w:rsidRDefault="004928D9" w:rsidP="003D4C37">
      <w:pPr>
        <w:pStyle w:val="NoSpacing"/>
        <w:spacing w:line="276" w:lineRule="auto"/>
        <w:rPr>
          <w:szCs w:val="24"/>
        </w:rPr>
      </w:pPr>
    </w:p>
    <w:p w14:paraId="18A8A5EF" w14:textId="63DE8D09" w:rsidR="00814F5F" w:rsidRPr="003D4C37" w:rsidRDefault="002657BF" w:rsidP="003D4C37">
      <w:pPr>
        <w:pStyle w:val="NoSpacing"/>
        <w:numPr>
          <w:ilvl w:val="0"/>
          <w:numId w:val="30"/>
        </w:numPr>
        <w:spacing w:line="276" w:lineRule="auto"/>
        <w:rPr>
          <w:szCs w:val="24"/>
        </w:rPr>
      </w:pPr>
      <w:r w:rsidRPr="003D4C37">
        <w:rPr>
          <w:szCs w:val="24"/>
        </w:rPr>
        <w:t>Predlog idejne</w:t>
      </w:r>
      <w:r w:rsidR="00814F5F" w:rsidRPr="003D4C37">
        <w:rPr>
          <w:szCs w:val="24"/>
        </w:rPr>
        <w:t xml:space="preserve"> zasnove/koncept</w:t>
      </w:r>
      <w:r w:rsidR="007C616A" w:rsidRPr="003D4C37">
        <w:rPr>
          <w:szCs w:val="24"/>
        </w:rPr>
        <w:t>a</w:t>
      </w:r>
      <w:r w:rsidR="00814F5F" w:rsidRPr="003D4C37">
        <w:rPr>
          <w:szCs w:val="24"/>
        </w:rPr>
        <w:t xml:space="preserve"> </w:t>
      </w:r>
      <w:r w:rsidR="006C6829" w:rsidRPr="003D4C37">
        <w:rPr>
          <w:szCs w:val="24"/>
        </w:rPr>
        <w:t xml:space="preserve">video vsebin </w:t>
      </w:r>
      <w:r w:rsidR="00814F5F" w:rsidRPr="003D4C37">
        <w:rPr>
          <w:szCs w:val="24"/>
        </w:rPr>
        <w:t xml:space="preserve"> je skladen z namenom in cilji projekta, prav tako je skladen izgled vseh zahtevanih/podanih informacij – 25  točk</w:t>
      </w:r>
    </w:p>
    <w:p w14:paraId="62746182" w14:textId="6BD589B4" w:rsidR="00814F5F" w:rsidRPr="003D4C37" w:rsidRDefault="006F41C0" w:rsidP="003D4C37">
      <w:pPr>
        <w:pStyle w:val="NoSpacing"/>
        <w:numPr>
          <w:ilvl w:val="0"/>
          <w:numId w:val="30"/>
        </w:numPr>
        <w:spacing w:line="276" w:lineRule="auto"/>
        <w:rPr>
          <w:szCs w:val="24"/>
        </w:rPr>
      </w:pPr>
      <w:r w:rsidRPr="003D4C37">
        <w:rPr>
          <w:szCs w:val="24"/>
        </w:rPr>
        <w:t xml:space="preserve">le eden od elementov predloga je izpolnjen: bodisi da je skladen predlog idejne zasnove/koncept </w:t>
      </w:r>
      <w:r w:rsidR="006C6829" w:rsidRPr="003D4C37">
        <w:rPr>
          <w:szCs w:val="24"/>
        </w:rPr>
        <w:t xml:space="preserve">video vsebin </w:t>
      </w:r>
      <w:r w:rsidRPr="003D4C37">
        <w:rPr>
          <w:szCs w:val="24"/>
        </w:rPr>
        <w:t>, bodisi da je skladen izgled vseh zahtevanih/podanih informacij – 15 točk</w:t>
      </w:r>
    </w:p>
    <w:p w14:paraId="5D2DDDDE" w14:textId="6CC07DBE" w:rsidR="006F41C0" w:rsidRPr="003D4C37" w:rsidRDefault="00322429" w:rsidP="003D4C37">
      <w:pPr>
        <w:pStyle w:val="NoSpacing"/>
        <w:numPr>
          <w:ilvl w:val="0"/>
          <w:numId w:val="30"/>
        </w:numPr>
        <w:spacing w:line="276" w:lineRule="auto"/>
        <w:rPr>
          <w:szCs w:val="24"/>
        </w:rPr>
      </w:pPr>
      <w:r w:rsidRPr="003D4C37">
        <w:rPr>
          <w:szCs w:val="24"/>
        </w:rPr>
        <w:t xml:space="preserve">predlog idejne zasnove/koncept </w:t>
      </w:r>
      <w:r w:rsidR="006C6829" w:rsidRPr="003D4C37">
        <w:rPr>
          <w:szCs w:val="24"/>
        </w:rPr>
        <w:t xml:space="preserve">video vsebin </w:t>
      </w:r>
      <w:r w:rsidRPr="003D4C37">
        <w:rPr>
          <w:szCs w:val="24"/>
        </w:rPr>
        <w:t xml:space="preserve"> ni skladen, prav tako ni skladen izgled vseh zahtevanih/podanih informacij – 0 točk.</w:t>
      </w:r>
    </w:p>
    <w:p w14:paraId="225F92F1" w14:textId="77777777" w:rsidR="003D4C37" w:rsidRDefault="003D4C37" w:rsidP="003D4C37">
      <w:pPr>
        <w:pStyle w:val="NoSpacing"/>
        <w:spacing w:line="276" w:lineRule="auto"/>
        <w:rPr>
          <w:szCs w:val="24"/>
        </w:rPr>
      </w:pPr>
    </w:p>
    <w:p w14:paraId="1B42DB39" w14:textId="72278E24" w:rsidR="00C13158" w:rsidRPr="003D4C37" w:rsidRDefault="00C13158" w:rsidP="003D4C37">
      <w:pPr>
        <w:pStyle w:val="NoSpacing"/>
        <w:spacing w:line="276" w:lineRule="auto"/>
        <w:rPr>
          <w:szCs w:val="24"/>
        </w:rPr>
      </w:pPr>
      <w:r w:rsidRPr="003D4C37">
        <w:rPr>
          <w:szCs w:val="24"/>
        </w:rPr>
        <w:t>Ocenjevalec lahko predlog oceni samo z eno od naštetih ocen.</w:t>
      </w:r>
    </w:p>
    <w:p w14:paraId="7284EFAA" w14:textId="70EB3EDF" w:rsidR="00923964" w:rsidRPr="003D4C37" w:rsidRDefault="00923964" w:rsidP="003D4C37">
      <w:pPr>
        <w:pStyle w:val="NoSpacing"/>
        <w:spacing w:line="276" w:lineRule="auto"/>
        <w:rPr>
          <w:szCs w:val="24"/>
        </w:rPr>
      </w:pPr>
    </w:p>
    <w:p w14:paraId="0BD7E36E" w14:textId="4BDA4EB0" w:rsidR="00923964" w:rsidRPr="003D4C37" w:rsidRDefault="00923964" w:rsidP="003D4C37">
      <w:pPr>
        <w:pStyle w:val="NoSpacing"/>
        <w:spacing w:line="276" w:lineRule="auto"/>
        <w:rPr>
          <w:szCs w:val="24"/>
        </w:rPr>
      </w:pPr>
      <w:r w:rsidRPr="003D4C37">
        <w:rPr>
          <w:szCs w:val="24"/>
        </w:rPr>
        <w:t>Vsak član strokovne komisije samostojno ocenjuje vsa</w:t>
      </w:r>
      <w:r w:rsidR="00A16C3C" w:rsidRPr="003D4C37">
        <w:rPr>
          <w:szCs w:val="24"/>
        </w:rPr>
        <w:t>k</w:t>
      </w:r>
      <w:r w:rsidRPr="003D4C37">
        <w:rPr>
          <w:szCs w:val="24"/>
        </w:rPr>
        <w:t>o prispelo ponudbo. Končno število točk, ki jih posamezna ponudba pri tem merilu prejme, je povprečje prejetih točk s strani vseh čla</w:t>
      </w:r>
      <w:r w:rsidR="00A16C3C" w:rsidRPr="003D4C37">
        <w:rPr>
          <w:szCs w:val="24"/>
        </w:rPr>
        <w:t>n</w:t>
      </w:r>
      <w:r w:rsidRPr="003D4C37">
        <w:rPr>
          <w:szCs w:val="24"/>
        </w:rPr>
        <w:t>ov komisije, ki so ponudbo ocenjevali oziroma po formuli:</w:t>
      </w:r>
    </w:p>
    <w:p w14:paraId="565DB2E1" w14:textId="63A4434B" w:rsidR="00923964" w:rsidRPr="003D4C37" w:rsidRDefault="00923964" w:rsidP="003D4C37">
      <w:pPr>
        <w:pStyle w:val="NoSpacing"/>
        <w:spacing w:line="276" w:lineRule="auto"/>
        <w:rPr>
          <w:szCs w:val="24"/>
        </w:rPr>
      </w:pPr>
    </w:p>
    <w:p w14:paraId="2FB6811E" w14:textId="47DF659D" w:rsidR="00923964" w:rsidRPr="003D4C37" w:rsidRDefault="00923964" w:rsidP="003D4C37">
      <w:pPr>
        <w:pStyle w:val="NoSpacing"/>
        <w:spacing w:line="276" w:lineRule="auto"/>
        <w:rPr>
          <w:b/>
          <w:szCs w:val="24"/>
        </w:rPr>
      </w:pPr>
      <w:proofErr w:type="spellStart"/>
      <w:r w:rsidRPr="003D4C37">
        <w:rPr>
          <w:b/>
          <w:szCs w:val="24"/>
        </w:rPr>
        <w:t>TponudnikA</w:t>
      </w:r>
      <w:proofErr w:type="spellEnd"/>
      <w:r w:rsidRPr="003D4C37">
        <w:rPr>
          <w:b/>
          <w:szCs w:val="24"/>
        </w:rPr>
        <w:t xml:space="preserve"> = (T ocenjevalec 1 + T ocenjevalec 2 + Z ocenjevalec 3) / 3</w:t>
      </w:r>
    </w:p>
    <w:p w14:paraId="604A1937" w14:textId="77777777" w:rsidR="00923964" w:rsidRPr="003D4C37" w:rsidRDefault="00923964" w:rsidP="003D4C37">
      <w:pPr>
        <w:pStyle w:val="NoSpacing"/>
        <w:spacing w:line="276" w:lineRule="auto"/>
        <w:rPr>
          <w:szCs w:val="24"/>
        </w:rPr>
      </w:pPr>
    </w:p>
    <w:p w14:paraId="3E75C23F" w14:textId="5FC9C261" w:rsidR="008532A1" w:rsidRPr="003D4C37" w:rsidRDefault="003A55A8" w:rsidP="003D4C37">
      <w:pPr>
        <w:pStyle w:val="NoSpacing"/>
        <w:spacing w:line="276" w:lineRule="auto"/>
        <w:rPr>
          <w:szCs w:val="24"/>
        </w:rPr>
      </w:pPr>
      <w:r w:rsidRPr="003D4C37">
        <w:rPr>
          <w:szCs w:val="24"/>
        </w:rPr>
        <w:t>T ocenjevalec = število točk, ki jih je prejela ponudba od posameznega člana strokovne komisije</w:t>
      </w:r>
      <w:r w:rsidR="00C144FC" w:rsidRPr="003D4C37">
        <w:rPr>
          <w:szCs w:val="24"/>
        </w:rPr>
        <w:t>.</w:t>
      </w:r>
    </w:p>
    <w:p w14:paraId="5A32F2BB" w14:textId="3685B7BE" w:rsidR="00C144FC" w:rsidRPr="003D4C37" w:rsidRDefault="00C144FC" w:rsidP="003D4C37">
      <w:pPr>
        <w:pStyle w:val="NoSpacing"/>
        <w:spacing w:line="276" w:lineRule="auto"/>
        <w:rPr>
          <w:szCs w:val="24"/>
        </w:rPr>
      </w:pPr>
    </w:p>
    <w:p w14:paraId="42E6B968" w14:textId="45D19C87" w:rsidR="00C144FC" w:rsidRPr="003D4C37" w:rsidRDefault="00C144FC" w:rsidP="003D4C37">
      <w:pPr>
        <w:pStyle w:val="NoSpacing"/>
        <w:spacing w:line="276" w:lineRule="auto"/>
        <w:rPr>
          <w:szCs w:val="24"/>
        </w:rPr>
      </w:pPr>
      <w:proofErr w:type="spellStart"/>
      <w:r w:rsidRPr="003D4C37">
        <w:rPr>
          <w:szCs w:val="24"/>
        </w:rPr>
        <w:t>TponudnikA</w:t>
      </w:r>
      <w:proofErr w:type="spellEnd"/>
      <w:r w:rsidRPr="003D4C37">
        <w:rPr>
          <w:szCs w:val="24"/>
        </w:rPr>
        <w:t>= končno število točk pri tem merilu.</w:t>
      </w:r>
    </w:p>
    <w:p w14:paraId="156EB2CC" w14:textId="52CE0816" w:rsidR="00C144FC" w:rsidRPr="003D4C37" w:rsidRDefault="00C144FC" w:rsidP="003D4C37">
      <w:pPr>
        <w:pStyle w:val="NoSpacing"/>
        <w:spacing w:line="276" w:lineRule="auto"/>
        <w:rPr>
          <w:szCs w:val="24"/>
        </w:rPr>
      </w:pPr>
    </w:p>
    <w:p w14:paraId="451914E0" w14:textId="62066E25" w:rsidR="00C144FC" w:rsidRPr="003D4C37" w:rsidRDefault="00C144FC" w:rsidP="003D4C37">
      <w:pPr>
        <w:pStyle w:val="NoSpacing"/>
        <w:spacing w:line="276" w:lineRule="auto"/>
        <w:rPr>
          <w:szCs w:val="24"/>
        </w:rPr>
      </w:pPr>
      <w:r w:rsidRPr="003D4C37">
        <w:rPr>
          <w:szCs w:val="24"/>
        </w:rPr>
        <w:t xml:space="preserve">Minimalno število točk, ki jih mora ponudba zbrati pri merilu idejna zasnova/koncept </w:t>
      </w:r>
      <w:r w:rsidR="006C6829" w:rsidRPr="003D4C37">
        <w:rPr>
          <w:szCs w:val="24"/>
        </w:rPr>
        <w:t xml:space="preserve">video vsebin </w:t>
      </w:r>
      <w:r w:rsidRPr="003D4C37">
        <w:rPr>
          <w:szCs w:val="24"/>
        </w:rPr>
        <w:t xml:space="preserve"> je 30 točk. Ponudbe, ki ne bodo zbrale pri merilu idejna zasnova/koncept </w:t>
      </w:r>
      <w:r w:rsidR="006C6829" w:rsidRPr="003D4C37">
        <w:rPr>
          <w:szCs w:val="24"/>
        </w:rPr>
        <w:t xml:space="preserve">video vsebin </w:t>
      </w:r>
      <w:r w:rsidRPr="003D4C37">
        <w:rPr>
          <w:szCs w:val="24"/>
        </w:rPr>
        <w:t xml:space="preserve"> 30 točk, bodo izločene.</w:t>
      </w:r>
    </w:p>
    <w:p w14:paraId="0508047C" w14:textId="1685D664" w:rsidR="00C144FC" w:rsidRPr="003D4C37" w:rsidRDefault="00C144FC" w:rsidP="003D4C37">
      <w:pPr>
        <w:pStyle w:val="NoSpacing"/>
        <w:spacing w:line="276" w:lineRule="auto"/>
        <w:rPr>
          <w:szCs w:val="24"/>
        </w:rPr>
      </w:pPr>
    </w:p>
    <w:p w14:paraId="277E87E1" w14:textId="269CDB71" w:rsidR="00B27764" w:rsidRPr="003D4C37" w:rsidRDefault="00B27764" w:rsidP="003D4C37">
      <w:pPr>
        <w:pStyle w:val="NoSpacing"/>
        <w:spacing w:line="276" w:lineRule="auto"/>
        <w:rPr>
          <w:szCs w:val="24"/>
        </w:rPr>
      </w:pPr>
      <w:r w:rsidRPr="003D4C37">
        <w:rPr>
          <w:szCs w:val="24"/>
        </w:rPr>
        <w:t>Ponudbi ponudnika z največ točkami se dodeli 70 točk, ostalim ponudnikom pa število točk po naslednji formuli: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B27764" w:rsidRPr="007806CF" w14:paraId="211ED35C" w14:textId="77777777" w:rsidTr="00D36D3A">
        <w:tc>
          <w:tcPr>
            <w:tcW w:w="1980" w:type="dxa"/>
          </w:tcPr>
          <w:p w14:paraId="56BC8F39" w14:textId="534BCE46" w:rsidR="00B27764" w:rsidRPr="003D4C37" w:rsidRDefault="00B27764" w:rsidP="003D4C37">
            <w:pPr>
              <w:pStyle w:val="NoSpacing"/>
              <w:spacing w:line="276" w:lineRule="auto"/>
              <w:rPr>
                <w:szCs w:val="24"/>
              </w:rPr>
            </w:pPr>
            <w:r w:rsidRPr="003D4C37">
              <w:rPr>
                <w:szCs w:val="24"/>
              </w:rPr>
              <w:t>A = (x / y) x 70</w:t>
            </w:r>
            <w:r w:rsidRPr="003D4C37">
              <w:rPr>
                <w:szCs w:val="24"/>
              </w:rPr>
              <w:tab/>
            </w:r>
          </w:p>
        </w:tc>
        <w:tc>
          <w:tcPr>
            <w:tcW w:w="7082" w:type="dxa"/>
          </w:tcPr>
          <w:p w14:paraId="1ACF633D" w14:textId="2BBC70F0" w:rsidR="00B27764" w:rsidRPr="003D4C37" w:rsidRDefault="00B27764" w:rsidP="003D4C37">
            <w:pPr>
              <w:pStyle w:val="NoSpacing"/>
              <w:spacing w:line="276" w:lineRule="auto"/>
              <w:rPr>
                <w:szCs w:val="24"/>
              </w:rPr>
            </w:pPr>
            <w:r w:rsidRPr="003D4C37">
              <w:rPr>
                <w:szCs w:val="24"/>
              </w:rPr>
              <w:t>A..</w:t>
            </w:r>
            <w:r w:rsidRPr="003D4C37">
              <w:rPr>
                <w:szCs w:val="24"/>
              </w:rPr>
              <w:tab/>
              <w:t xml:space="preserve">število točk za merilo </w:t>
            </w:r>
            <w:r w:rsidR="00686036" w:rsidRPr="003D4C37">
              <w:rPr>
                <w:szCs w:val="24"/>
              </w:rPr>
              <w:t xml:space="preserve">idejna zasnova/koncept </w:t>
            </w:r>
            <w:r w:rsidR="006C6829" w:rsidRPr="003D4C37">
              <w:rPr>
                <w:szCs w:val="24"/>
              </w:rPr>
              <w:t xml:space="preserve">video vsebin </w:t>
            </w:r>
          </w:p>
        </w:tc>
      </w:tr>
      <w:tr w:rsidR="00B27764" w:rsidRPr="003D4C37" w14:paraId="5157598F" w14:textId="77777777" w:rsidTr="00D36D3A">
        <w:tc>
          <w:tcPr>
            <w:tcW w:w="1980" w:type="dxa"/>
          </w:tcPr>
          <w:p w14:paraId="369F2CBD" w14:textId="77777777" w:rsidR="00B27764" w:rsidRPr="003D4C37" w:rsidRDefault="00B27764" w:rsidP="003D4C37">
            <w:pPr>
              <w:pStyle w:val="NoSpacing"/>
              <w:spacing w:line="276" w:lineRule="auto"/>
              <w:rPr>
                <w:szCs w:val="24"/>
              </w:rPr>
            </w:pPr>
          </w:p>
        </w:tc>
        <w:tc>
          <w:tcPr>
            <w:tcW w:w="7082" w:type="dxa"/>
          </w:tcPr>
          <w:p w14:paraId="138430F8" w14:textId="739383A7" w:rsidR="00B27764" w:rsidRPr="003D4C37" w:rsidRDefault="00B27764" w:rsidP="003D4C37">
            <w:pPr>
              <w:pStyle w:val="NoSpacing"/>
              <w:spacing w:line="276" w:lineRule="auto"/>
              <w:rPr>
                <w:szCs w:val="24"/>
              </w:rPr>
            </w:pPr>
            <w:r w:rsidRPr="003D4C37">
              <w:rPr>
                <w:szCs w:val="24"/>
              </w:rPr>
              <w:t>x..</w:t>
            </w:r>
            <w:r w:rsidRPr="003D4C37">
              <w:rPr>
                <w:szCs w:val="24"/>
              </w:rPr>
              <w:tab/>
            </w:r>
            <w:r w:rsidR="00686036" w:rsidRPr="003D4C37">
              <w:rPr>
                <w:szCs w:val="24"/>
              </w:rPr>
              <w:t xml:space="preserve">število točk </w:t>
            </w:r>
            <w:r w:rsidR="00113E3C" w:rsidRPr="003D4C37">
              <w:rPr>
                <w:szCs w:val="24"/>
              </w:rPr>
              <w:t>posameznega ponudnika</w:t>
            </w:r>
          </w:p>
        </w:tc>
      </w:tr>
      <w:tr w:rsidR="00B27764" w:rsidRPr="007806CF" w14:paraId="7883EFE4" w14:textId="77777777" w:rsidTr="00D36D3A">
        <w:tc>
          <w:tcPr>
            <w:tcW w:w="1980" w:type="dxa"/>
          </w:tcPr>
          <w:p w14:paraId="1F139705" w14:textId="77777777" w:rsidR="00B27764" w:rsidRPr="003D4C37" w:rsidRDefault="00B27764" w:rsidP="003D4C37">
            <w:pPr>
              <w:pStyle w:val="NoSpacing"/>
              <w:spacing w:line="276" w:lineRule="auto"/>
              <w:rPr>
                <w:szCs w:val="24"/>
              </w:rPr>
            </w:pPr>
          </w:p>
        </w:tc>
        <w:tc>
          <w:tcPr>
            <w:tcW w:w="7082" w:type="dxa"/>
          </w:tcPr>
          <w:p w14:paraId="4D956D03" w14:textId="01975CC8" w:rsidR="00B27764" w:rsidRPr="003D4C37" w:rsidRDefault="00B27764" w:rsidP="003D4C37">
            <w:pPr>
              <w:pStyle w:val="NoSpacing"/>
              <w:spacing w:line="276" w:lineRule="auto"/>
              <w:rPr>
                <w:szCs w:val="24"/>
              </w:rPr>
            </w:pPr>
            <w:r w:rsidRPr="003D4C37">
              <w:rPr>
                <w:szCs w:val="24"/>
              </w:rPr>
              <w:t>y..</w:t>
            </w:r>
            <w:r w:rsidRPr="003D4C37">
              <w:rPr>
                <w:szCs w:val="24"/>
              </w:rPr>
              <w:tab/>
            </w:r>
            <w:r w:rsidR="00113E3C" w:rsidRPr="003D4C37">
              <w:rPr>
                <w:szCs w:val="24"/>
              </w:rPr>
              <w:t>število točk ponudnika z največ točkami</w:t>
            </w:r>
          </w:p>
        </w:tc>
      </w:tr>
    </w:tbl>
    <w:p w14:paraId="63C7903A" w14:textId="6ACAECE3" w:rsidR="00C144FC" w:rsidRDefault="00C144FC" w:rsidP="003D4C37">
      <w:pPr>
        <w:pStyle w:val="NoSpacing"/>
      </w:pPr>
    </w:p>
    <w:p w14:paraId="05EEBE6C" w14:textId="330BF5C0" w:rsidR="005A341F" w:rsidRDefault="005A341F" w:rsidP="003D4C37">
      <w:pPr>
        <w:pStyle w:val="NoSpacing"/>
      </w:pPr>
    </w:p>
    <w:p w14:paraId="3E75C24E" w14:textId="6F933C68" w:rsidR="008532A1" w:rsidRPr="00FC13E3" w:rsidRDefault="008532A1" w:rsidP="003D4C37">
      <w:pPr>
        <w:pStyle w:val="NoSpacing"/>
        <w:rPr>
          <w:b/>
          <w:i/>
        </w:rPr>
      </w:pPr>
      <w:r w:rsidRPr="00FC13E3">
        <w:rPr>
          <w:b/>
          <w:i/>
        </w:rPr>
        <w:t>Merilo</w:t>
      </w:r>
      <w:r w:rsidR="006314BF" w:rsidRPr="00FC13E3">
        <w:rPr>
          <w:b/>
          <w:i/>
        </w:rPr>
        <w:t xml:space="preserve"> </w:t>
      </w:r>
      <w:r w:rsidR="00113E3C" w:rsidRPr="00FC13E3">
        <w:rPr>
          <w:b/>
          <w:i/>
        </w:rPr>
        <w:t>2</w:t>
      </w:r>
      <w:r w:rsidRPr="00FC13E3">
        <w:rPr>
          <w:b/>
          <w:i/>
        </w:rPr>
        <w:t>: CENA</w:t>
      </w:r>
    </w:p>
    <w:p w14:paraId="3E75C24F" w14:textId="77777777" w:rsidR="008532A1" w:rsidRPr="00FC13E3" w:rsidRDefault="008532A1" w:rsidP="003D4C37">
      <w:pPr>
        <w:pStyle w:val="NoSpacing"/>
      </w:pPr>
    </w:p>
    <w:p w14:paraId="3E75C250" w14:textId="40029729" w:rsidR="008532A1" w:rsidRPr="00FC13E3" w:rsidRDefault="008532A1" w:rsidP="003D4C37">
      <w:pPr>
        <w:pStyle w:val="NoSpacing"/>
        <w:spacing w:line="276" w:lineRule="auto"/>
      </w:pPr>
      <w:r w:rsidRPr="00FC13E3">
        <w:t xml:space="preserve">Ponudbi ponudnika z najnižjo ceno se dodeli </w:t>
      </w:r>
      <w:r w:rsidR="00113E3C" w:rsidRPr="00FC13E3">
        <w:t>3</w:t>
      </w:r>
      <w:r w:rsidR="004C2D14" w:rsidRPr="00FC13E3">
        <w:t xml:space="preserve">0 </w:t>
      </w:r>
      <w:r w:rsidRPr="00FC13E3">
        <w:t xml:space="preserve">točk, ostalim ponudnikom z višjo ceno pa število točk po naslednji formuli: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6314BF" w:rsidRPr="000C5D5F" w14:paraId="3E75C253" w14:textId="77777777" w:rsidTr="000C3137">
        <w:tc>
          <w:tcPr>
            <w:tcW w:w="1980" w:type="dxa"/>
          </w:tcPr>
          <w:p w14:paraId="3E75C251" w14:textId="181B8967" w:rsidR="006314BF" w:rsidRPr="00FC13E3" w:rsidRDefault="006314BF" w:rsidP="003D4C37">
            <w:pPr>
              <w:pStyle w:val="NoSpacing"/>
              <w:spacing w:line="276" w:lineRule="auto"/>
            </w:pPr>
            <w:r w:rsidRPr="00FC13E3">
              <w:rPr>
                <w:szCs w:val="24"/>
              </w:rPr>
              <w:t xml:space="preserve">A = (x / y) x </w:t>
            </w:r>
            <w:r w:rsidR="00113E3C" w:rsidRPr="00FC13E3">
              <w:rPr>
                <w:szCs w:val="24"/>
              </w:rPr>
              <w:t>3</w:t>
            </w:r>
            <w:r w:rsidRPr="00FC13E3">
              <w:rPr>
                <w:szCs w:val="24"/>
              </w:rPr>
              <w:t>0</w:t>
            </w:r>
            <w:r w:rsidRPr="00FC13E3">
              <w:rPr>
                <w:szCs w:val="24"/>
              </w:rPr>
              <w:tab/>
            </w:r>
          </w:p>
        </w:tc>
        <w:tc>
          <w:tcPr>
            <w:tcW w:w="7082" w:type="dxa"/>
          </w:tcPr>
          <w:p w14:paraId="3E75C252" w14:textId="77777777" w:rsidR="006314BF" w:rsidRPr="00FC13E3" w:rsidRDefault="006314BF" w:rsidP="003D4C37">
            <w:pPr>
              <w:pStyle w:val="NoSpacing"/>
              <w:spacing w:line="276" w:lineRule="auto"/>
            </w:pPr>
            <w:r w:rsidRPr="00FC13E3">
              <w:rPr>
                <w:szCs w:val="24"/>
              </w:rPr>
              <w:t>A..</w:t>
            </w:r>
            <w:r w:rsidRPr="00FC13E3">
              <w:rPr>
                <w:szCs w:val="24"/>
              </w:rPr>
              <w:tab/>
            </w:r>
            <w:r w:rsidRPr="00FC13E3">
              <w:t>število točk za merilo cena</w:t>
            </w:r>
          </w:p>
        </w:tc>
      </w:tr>
      <w:tr w:rsidR="006314BF" w:rsidRPr="000C5D5F" w14:paraId="3E75C256" w14:textId="77777777" w:rsidTr="000C3137">
        <w:tc>
          <w:tcPr>
            <w:tcW w:w="1980" w:type="dxa"/>
          </w:tcPr>
          <w:p w14:paraId="3E75C254" w14:textId="77777777" w:rsidR="006314BF" w:rsidRPr="00FC13E3" w:rsidRDefault="006314BF" w:rsidP="003D4C37">
            <w:pPr>
              <w:pStyle w:val="NoSpacing"/>
              <w:spacing w:line="276" w:lineRule="auto"/>
            </w:pPr>
          </w:p>
        </w:tc>
        <w:tc>
          <w:tcPr>
            <w:tcW w:w="7082" w:type="dxa"/>
          </w:tcPr>
          <w:p w14:paraId="3E75C255" w14:textId="77777777" w:rsidR="006314BF" w:rsidRPr="00FC13E3" w:rsidRDefault="006314BF" w:rsidP="003D4C37">
            <w:pPr>
              <w:pStyle w:val="NoSpacing"/>
              <w:spacing w:line="276" w:lineRule="auto"/>
            </w:pPr>
            <w:r w:rsidRPr="00FC13E3">
              <w:rPr>
                <w:szCs w:val="24"/>
              </w:rPr>
              <w:t>x..</w:t>
            </w:r>
            <w:r w:rsidRPr="00FC13E3">
              <w:rPr>
                <w:szCs w:val="24"/>
              </w:rPr>
              <w:tab/>
            </w:r>
            <w:r w:rsidRPr="00FC13E3">
              <w:t>najnižja ponudbena cena (EUR)</w:t>
            </w:r>
          </w:p>
        </w:tc>
      </w:tr>
      <w:tr w:rsidR="006314BF" w:rsidRPr="000C5D5F" w14:paraId="3E75C259" w14:textId="77777777" w:rsidTr="000C3137">
        <w:tc>
          <w:tcPr>
            <w:tcW w:w="1980" w:type="dxa"/>
          </w:tcPr>
          <w:p w14:paraId="3E75C257" w14:textId="77777777" w:rsidR="006314BF" w:rsidRPr="00FC13E3" w:rsidRDefault="006314BF" w:rsidP="003D4C37">
            <w:pPr>
              <w:pStyle w:val="NoSpacing"/>
              <w:spacing w:line="276" w:lineRule="auto"/>
            </w:pPr>
          </w:p>
        </w:tc>
        <w:tc>
          <w:tcPr>
            <w:tcW w:w="7082" w:type="dxa"/>
          </w:tcPr>
          <w:p w14:paraId="3E75C258" w14:textId="77777777" w:rsidR="006314BF" w:rsidRPr="00FC13E3" w:rsidRDefault="006314BF" w:rsidP="003D4C37">
            <w:pPr>
              <w:pStyle w:val="NoSpacing"/>
              <w:spacing w:line="276" w:lineRule="auto"/>
            </w:pPr>
            <w:r w:rsidRPr="00FC13E3">
              <w:rPr>
                <w:szCs w:val="24"/>
              </w:rPr>
              <w:t>y..</w:t>
            </w:r>
            <w:r w:rsidRPr="00FC13E3">
              <w:rPr>
                <w:szCs w:val="24"/>
              </w:rPr>
              <w:tab/>
            </w:r>
            <w:r w:rsidRPr="00FC13E3">
              <w:t>ponudbena cena posameznega ponudnika (EUR)</w:t>
            </w:r>
          </w:p>
        </w:tc>
      </w:tr>
    </w:tbl>
    <w:p w14:paraId="3E75C25A" w14:textId="77777777" w:rsidR="006314BF" w:rsidRPr="00FC13E3" w:rsidRDefault="006314BF" w:rsidP="003D4C37">
      <w:pPr>
        <w:pStyle w:val="NoSpacing"/>
        <w:spacing w:line="276" w:lineRule="auto"/>
      </w:pPr>
    </w:p>
    <w:p w14:paraId="3E75C25C" w14:textId="0682C7D5" w:rsidR="008532A1" w:rsidRPr="00F0647C" w:rsidRDefault="008532A1" w:rsidP="003D4C37">
      <w:pPr>
        <w:pStyle w:val="NoSpacing"/>
        <w:spacing w:line="276" w:lineRule="auto"/>
      </w:pPr>
      <w:r w:rsidRPr="00FC13E3">
        <w:rPr>
          <w:b/>
          <w:i/>
        </w:rPr>
        <w:t>KOT EKONOMSKO NAJBOLJ UGODNA PONUDBA SE SMATRA PONUDBA, KI BO ZBRALA NAJVIŠJE ŠTEVILO TOČK</w:t>
      </w:r>
      <w:r w:rsidR="0055225D" w:rsidRPr="00FC13E3">
        <w:rPr>
          <w:b/>
          <w:i/>
        </w:rPr>
        <w:t>.</w:t>
      </w:r>
    </w:p>
    <w:p w14:paraId="3E75C25D" w14:textId="77777777" w:rsidR="008532A1" w:rsidRPr="00F0647C" w:rsidRDefault="008532A1" w:rsidP="008532A1">
      <w:pPr>
        <w:pStyle w:val="NoSpacing"/>
      </w:pPr>
      <w:r w:rsidRPr="00F0647C">
        <w:t xml:space="preserve"> </w:t>
      </w:r>
    </w:p>
    <w:p w14:paraId="3E75C25E" w14:textId="77777777" w:rsidR="00022069" w:rsidRPr="00F0647C" w:rsidRDefault="00022069" w:rsidP="00075228">
      <w:pPr>
        <w:pStyle w:val="NoSpacing"/>
      </w:pPr>
      <w:r w:rsidRPr="00F0647C">
        <w:br w:type="page"/>
      </w:r>
    </w:p>
    <w:p w14:paraId="3E75C25F" w14:textId="67A81A3A" w:rsidR="00C3376B" w:rsidRPr="00F0647C" w:rsidRDefault="006D29B3" w:rsidP="00075228">
      <w:pPr>
        <w:pStyle w:val="NoSpacing"/>
        <w:rPr>
          <w:b/>
          <w:sz w:val="28"/>
          <w:szCs w:val="28"/>
        </w:rPr>
      </w:pPr>
      <w:r w:rsidRPr="00F0647C">
        <w:rPr>
          <w:b/>
          <w:sz w:val="28"/>
          <w:szCs w:val="28"/>
        </w:rPr>
        <w:lastRenderedPageBreak/>
        <w:t xml:space="preserve">IV. </w:t>
      </w:r>
      <w:r w:rsidR="00C3376B" w:rsidRPr="00F0647C">
        <w:rPr>
          <w:b/>
          <w:sz w:val="28"/>
          <w:szCs w:val="28"/>
        </w:rPr>
        <w:t>IZDELAVA PONUDBE</w:t>
      </w:r>
    </w:p>
    <w:p w14:paraId="3E75C260" w14:textId="77777777" w:rsidR="00C3376B" w:rsidRPr="00F0647C" w:rsidRDefault="00AF4414" w:rsidP="00C90C07">
      <w:pPr>
        <w:pStyle w:val="Heading2"/>
        <w:numPr>
          <w:ilvl w:val="0"/>
          <w:numId w:val="9"/>
        </w:numPr>
      </w:pPr>
      <w:bookmarkStart w:id="27" w:name="_Toc2244005"/>
      <w:r w:rsidRPr="00F0647C">
        <w:rPr>
          <w:caps w:val="0"/>
        </w:rPr>
        <w:t>PONUDBENA DOKUMENTACIJA</w:t>
      </w:r>
      <w:bookmarkEnd w:id="27"/>
    </w:p>
    <w:p w14:paraId="3E75C261" w14:textId="77777777" w:rsidR="006314BF" w:rsidRPr="00F0647C" w:rsidRDefault="006314BF" w:rsidP="006314BF">
      <w:pPr>
        <w:pStyle w:val="NoSpacing"/>
      </w:pPr>
      <w:r w:rsidRPr="00F0647C">
        <w:t xml:space="preserve">Ponudbena dokumentacija mora biti napisana </w:t>
      </w:r>
      <w:r w:rsidRPr="00F0647C">
        <w:rPr>
          <w:b/>
        </w:rPr>
        <w:t>v slovenskem jeziku</w:t>
      </w:r>
      <w:r w:rsidRPr="00F0647C">
        <w:t xml:space="preserve"> ter izdelana skladno z zahtevami in </w:t>
      </w:r>
      <w:r w:rsidRPr="00F0647C">
        <w:rPr>
          <w:b/>
        </w:rPr>
        <w:t>predlogami iz razpisne dokumentacije</w:t>
      </w:r>
      <w:r w:rsidRPr="00F0647C">
        <w:t>. Sestavljajo jo naslednji obrazci:</w:t>
      </w:r>
    </w:p>
    <w:p w14:paraId="3E75C262" w14:textId="77777777" w:rsidR="006314BF" w:rsidRPr="00F0647C" w:rsidRDefault="006314BF" w:rsidP="00C90C07">
      <w:pPr>
        <w:pStyle w:val="NoSpacing"/>
        <w:numPr>
          <w:ilvl w:val="0"/>
          <w:numId w:val="16"/>
        </w:numPr>
        <w:spacing w:before="120" w:after="120" w:line="276" w:lineRule="auto"/>
        <w:ind w:left="782" w:hanging="357"/>
      </w:pPr>
      <w:bookmarkStart w:id="28" w:name="_Hlk500756136"/>
      <w:r w:rsidRPr="00F0647C">
        <w:t>Obrazec št. 1 - Ponudba</w:t>
      </w:r>
    </w:p>
    <w:p w14:paraId="3E75C263" w14:textId="77777777" w:rsidR="006314BF" w:rsidRPr="00F0647C" w:rsidRDefault="006314BF" w:rsidP="00C90C07">
      <w:pPr>
        <w:pStyle w:val="NoSpacing"/>
        <w:numPr>
          <w:ilvl w:val="0"/>
          <w:numId w:val="16"/>
        </w:numPr>
        <w:spacing w:before="120" w:after="120" w:line="276" w:lineRule="auto"/>
        <w:ind w:left="782" w:hanging="357"/>
      </w:pPr>
      <w:r w:rsidRPr="00F0647C">
        <w:t>Obrazec št. 2 - Podatki o gospodarskem subjektu</w:t>
      </w:r>
    </w:p>
    <w:p w14:paraId="3E75C264" w14:textId="77777777" w:rsidR="006314BF" w:rsidRPr="00F0647C" w:rsidRDefault="006314BF" w:rsidP="00C90C07">
      <w:pPr>
        <w:pStyle w:val="NoSpacing"/>
        <w:numPr>
          <w:ilvl w:val="0"/>
          <w:numId w:val="16"/>
        </w:numPr>
        <w:spacing w:before="120" w:after="120" w:line="276" w:lineRule="auto"/>
        <w:ind w:left="782" w:hanging="357"/>
      </w:pPr>
      <w:r w:rsidRPr="00F0647C">
        <w:t>Obrazec št. 2a – Zahteva podizvajalca za neposredno plačilo</w:t>
      </w:r>
    </w:p>
    <w:p w14:paraId="3E75C265" w14:textId="77777777" w:rsidR="006314BF" w:rsidRPr="00F0647C" w:rsidRDefault="006314BF" w:rsidP="00C90C07">
      <w:pPr>
        <w:pStyle w:val="NoSpacing"/>
        <w:numPr>
          <w:ilvl w:val="0"/>
          <w:numId w:val="16"/>
        </w:numPr>
        <w:spacing w:before="120" w:after="120" w:line="276" w:lineRule="auto"/>
        <w:ind w:left="782" w:hanging="357"/>
      </w:pPr>
      <w:r w:rsidRPr="00F0647C">
        <w:t>Obrazec št. 2b – Soglasje podizvajalca</w:t>
      </w:r>
    </w:p>
    <w:p w14:paraId="3E75C266" w14:textId="77777777" w:rsidR="006314BF" w:rsidRPr="00F0647C" w:rsidRDefault="006314BF" w:rsidP="00C90C07">
      <w:pPr>
        <w:pStyle w:val="NoSpacing"/>
        <w:numPr>
          <w:ilvl w:val="0"/>
          <w:numId w:val="16"/>
        </w:numPr>
        <w:spacing w:before="120" w:after="120" w:line="276" w:lineRule="auto"/>
        <w:ind w:left="782" w:hanging="357"/>
      </w:pPr>
      <w:r w:rsidRPr="00F0647C">
        <w:t>Obrazec št. 3 - Izjava o izpolnjevanju osnovnih pogojev</w:t>
      </w:r>
    </w:p>
    <w:p w14:paraId="3E75C267" w14:textId="77777777" w:rsidR="006314BF" w:rsidRPr="00F0647C" w:rsidRDefault="006314BF" w:rsidP="00C90C07">
      <w:pPr>
        <w:pStyle w:val="NoSpacing"/>
        <w:numPr>
          <w:ilvl w:val="0"/>
          <w:numId w:val="16"/>
        </w:numPr>
        <w:spacing w:before="120" w:after="120" w:line="276" w:lineRule="auto"/>
        <w:ind w:left="782" w:hanging="357"/>
      </w:pPr>
      <w:r w:rsidRPr="00F0647C">
        <w:t>Obrazec št. 4 - Izjava o izpolnjevanju ekonomsko – finančnih pogojev</w:t>
      </w:r>
    </w:p>
    <w:p w14:paraId="3E75C268" w14:textId="77777777" w:rsidR="006314BF" w:rsidRPr="00F0647C" w:rsidRDefault="006314BF" w:rsidP="00C90C07">
      <w:pPr>
        <w:pStyle w:val="NoSpacing"/>
        <w:numPr>
          <w:ilvl w:val="0"/>
          <w:numId w:val="16"/>
        </w:numPr>
        <w:spacing w:before="120" w:after="120" w:line="276" w:lineRule="auto"/>
        <w:ind w:left="782" w:hanging="357"/>
      </w:pPr>
      <w:r w:rsidRPr="00F0647C">
        <w:t>Obrazec št. 5 - Izjava o zagotovljenih tehničnih in kadrovskih zmogljivostih</w:t>
      </w:r>
    </w:p>
    <w:p w14:paraId="3E75C269" w14:textId="646F1673" w:rsidR="006314BF" w:rsidRPr="00F0647C" w:rsidRDefault="006314BF" w:rsidP="00C90C07">
      <w:pPr>
        <w:pStyle w:val="NoSpacing"/>
        <w:numPr>
          <w:ilvl w:val="0"/>
          <w:numId w:val="16"/>
        </w:numPr>
        <w:spacing w:before="120" w:after="120" w:line="276" w:lineRule="auto"/>
        <w:ind w:left="782" w:hanging="357"/>
      </w:pPr>
      <w:r w:rsidRPr="00F0647C">
        <w:t xml:space="preserve">Obrazec št. 6 - </w:t>
      </w:r>
      <w:r w:rsidR="00A94541" w:rsidRPr="00F0647C">
        <w:t>Podatki o kadrovskih zmogljivostih</w:t>
      </w:r>
    </w:p>
    <w:p w14:paraId="3E75C26B" w14:textId="4232D032" w:rsidR="006314BF" w:rsidRPr="00F0647C" w:rsidRDefault="006314BF" w:rsidP="00C90C07">
      <w:pPr>
        <w:pStyle w:val="NoSpacing"/>
        <w:numPr>
          <w:ilvl w:val="0"/>
          <w:numId w:val="16"/>
        </w:numPr>
        <w:spacing w:before="120" w:after="120" w:line="276" w:lineRule="auto"/>
        <w:ind w:left="782" w:hanging="357"/>
      </w:pPr>
      <w:r w:rsidRPr="00F0647C">
        <w:t xml:space="preserve">Obrazec št. 7 - </w:t>
      </w:r>
      <w:r w:rsidR="00A94541" w:rsidRPr="00F0647C">
        <w:t>Referenca gospodarskega subjekta</w:t>
      </w:r>
    </w:p>
    <w:p w14:paraId="3E75C26C" w14:textId="2F961A25" w:rsidR="006314BF" w:rsidRPr="00F0647C" w:rsidRDefault="006314BF" w:rsidP="00C90C07">
      <w:pPr>
        <w:pStyle w:val="NoSpacing"/>
        <w:numPr>
          <w:ilvl w:val="0"/>
          <w:numId w:val="16"/>
        </w:numPr>
        <w:spacing w:before="120" w:after="120" w:line="276" w:lineRule="auto"/>
        <w:ind w:left="782" w:hanging="357"/>
      </w:pPr>
      <w:r w:rsidRPr="00F0647C">
        <w:t xml:space="preserve">Obrazec št. 8 - </w:t>
      </w:r>
      <w:r w:rsidR="00A94541" w:rsidRPr="00F0647C">
        <w:t>Specifikacija javnega naročila</w:t>
      </w:r>
    </w:p>
    <w:p w14:paraId="3E75C26D" w14:textId="49C7B340" w:rsidR="006314BF" w:rsidRPr="00F0647C" w:rsidRDefault="006314BF" w:rsidP="00C90C07">
      <w:pPr>
        <w:pStyle w:val="NoSpacing"/>
        <w:numPr>
          <w:ilvl w:val="0"/>
          <w:numId w:val="16"/>
        </w:numPr>
        <w:spacing w:before="120" w:after="120" w:line="276" w:lineRule="auto"/>
        <w:ind w:left="782" w:hanging="357"/>
      </w:pPr>
      <w:r w:rsidRPr="00F0647C">
        <w:t xml:space="preserve">Obrazec št. 9 - </w:t>
      </w:r>
      <w:r w:rsidR="00A94541" w:rsidRPr="00F0647C">
        <w:t>Ponudbeni predračun</w:t>
      </w:r>
    </w:p>
    <w:p w14:paraId="3E75C26E" w14:textId="3A04DD15" w:rsidR="006314BF" w:rsidRPr="00F0647C" w:rsidRDefault="006314BF" w:rsidP="00C90C07">
      <w:pPr>
        <w:pStyle w:val="NoSpacing"/>
        <w:numPr>
          <w:ilvl w:val="0"/>
          <w:numId w:val="16"/>
        </w:numPr>
        <w:spacing w:before="120" w:after="120" w:line="276" w:lineRule="auto"/>
        <w:ind w:left="782" w:hanging="357"/>
      </w:pPr>
      <w:r w:rsidRPr="00F0647C">
        <w:t xml:space="preserve">Obrazec št. 10 - </w:t>
      </w:r>
      <w:r w:rsidR="00A94541" w:rsidRPr="00F0647C">
        <w:t>Vzorec pogodbe</w:t>
      </w:r>
    </w:p>
    <w:bookmarkEnd w:id="28"/>
    <w:p w14:paraId="574FFA70" w14:textId="77777777" w:rsidR="00A94541" w:rsidRPr="00F0647C" w:rsidRDefault="00A94541" w:rsidP="0042245B">
      <w:pPr>
        <w:pStyle w:val="NoSpacing"/>
        <w:spacing w:before="120" w:after="120" w:line="276" w:lineRule="auto"/>
      </w:pPr>
    </w:p>
    <w:p w14:paraId="3E75C270" w14:textId="76C0002E" w:rsidR="000C3137" w:rsidRPr="00F0647C" w:rsidRDefault="006314BF" w:rsidP="0042245B">
      <w:pPr>
        <w:pStyle w:val="NoSpacing"/>
        <w:spacing w:before="120" w:after="120" w:line="276" w:lineRule="auto"/>
      </w:pPr>
      <w:r w:rsidRPr="00F0647C">
        <w:t>Obrazce od št. 1-</w:t>
      </w:r>
      <w:r w:rsidR="00A94541" w:rsidRPr="00F0647C">
        <w:t xml:space="preserve">9 </w:t>
      </w:r>
      <w:r w:rsidRPr="00F0647C">
        <w:t>se izpolni ter podpiše in žigosa, kjer je to določeno. Obrazec št. 1</w:t>
      </w:r>
      <w:r w:rsidR="00A94541" w:rsidRPr="00F0647C">
        <w:t>0</w:t>
      </w:r>
      <w:r w:rsidRPr="00F0647C">
        <w:t xml:space="preserve"> – Vzorec pogodbe se parafira. V primeru, da gospodarski subjekt posluje brez žiga obrazce </w:t>
      </w:r>
      <w:r w:rsidR="007271AE" w:rsidRPr="00F0647C">
        <w:t xml:space="preserve">izpolni, </w:t>
      </w:r>
      <w:r w:rsidRPr="00F0647C">
        <w:t xml:space="preserve"> podpiše oziroma parafira. </w:t>
      </w:r>
      <w:r w:rsidR="0042245B" w:rsidRPr="00F0647C">
        <w:t xml:space="preserve"> </w:t>
      </w:r>
    </w:p>
    <w:p w14:paraId="3E75C271" w14:textId="77777777" w:rsidR="0042245B" w:rsidRPr="00F0647C" w:rsidRDefault="0042245B" w:rsidP="0042245B">
      <w:pPr>
        <w:pStyle w:val="NoSpacing"/>
        <w:spacing w:before="120" w:after="120" w:line="276" w:lineRule="auto"/>
        <w:rPr>
          <w:rFonts w:cstheme="minorHAnsi"/>
          <w:b/>
        </w:rPr>
      </w:pPr>
      <w:r w:rsidRPr="00F0647C">
        <w:rPr>
          <w:b/>
        </w:rPr>
        <w:t xml:space="preserve">Vse obrazce se v </w:t>
      </w:r>
      <w:proofErr w:type="spellStart"/>
      <w:r w:rsidRPr="00F0647C">
        <w:rPr>
          <w:b/>
        </w:rPr>
        <w:t>pdf</w:t>
      </w:r>
      <w:proofErr w:type="spellEnd"/>
      <w:r w:rsidRPr="00F0647C">
        <w:rPr>
          <w:b/>
        </w:rPr>
        <w:t xml:space="preserve"> obliki pošlje v sistem e</w:t>
      </w:r>
      <w:r w:rsidR="00ED51AD" w:rsidRPr="00F0647C">
        <w:rPr>
          <w:b/>
        </w:rPr>
        <w:t>-</w:t>
      </w:r>
      <w:r w:rsidRPr="00F0647C">
        <w:rPr>
          <w:b/>
        </w:rPr>
        <w:t>JN.</w:t>
      </w:r>
    </w:p>
    <w:p w14:paraId="3E75C273" w14:textId="77777777" w:rsidR="00C3376B" w:rsidRPr="00F0647C" w:rsidRDefault="00C3376B" w:rsidP="00C90C07">
      <w:pPr>
        <w:pStyle w:val="Heading3"/>
        <w:numPr>
          <w:ilvl w:val="1"/>
          <w:numId w:val="10"/>
        </w:numPr>
      </w:pPr>
      <w:bookmarkStart w:id="29" w:name="_Toc2244006"/>
      <w:r w:rsidRPr="00F0647C">
        <w:t>Ponudba</w:t>
      </w:r>
      <w:bookmarkEnd w:id="29"/>
    </w:p>
    <w:p w14:paraId="3E75C274" w14:textId="77777777" w:rsidR="006314BF" w:rsidRPr="00F0647C" w:rsidRDefault="006314BF" w:rsidP="006314BF">
      <w:pPr>
        <w:pStyle w:val="NoSpacing"/>
        <w:spacing w:before="120" w:after="120" w:line="276" w:lineRule="auto"/>
      </w:pPr>
      <w:r w:rsidRPr="00F0647C">
        <w:t xml:space="preserve">V Obrazcu št. 1 - Ponudba morajo biti navedeni vsi zahtevani podatki, pri čemer morajo biti izpolnjene naslednje zahteve: </w:t>
      </w:r>
    </w:p>
    <w:p w14:paraId="3E75C275" w14:textId="77777777" w:rsidR="006314BF" w:rsidRPr="00F0647C" w:rsidRDefault="006314BF" w:rsidP="006314BF">
      <w:pPr>
        <w:pStyle w:val="NoSpacing"/>
        <w:spacing w:before="120" w:after="120" w:line="276" w:lineRule="auto"/>
      </w:pPr>
      <w:r w:rsidRPr="00F0647C">
        <w:t>Pri skupni ponudbi se kot</w:t>
      </w:r>
      <w:r w:rsidR="0042245B" w:rsidRPr="00F0647C">
        <w:t xml:space="preserve"> ponudnika navede vse partnerje, pri samostojnem ponudniku pa samo ta ponudnik.</w:t>
      </w:r>
    </w:p>
    <w:p w14:paraId="3E75C276" w14:textId="77777777" w:rsidR="006314BF" w:rsidRPr="00F0647C" w:rsidRDefault="006314BF" w:rsidP="006314BF">
      <w:pPr>
        <w:pStyle w:val="NoSpacing"/>
        <w:spacing w:before="120" w:after="120" w:line="276" w:lineRule="auto"/>
      </w:pPr>
      <w:r w:rsidRPr="00F0647C">
        <w:t xml:space="preserve">V ponudbeni ceni morajo biti zajeti vsi stroški in dajatve povezane z izvedbo naročila, vključno z davkom na dodano vrednost (DDV). Poleg ponudbene cene morata biti navedena skupna ponudbena vrednost (brez DDV) in znesek davka na dodano vrednost na to vrednost. Vse vrednosti morajo biti v valuti EUR.  </w:t>
      </w:r>
    </w:p>
    <w:p w14:paraId="3E75C278" w14:textId="714D5DAF" w:rsidR="006314BF" w:rsidRPr="00F0647C" w:rsidRDefault="006314BF" w:rsidP="006314BF">
      <w:pPr>
        <w:pStyle w:val="NoSpacing"/>
        <w:spacing w:before="120" w:after="120" w:line="276" w:lineRule="auto"/>
      </w:pPr>
      <w:r w:rsidRPr="00F0647C">
        <w:lastRenderedPageBreak/>
        <w:t>Ponudba mora veljati za celotno naročilo.</w:t>
      </w:r>
      <w:r w:rsidR="00E17140">
        <w:t xml:space="preserve"> </w:t>
      </w:r>
      <w:r w:rsidRPr="00F0647C">
        <w:t>Ponudba mora biti podana v slovenskem jeziku.</w:t>
      </w:r>
    </w:p>
    <w:p w14:paraId="3E75C279" w14:textId="77777777" w:rsidR="006314BF" w:rsidRPr="00F0647C" w:rsidRDefault="006314BF" w:rsidP="006314BF">
      <w:pPr>
        <w:pStyle w:val="NoSpacing"/>
        <w:spacing w:before="120" w:after="120" w:line="276" w:lineRule="auto"/>
      </w:pPr>
      <w:r w:rsidRPr="00F0647C">
        <w:t>Ponudba mora veljati vsaj 30 dni po roku za oddajo ponudb</w:t>
      </w:r>
      <w:r w:rsidR="007271AE" w:rsidRPr="00F0647C">
        <w:t>.</w:t>
      </w:r>
    </w:p>
    <w:p w14:paraId="3E75C27A" w14:textId="77777777" w:rsidR="00C3376B" w:rsidRPr="00F0647C" w:rsidRDefault="00C3376B" w:rsidP="00C90C07">
      <w:pPr>
        <w:pStyle w:val="Heading3"/>
        <w:numPr>
          <w:ilvl w:val="1"/>
          <w:numId w:val="9"/>
        </w:numPr>
      </w:pPr>
      <w:bookmarkStart w:id="30" w:name="_Toc2244007"/>
      <w:r w:rsidRPr="00F0647C">
        <w:t>Podatki o gospodarskem subjektu</w:t>
      </w:r>
      <w:bookmarkEnd w:id="30"/>
    </w:p>
    <w:p w14:paraId="3E75C27B" w14:textId="77777777" w:rsidR="00C3376B" w:rsidRPr="00F0647C" w:rsidRDefault="00C3376B" w:rsidP="008E1039">
      <w:pPr>
        <w:pStyle w:val="NoSpacing"/>
        <w:spacing w:before="120" w:after="120" w:line="276" w:lineRule="auto"/>
      </w:pPr>
      <w:r w:rsidRPr="00F0647C">
        <w:t xml:space="preserve">Gospodarski subjekt lahko v ponudbi nastopa kot samostojni ponudnik, kot </w:t>
      </w:r>
      <w:r w:rsidR="006314BF" w:rsidRPr="00F0647C">
        <w:t>vodilni partner</w:t>
      </w:r>
      <w:r w:rsidRPr="00F0647C">
        <w:t xml:space="preserve"> v skupni ponudbi, kot partner v skupni ponudbi, kot podizvajalec.</w:t>
      </w:r>
    </w:p>
    <w:p w14:paraId="3E75C27C" w14:textId="77777777" w:rsidR="00C3376B" w:rsidRPr="00F0647C" w:rsidRDefault="00C3376B" w:rsidP="008E1039">
      <w:pPr>
        <w:pStyle w:val="NoSpacing"/>
        <w:spacing w:before="120" w:after="120" w:line="276" w:lineRule="auto"/>
      </w:pPr>
      <w:r w:rsidRPr="00F0647C">
        <w:t>Posel, za katerega je zahtevana referenca</w:t>
      </w:r>
      <w:r w:rsidR="007271AE" w:rsidRPr="00F0647C">
        <w:t>,</w:t>
      </w:r>
      <w:r w:rsidRPr="00F0647C">
        <w:t xml:space="preserve"> lahko prevzame le gospodarski subjekt, ki to referenco izkaže in ima ob oddaji ponudbe zagotovljene vse potrebne zmogljivosti za izvedbo. </w:t>
      </w:r>
    </w:p>
    <w:p w14:paraId="3E75C27D" w14:textId="77777777" w:rsidR="00C3376B" w:rsidRPr="00F0647C" w:rsidRDefault="00C3376B" w:rsidP="008E1039">
      <w:pPr>
        <w:pStyle w:val="NoSpacing"/>
        <w:spacing w:before="120" w:after="120" w:line="276" w:lineRule="auto"/>
      </w:pPr>
      <w:r w:rsidRPr="00F0647C">
        <w:t>Vsak podizvajalec, ki želi naročnikovo neposredno plačilo mora skladno z zakonom (</w:t>
      </w:r>
      <w:r w:rsidR="00D860AC" w:rsidRPr="00F0647C">
        <w:t>ZJN-3</w:t>
      </w:r>
      <w:r w:rsidRPr="00F0647C">
        <w:t>) priložiti zahtevo (izjavo), da mu naročnik neposredno poravna njegovo terjatev do ponudnika. V tej zahtevi morajo biti navedena tudi dela, ki jih prevzema in njihova vrednost.</w:t>
      </w:r>
    </w:p>
    <w:p w14:paraId="3E75C27E" w14:textId="77777777" w:rsidR="00C3376B" w:rsidRPr="00F0647C" w:rsidRDefault="00C3376B" w:rsidP="008E1039">
      <w:pPr>
        <w:pStyle w:val="NoSpacing"/>
        <w:spacing w:before="120" w:after="120" w:line="276" w:lineRule="auto"/>
      </w:pPr>
      <w:r w:rsidRPr="00F0647C">
        <w:t>Ponudniki, ki nimajo sedeža v Republiki Sloveniji, morajo za vročanje v tem postopku javnega naročila v skladu Zakonom o upravnem postopku imenovati pooblaščeno osebo za vročanje v Republiki Sloveniji.</w:t>
      </w:r>
    </w:p>
    <w:p w14:paraId="3E75C27F" w14:textId="77777777" w:rsidR="00C3376B" w:rsidRPr="00F0647C" w:rsidRDefault="00C3376B" w:rsidP="00C90C07">
      <w:pPr>
        <w:pStyle w:val="Heading3"/>
        <w:numPr>
          <w:ilvl w:val="1"/>
          <w:numId w:val="9"/>
        </w:numPr>
      </w:pPr>
      <w:bookmarkStart w:id="31" w:name="_Toc2244008"/>
      <w:r w:rsidRPr="00F0647C">
        <w:t>Dokazila o izpolnjevanju pogojev za priznanje sposobnosti</w:t>
      </w:r>
      <w:bookmarkEnd w:id="31"/>
    </w:p>
    <w:p w14:paraId="3E75C280" w14:textId="77777777" w:rsidR="006314BF" w:rsidRPr="00F0647C" w:rsidRDefault="006314BF" w:rsidP="006314BF">
      <w:pPr>
        <w:pStyle w:val="NoSpacing"/>
        <w:spacing w:before="120" w:after="120" w:line="276" w:lineRule="auto"/>
      </w:pPr>
      <w:r w:rsidRPr="00F0647C">
        <w:t xml:space="preserve">Gospodarski subjekt, ki nastopa v ponudbi, mora glede na prevzeti predmet javnega naročila predložiti zahtevana dokazila o izpolnjevanju pogojev za priznanje sposobnosti (izključitveni pogoji in pogoji za sodelovanje). </w:t>
      </w:r>
    </w:p>
    <w:p w14:paraId="3E75C281" w14:textId="77777777" w:rsidR="006314BF" w:rsidRPr="00F0647C" w:rsidRDefault="006314BF" w:rsidP="006314BF">
      <w:pPr>
        <w:pStyle w:val="NoSpacing"/>
        <w:spacing w:before="120" w:after="120" w:line="276" w:lineRule="auto"/>
      </w:pPr>
      <w:r w:rsidRPr="00F0647C">
        <w:t>Podizvajalci morajo izpolniti oziroma predložiti sledeče obrazce:</w:t>
      </w:r>
    </w:p>
    <w:p w14:paraId="3E75C282" w14:textId="77777777" w:rsidR="006314BF" w:rsidRPr="00F0647C" w:rsidRDefault="006314BF" w:rsidP="00C90C07">
      <w:pPr>
        <w:pStyle w:val="NoSpacing"/>
        <w:numPr>
          <w:ilvl w:val="0"/>
          <w:numId w:val="17"/>
        </w:numPr>
        <w:spacing w:before="120" w:after="120" w:line="276" w:lineRule="auto"/>
      </w:pPr>
      <w:r w:rsidRPr="00F0647C">
        <w:t>Obrazec št. 2 - Podatki o gospodarskem subjektu</w:t>
      </w:r>
    </w:p>
    <w:p w14:paraId="3E75C283" w14:textId="77777777" w:rsidR="006314BF" w:rsidRPr="00F0647C" w:rsidRDefault="006314BF" w:rsidP="00C90C07">
      <w:pPr>
        <w:pStyle w:val="NoSpacing"/>
        <w:numPr>
          <w:ilvl w:val="0"/>
          <w:numId w:val="17"/>
        </w:numPr>
        <w:spacing w:before="120" w:after="120" w:line="276" w:lineRule="auto"/>
      </w:pPr>
      <w:r w:rsidRPr="00F0647C">
        <w:t>Obrazec št. 2a – Zahteva podizvajalca za neposredno plačilo</w:t>
      </w:r>
    </w:p>
    <w:p w14:paraId="3E75C284" w14:textId="77777777" w:rsidR="006314BF" w:rsidRPr="00F0647C" w:rsidRDefault="006314BF" w:rsidP="00C90C07">
      <w:pPr>
        <w:pStyle w:val="NoSpacing"/>
        <w:numPr>
          <w:ilvl w:val="0"/>
          <w:numId w:val="17"/>
        </w:numPr>
        <w:spacing w:before="120" w:after="120" w:line="276" w:lineRule="auto"/>
      </w:pPr>
      <w:r w:rsidRPr="00F0647C">
        <w:t>Obrazec št. 2b – Soglasje podizvajalca</w:t>
      </w:r>
    </w:p>
    <w:p w14:paraId="3E75C285" w14:textId="77777777" w:rsidR="006314BF" w:rsidRPr="00F0647C" w:rsidRDefault="006314BF" w:rsidP="00C90C07">
      <w:pPr>
        <w:pStyle w:val="NoSpacing"/>
        <w:numPr>
          <w:ilvl w:val="0"/>
          <w:numId w:val="17"/>
        </w:numPr>
        <w:spacing w:before="120" w:after="120" w:line="276" w:lineRule="auto"/>
      </w:pPr>
      <w:r w:rsidRPr="00F0647C">
        <w:t xml:space="preserve">Obrazec št. 3 - Izjavo o izpolnjevanju </w:t>
      </w:r>
      <w:r w:rsidR="007271AE" w:rsidRPr="00F0647C">
        <w:t xml:space="preserve">osnovnih </w:t>
      </w:r>
      <w:r w:rsidRPr="00F0647C">
        <w:t>pogojev</w:t>
      </w:r>
    </w:p>
    <w:p w14:paraId="3E75C286" w14:textId="77777777" w:rsidR="00C3376B" w:rsidRPr="00F0647C" w:rsidRDefault="00C3376B" w:rsidP="00C90C07">
      <w:pPr>
        <w:pStyle w:val="Heading3"/>
        <w:numPr>
          <w:ilvl w:val="1"/>
          <w:numId w:val="9"/>
        </w:numPr>
        <w:rPr>
          <w:rFonts w:asciiTheme="minorHAnsi" w:eastAsiaTheme="minorHAnsi" w:hAnsiTheme="minorHAnsi" w:cstheme="minorBidi"/>
          <w:b w:val="0"/>
          <w:color w:val="auto"/>
          <w:szCs w:val="22"/>
          <w:lang w:eastAsia="en-US"/>
        </w:rPr>
      </w:pPr>
      <w:bookmarkStart w:id="32" w:name="_Toc2244009"/>
      <w:r w:rsidRPr="00F0647C">
        <w:rPr>
          <w:rFonts w:asciiTheme="minorHAnsi" w:eastAsiaTheme="minorHAnsi" w:hAnsiTheme="minorHAnsi" w:cstheme="minorBidi"/>
          <w:b w:val="0"/>
          <w:color w:val="auto"/>
          <w:szCs w:val="22"/>
          <w:lang w:eastAsia="en-US"/>
        </w:rPr>
        <w:t>Specifikacija naročila in predračun</w:t>
      </w:r>
      <w:bookmarkEnd w:id="32"/>
    </w:p>
    <w:p w14:paraId="3E75C287" w14:textId="155514EC" w:rsidR="006314BF" w:rsidRPr="00F0647C" w:rsidRDefault="00C3376B" w:rsidP="006314BF">
      <w:pPr>
        <w:pStyle w:val="NoSpacing"/>
        <w:spacing w:before="120" w:after="120" w:line="276" w:lineRule="auto"/>
      </w:pPr>
      <w:r w:rsidRPr="00F0647C">
        <w:t>V ponudbi mora biti predložen</w:t>
      </w:r>
      <w:r w:rsidR="006314BF" w:rsidRPr="00F0647C">
        <w:t xml:space="preserve"> Obrazec št. </w:t>
      </w:r>
      <w:r w:rsidR="00A94541" w:rsidRPr="00F0647C">
        <w:t xml:space="preserve">8 </w:t>
      </w:r>
      <w:r w:rsidR="006314BF" w:rsidRPr="00F0647C">
        <w:t xml:space="preserve">– »Specifikacija javnega naročila«, iz katere je razvidna vsebina in obseg naročila. Upoštevane morajo biti vse zahteve iz »Specifikacije javnega naročila«. »Specifikacije javnega naročila« ponudnik ne sme spreminjati. </w:t>
      </w:r>
    </w:p>
    <w:p w14:paraId="3E75C288" w14:textId="77777777" w:rsidR="006314BF" w:rsidRPr="00F0647C" w:rsidRDefault="006314BF" w:rsidP="006314BF">
      <w:pPr>
        <w:pStyle w:val="NoSpacing"/>
        <w:spacing w:before="120" w:after="120" w:line="276" w:lineRule="auto"/>
      </w:pPr>
      <w:r w:rsidRPr="00F0647C">
        <w:t xml:space="preserve">Ponudbeni predračun sestavljata vrsta storitve, količina, cena brez DDV v EUR, znesek DDV in cena z DDV v EUR. </w:t>
      </w:r>
    </w:p>
    <w:p w14:paraId="3E75C289" w14:textId="77777777" w:rsidR="00C3376B" w:rsidRPr="00F0647C" w:rsidRDefault="00C3376B" w:rsidP="00C3376B">
      <w:pPr>
        <w:pStyle w:val="NoSpacing"/>
      </w:pPr>
    </w:p>
    <w:p w14:paraId="3E75C28C" w14:textId="146B3399" w:rsidR="00B628E4" w:rsidRPr="00F0647C" w:rsidRDefault="00022069" w:rsidP="008776D1">
      <w:pPr>
        <w:pStyle w:val="NoSpacing"/>
        <w:spacing w:before="120" w:after="120" w:line="276" w:lineRule="auto"/>
        <w:jc w:val="right"/>
        <w:rPr>
          <w:b/>
          <w:sz w:val="22"/>
        </w:rPr>
      </w:pPr>
      <w:r w:rsidRPr="00F0647C">
        <w:t xml:space="preserve"> </w:t>
      </w:r>
      <w:r w:rsidR="00B628E4" w:rsidRPr="00F0647C">
        <w:rPr>
          <w:sz w:val="22"/>
        </w:rPr>
        <w:t xml:space="preserve">Obrazec št. </w:t>
      </w:r>
      <w:r w:rsidR="00B628E4" w:rsidRPr="00F0647C">
        <w:rPr>
          <w:b/>
          <w:sz w:val="22"/>
        </w:rPr>
        <w:t>1</w:t>
      </w:r>
    </w:p>
    <w:p w14:paraId="6FA733BE" w14:textId="77777777" w:rsidR="008776D1" w:rsidRDefault="008776D1" w:rsidP="001C0E55">
      <w:pPr>
        <w:jc w:val="center"/>
        <w:rPr>
          <w:b/>
          <w:lang w:val="sl-SI"/>
        </w:rPr>
      </w:pPr>
    </w:p>
    <w:p w14:paraId="3E75C28D" w14:textId="77777777" w:rsidR="00B628E4" w:rsidRPr="00F0647C" w:rsidRDefault="00B628E4" w:rsidP="001C0E55">
      <w:pPr>
        <w:jc w:val="center"/>
        <w:rPr>
          <w:b/>
          <w:u w:val="single"/>
          <w:lang w:val="sl-SI"/>
        </w:rPr>
      </w:pPr>
      <w:r w:rsidRPr="00F0647C">
        <w:rPr>
          <w:b/>
          <w:lang w:val="sl-SI"/>
        </w:rPr>
        <w:t>P O N U D B A</w:t>
      </w:r>
    </w:p>
    <w:tbl>
      <w:tblPr>
        <w:tblW w:w="0" w:type="auto"/>
        <w:jc w:val="center"/>
        <w:tblLayout w:type="fixed"/>
        <w:tblLook w:val="0000" w:firstRow="0" w:lastRow="0" w:firstColumn="0" w:lastColumn="0" w:noHBand="0" w:noVBand="0"/>
      </w:tblPr>
      <w:tblGrid>
        <w:gridCol w:w="627"/>
        <w:gridCol w:w="2423"/>
      </w:tblGrid>
      <w:tr w:rsidR="00B628E4" w:rsidRPr="00F0647C" w14:paraId="3E75C290" w14:textId="77777777" w:rsidTr="00B628E4">
        <w:trPr>
          <w:jc w:val="center"/>
        </w:trPr>
        <w:tc>
          <w:tcPr>
            <w:tcW w:w="627" w:type="dxa"/>
            <w:vAlign w:val="bottom"/>
          </w:tcPr>
          <w:p w14:paraId="3E75C28E" w14:textId="77777777" w:rsidR="00B628E4" w:rsidRPr="00F0647C" w:rsidRDefault="00B628E4" w:rsidP="00B628E4">
            <w:pPr>
              <w:pStyle w:val="NoSpacing"/>
              <w:rPr>
                <w:rFonts w:cstheme="minorHAnsi"/>
                <w:szCs w:val="24"/>
              </w:rPr>
            </w:pPr>
            <w:r w:rsidRPr="00F0647C">
              <w:rPr>
                <w:rFonts w:cstheme="minorHAnsi"/>
                <w:szCs w:val="24"/>
              </w:rPr>
              <w:t>št.:</w:t>
            </w:r>
          </w:p>
        </w:tc>
        <w:tc>
          <w:tcPr>
            <w:tcW w:w="2423" w:type="dxa"/>
            <w:tcBorders>
              <w:bottom w:val="dashSmallGap" w:sz="2" w:space="0" w:color="auto"/>
            </w:tcBorders>
            <w:vAlign w:val="bottom"/>
          </w:tcPr>
          <w:p w14:paraId="3E75C28F" w14:textId="77777777" w:rsidR="00B628E4" w:rsidRPr="00F0647C" w:rsidRDefault="00B628E4" w:rsidP="00B628E4">
            <w:pPr>
              <w:pStyle w:val="NoSpacing"/>
              <w:rPr>
                <w:rFonts w:cstheme="minorHAnsi"/>
                <w:szCs w:val="24"/>
              </w:rPr>
            </w:pPr>
          </w:p>
        </w:tc>
      </w:tr>
    </w:tbl>
    <w:p w14:paraId="3E75C291" w14:textId="77777777" w:rsidR="00B628E4" w:rsidRPr="00F0647C" w:rsidRDefault="00B628E4" w:rsidP="00B628E4">
      <w:pPr>
        <w:pStyle w:val="NoSpacing"/>
        <w:rPr>
          <w:rFonts w:cstheme="minorHAnsi"/>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5"/>
      </w:tblGrid>
      <w:tr w:rsidR="00B628E4" w:rsidRPr="007806CF" w14:paraId="3E75C294" w14:textId="77777777" w:rsidTr="00BD1093">
        <w:trPr>
          <w:trHeight w:val="378"/>
        </w:trPr>
        <w:tc>
          <w:tcPr>
            <w:tcW w:w="2127" w:type="dxa"/>
          </w:tcPr>
          <w:p w14:paraId="3E75C292" w14:textId="77777777" w:rsidR="00B628E4" w:rsidRPr="00F0647C" w:rsidRDefault="00B628E4" w:rsidP="00B628E4">
            <w:pPr>
              <w:pStyle w:val="NoSpacing"/>
              <w:rPr>
                <w:rFonts w:cstheme="minorHAnsi"/>
                <w:szCs w:val="24"/>
              </w:rPr>
            </w:pPr>
            <w:r w:rsidRPr="00DC7FC6">
              <w:rPr>
                <w:rFonts w:cstheme="minorHAnsi"/>
                <w:szCs w:val="24"/>
              </w:rPr>
              <w:t>Predmet naročila:</w:t>
            </w:r>
          </w:p>
        </w:tc>
        <w:tc>
          <w:tcPr>
            <w:tcW w:w="6945" w:type="dxa"/>
            <w:tcBorders>
              <w:bottom w:val="single" w:sz="4" w:space="0" w:color="auto"/>
            </w:tcBorders>
          </w:tcPr>
          <w:p w14:paraId="3E75C293" w14:textId="3EEC4071" w:rsidR="00B628E4" w:rsidRPr="00F0647C" w:rsidRDefault="00BD1093" w:rsidP="002706AF">
            <w:pPr>
              <w:pStyle w:val="NoSpacing"/>
              <w:spacing w:before="120" w:after="120" w:line="276" w:lineRule="auto"/>
              <w:rPr>
                <w:rFonts w:cstheme="minorHAnsi"/>
                <w:b/>
                <w:szCs w:val="24"/>
              </w:rPr>
            </w:pPr>
            <w:r w:rsidRPr="00F0647C">
              <w:rPr>
                <w:rFonts w:cstheme="minorHAnsi"/>
              </w:rPr>
              <w:t>»</w:t>
            </w:r>
            <w:r w:rsidR="00072B00" w:rsidRPr="00F0647C">
              <w:rPr>
                <w:rFonts w:cstheme="minorHAnsi"/>
              </w:rPr>
              <w:t xml:space="preserve">Tehnična priprava, izdelava in </w:t>
            </w:r>
            <w:proofErr w:type="spellStart"/>
            <w:r w:rsidR="00072B00" w:rsidRPr="00F0647C">
              <w:rPr>
                <w:rFonts w:cstheme="minorHAnsi"/>
              </w:rPr>
              <w:t>postprodukcija</w:t>
            </w:r>
            <w:proofErr w:type="spellEnd"/>
            <w:r w:rsidR="00072B00" w:rsidRPr="00F0647C">
              <w:rPr>
                <w:rFonts w:cstheme="minorHAnsi"/>
              </w:rPr>
              <w:t xml:space="preserve"> izobraževalnih </w:t>
            </w:r>
            <w:r w:rsidR="006C6829" w:rsidRPr="00F0647C">
              <w:rPr>
                <w:rFonts w:cstheme="minorHAnsi"/>
              </w:rPr>
              <w:t xml:space="preserve">video vsebin </w:t>
            </w:r>
            <w:r w:rsidR="00072B00" w:rsidRPr="00F0647C">
              <w:rPr>
                <w:rFonts w:cstheme="minorHAnsi"/>
              </w:rPr>
              <w:t>«</w:t>
            </w:r>
          </w:p>
        </w:tc>
      </w:tr>
      <w:tr w:rsidR="00B628E4" w:rsidRPr="00F0647C" w14:paraId="3E75C298" w14:textId="77777777" w:rsidTr="00BD1093">
        <w:tc>
          <w:tcPr>
            <w:tcW w:w="2127" w:type="dxa"/>
          </w:tcPr>
          <w:p w14:paraId="3E75C295" w14:textId="77777777" w:rsidR="00B628E4" w:rsidRPr="00DC7FC6" w:rsidRDefault="00B628E4" w:rsidP="00B628E4">
            <w:pPr>
              <w:pStyle w:val="NoSpacing"/>
              <w:rPr>
                <w:rFonts w:cstheme="minorHAnsi"/>
                <w:szCs w:val="24"/>
              </w:rPr>
            </w:pPr>
            <w:r w:rsidRPr="00F0647C">
              <w:rPr>
                <w:rFonts w:cstheme="minorHAnsi"/>
                <w:szCs w:val="24"/>
              </w:rPr>
              <w:t>Naročnik:</w:t>
            </w:r>
          </w:p>
        </w:tc>
        <w:tc>
          <w:tcPr>
            <w:tcW w:w="6945" w:type="dxa"/>
            <w:tcBorders>
              <w:top w:val="single" w:sz="4" w:space="0" w:color="auto"/>
            </w:tcBorders>
          </w:tcPr>
          <w:p w14:paraId="3E75C296" w14:textId="77777777" w:rsidR="00BD1093" w:rsidRPr="00F0647C" w:rsidRDefault="000700C1" w:rsidP="0043229E">
            <w:pPr>
              <w:pStyle w:val="NoSpacing"/>
              <w:spacing w:before="120" w:after="120" w:line="276" w:lineRule="auto"/>
              <w:jc w:val="left"/>
              <w:rPr>
                <w:rFonts w:cstheme="minorHAnsi"/>
                <w:szCs w:val="24"/>
              </w:rPr>
            </w:pPr>
            <w:r w:rsidRPr="00F0647C">
              <w:rPr>
                <w:rFonts w:cstheme="minorHAnsi"/>
                <w:szCs w:val="24"/>
              </w:rPr>
              <w:t xml:space="preserve">ŠTAJERSKA </w:t>
            </w:r>
            <w:r w:rsidR="00BD1093" w:rsidRPr="00F0647C">
              <w:rPr>
                <w:rFonts w:cstheme="minorHAnsi"/>
                <w:szCs w:val="24"/>
              </w:rPr>
              <w:t>GOSPODARSKA ZBORNICA</w:t>
            </w:r>
            <w:r w:rsidR="0043229E" w:rsidRPr="00F0647C">
              <w:rPr>
                <w:rFonts w:cstheme="minorHAnsi"/>
                <w:szCs w:val="24"/>
              </w:rPr>
              <w:br/>
            </w:r>
            <w:r w:rsidR="00BD1093" w:rsidRPr="00F0647C">
              <w:rPr>
                <w:rFonts w:cstheme="minorHAnsi"/>
                <w:szCs w:val="24"/>
              </w:rPr>
              <w:t>ULICA TALCEV 24</w:t>
            </w:r>
          </w:p>
          <w:p w14:paraId="3E75C297" w14:textId="77777777" w:rsidR="00B628E4" w:rsidRPr="00F0647C" w:rsidRDefault="00B628E4" w:rsidP="0043229E">
            <w:pPr>
              <w:pStyle w:val="NoSpacing"/>
              <w:spacing w:before="120" w:after="120" w:line="276" w:lineRule="auto"/>
              <w:jc w:val="left"/>
              <w:rPr>
                <w:rFonts w:cstheme="minorHAnsi"/>
                <w:szCs w:val="24"/>
              </w:rPr>
            </w:pPr>
            <w:r w:rsidRPr="00F0647C">
              <w:rPr>
                <w:rFonts w:cstheme="minorHAnsi"/>
                <w:szCs w:val="24"/>
              </w:rPr>
              <w:t>2000 MARIBOR</w:t>
            </w:r>
          </w:p>
        </w:tc>
      </w:tr>
    </w:tbl>
    <w:p w14:paraId="3E75C299" w14:textId="77777777" w:rsidR="00B628E4" w:rsidRPr="00F0647C" w:rsidRDefault="00B628E4" w:rsidP="00B628E4">
      <w:pPr>
        <w:pStyle w:val="NoSpacing"/>
        <w:rPr>
          <w:rFonts w:cstheme="minorHAnsi"/>
          <w:szCs w:val="24"/>
        </w:rPr>
      </w:pPr>
    </w:p>
    <w:tbl>
      <w:tblPr>
        <w:tblStyle w:val="TableGrid"/>
        <w:tblW w:w="0" w:type="auto"/>
        <w:tblInd w:w="137" w:type="dxa"/>
        <w:tblLook w:val="04A0" w:firstRow="1" w:lastRow="0" w:firstColumn="1" w:lastColumn="0" w:noHBand="0" w:noVBand="1"/>
      </w:tblPr>
      <w:tblGrid>
        <w:gridCol w:w="2410"/>
        <w:gridCol w:w="6515"/>
      </w:tblGrid>
      <w:tr w:rsidR="00B628E4" w:rsidRPr="00F0647C" w14:paraId="3E75C29C" w14:textId="77777777" w:rsidTr="00FF51AE">
        <w:tc>
          <w:tcPr>
            <w:tcW w:w="2410" w:type="dxa"/>
            <w:shd w:val="clear" w:color="auto" w:fill="BDD6EE" w:themeFill="accent1" w:themeFillTint="66"/>
          </w:tcPr>
          <w:p w14:paraId="3E75C29A" w14:textId="77777777" w:rsidR="00B628E4" w:rsidRPr="00F0647C" w:rsidRDefault="00B628E4" w:rsidP="00B628E4">
            <w:pPr>
              <w:pStyle w:val="NoSpacing"/>
              <w:spacing w:before="120" w:after="120" w:line="276" w:lineRule="auto"/>
              <w:rPr>
                <w:rFonts w:cstheme="minorHAnsi"/>
                <w:b/>
                <w:szCs w:val="24"/>
              </w:rPr>
            </w:pPr>
            <w:r w:rsidRPr="00DC7FC6">
              <w:rPr>
                <w:rFonts w:cstheme="minorHAnsi"/>
                <w:b/>
                <w:szCs w:val="24"/>
              </w:rPr>
              <w:t>NAZIV PONUDNIKA</w:t>
            </w:r>
          </w:p>
        </w:tc>
        <w:tc>
          <w:tcPr>
            <w:tcW w:w="6515" w:type="dxa"/>
          </w:tcPr>
          <w:p w14:paraId="3E75C29B" w14:textId="77777777" w:rsidR="00B628E4" w:rsidRPr="00F0647C" w:rsidRDefault="00B628E4" w:rsidP="00B628E4">
            <w:pPr>
              <w:pStyle w:val="NoSpacing"/>
              <w:rPr>
                <w:rFonts w:cstheme="minorHAnsi"/>
                <w:szCs w:val="24"/>
              </w:rPr>
            </w:pPr>
          </w:p>
        </w:tc>
      </w:tr>
      <w:tr w:rsidR="00B628E4" w:rsidRPr="00F0647C" w14:paraId="3E75C29F" w14:textId="77777777" w:rsidTr="00FF51AE">
        <w:tc>
          <w:tcPr>
            <w:tcW w:w="2410" w:type="dxa"/>
            <w:shd w:val="clear" w:color="auto" w:fill="BDD6EE" w:themeFill="accent1" w:themeFillTint="66"/>
          </w:tcPr>
          <w:p w14:paraId="3E75C29D" w14:textId="77777777" w:rsidR="00B628E4" w:rsidRPr="00DC7FC6" w:rsidRDefault="00B628E4" w:rsidP="00B628E4">
            <w:pPr>
              <w:pStyle w:val="NoSpacing"/>
              <w:spacing w:before="120" w:after="120" w:line="276" w:lineRule="auto"/>
              <w:rPr>
                <w:rFonts w:cstheme="minorHAnsi"/>
                <w:b/>
                <w:szCs w:val="24"/>
              </w:rPr>
            </w:pPr>
            <w:r w:rsidRPr="00F0647C">
              <w:rPr>
                <w:rFonts w:cstheme="minorHAnsi"/>
                <w:b/>
                <w:szCs w:val="24"/>
              </w:rPr>
              <w:t>NASLOV PONUDNIKA</w:t>
            </w:r>
          </w:p>
        </w:tc>
        <w:tc>
          <w:tcPr>
            <w:tcW w:w="6515" w:type="dxa"/>
          </w:tcPr>
          <w:p w14:paraId="3E75C29E" w14:textId="77777777" w:rsidR="00B628E4" w:rsidRPr="00F0647C" w:rsidRDefault="00B628E4" w:rsidP="00B628E4">
            <w:pPr>
              <w:pStyle w:val="NoSpacing"/>
              <w:rPr>
                <w:rFonts w:cstheme="minorHAnsi"/>
                <w:szCs w:val="24"/>
              </w:rPr>
            </w:pPr>
          </w:p>
        </w:tc>
      </w:tr>
    </w:tbl>
    <w:p w14:paraId="3E75C2A0" w14:textId="77777777" w:rsidR="00B628E4" w:rsidRPr="00F0647C" w:rsidRDefault="00B628E4" w:rsidP="00B628E4">
      <w:pPr>
        <w:pStyle w:val="NoSpacing"/>
        <w:rPr>
          <w:rFonts w:cstheme="minorHAnsi"/>
          <w:szCs w:val="24"/>
        </w:rPr>
      </w:pPr>
    </w:p>
    <w:p w14:paraId="3E75C2A1" w14:textId="77777777" w:rsidR="00B628E4" w:rsidRPr="00F0647C" w:rsidRDefault="00B628E4" w:rsidP="00C90C07">
      <w:pPr>
        <w:pStyle w:val="NoSpacing"/>
        <w:numPr>
          <w:ilvl w:val="0"/>
          <w:numId w:val="11"/>
        </w:numPr>
        <w:rPr>
          <w:rFonts w:cstheme="minorHAnsi"/>
          <w:b/>
          <w:szCs w:val="24"/>
        </w:rPr>
      </w:pPr>
      <w:r w:rsidRPr="00DC7FC6">
        <w:rPr>
          <w:rFonts w:cstheme="minorHAnsi"/>
          <w:b/>
          <w:szCs w:val="24"/>
        </w:rPr>
        <w:t>Ponudbena cena</w:t>
      </w:r>
    </w:p>
    <w:tbl>
      <w:tblPr>
        <w:tblW w:w="0" w:type="auto"/>
        <w:tblInd w:w="468" w:type="dxa"/>
        <w:tblLayout w:type="fixed"/>
        <w:tblLook w:val="0000" w:firstRow="0" w:lastRow="0" w:firstColumn="0" w:lastColumn="0" w:noHBand="0" w:noVBand="0"/>
      </w:tblPr>
      <w:tblGrid>
        <w:gridCol w:w="4885"/>
        <w:gridCol w:w="2977"/>
        <w:gridCol w:w="850"/>
      </w:tblGrid>
      <w:tr w:rsidR="00B628E4" w:rsidRPr="00F0647C" w14:paraId="3E75C2A5" w14:textId="77777777" w:rsidTr="00B628E4">
        <w:tc>
          <w:tcPr>
            <w:tcW w:w="4885" w:type="dxa"/>
            <w:tcBorders>
              <w:top w:val="single" w:sz="8" w:space="0" w:color="auto"/>
              <w:left w:val="single" w:sz="8" w:space="0" w:color="auto"/>
              <w:bottom w:val="single" w:sz="8" w:space="0" w:color="auto"/>
              <w:right w:val="single" w:sz="8" w:space="0" w:color="auto"/>
            </w:tcBorders>
            <w:vAlign w:val="center"/>
          </w:tcPr>
          <w:p w14:paraId="3E75C2A2" w14:textId="77777777" w:rsidR="00B628E4" w:rsidRPr="00F0647C" w:rsidRDefault="00CC65E1" w:rsidP="00B628E4">
            <w:pPr>
              <w:pStyle w:val="NoSpacing"/>
              <w:spacing w:before="120" w:after="120" w:line="276" w:lineRule="auto"/>
              <w:rPr>
                <w:rFonts w:cstheme="minorHAnsi"/>
                <w:szCs w:val="24"/>
              </w:rPr>
            </w:pPr>
            <w:r w:rsidRPr="00F0647C">
              <w:rPr>
                <w:rFonts w:cstheme="minorHAnsi"/>
                <w:szCs w:val="24"/>
              </w:rPr>
              <w:t>Ponudbena vrednost</w:t>
            </w:r>
            <w:r w:rsidR="00B628E4" w:rsidRPr="00F0647C">
              <w:rPr>
                <w:rFonts w:cstheme="minorHAnsi"/>
                <w:szCs w:val="24"/>
              </w:rPr>
              <w:t xml:space="preserve"> (</w:t>
            </w:r>
            <w:r w:rsidR="00B628E4" w:rsidRPr="00F0647C">
              <w:rPr>
                <w:rFonts w:cstheme="minorHAnsi"/>
                <w:i/>
                <w:szCs w:val="24"/>
              </w:rPr>
              <w:t>brez DDV</w:t>
            </w:r>
            <w:r w:rsidR="00B628E4" w:rsidRPr="00F0647C">
              <w:rPr>
                <w:rFonts w:cstheme="minorHAnsi"/>
                <w:szCs w:val="24"/>
              </w:rPr>
              <w:t>):</w:t>
            </w:r>
          </w:p>
        </w:tc>
        <w:tc>
          <w:tcPr>
            <w:tcW w:w="2977" w:type="dxa"/>
            <w:tcBorders>
              <w:top w:val="single" w:sz="8" w:space="0" w:color="auto"/>
              <w:left w:val="single" w:sz="8" w:space="0" w:color="auto"/>
              <w:bottom w:val="single" w:sz="8" w:space="0" w:color="auto"/>
              <w:right w:val="single" w:sz="8" w:space="0" w:color="auto"/>
            </w:tcBorders>
            <w:vAlign w:val="center"/>
          </w:tcPr>
          <w:p w14:paraId="3E75C2A3" w14:textId="77777777" w:rsidR="00B628E4" w:rsidRPr="00F0647C" w:rsidRDefault="00B628E4" w:rsidP="00B628E4">
            <w:pPr>
              <w:pStyle w:val="NoSpacing"/>
              <w:spacing w:before="120" w:after="120" w:line="276" w:lineRule="auto"/>
              <w:rPr>
                <w:rFonts w:cstheme="minorHAnsi"/>
                <w:szCs w:val="24"/>
              </w:rPr>
            </w:pPr>
          </w:p>
        </w:tc>
        <w:tc>
          <w:tcPr>
            <w:tcW w:w="850" w:type="dxa"/>
            <w:tcBorders>
              <w:left w:val="single" w:sz="8" w:space="0" w:color="auto"/>
            </w:tcBorders>
            <w:vAlign w:val="center"/>
          </w:tcPr>
          <w:p w14:paraId="3E75C2A4" w14:textId="77777777" w:rsidR="00B628E4" w:rsidRPr="00F0647C" w:rsidRDefault="00B628E4" w:rsidP="00B628E4">
            <w:pPr>
              <w:pStyle w:val="NoSpacing"/>
              <w:rPr>
                <w:rFonts w:cstheme="minorHAnsi"/>
                <w:szCs w:val="24"/>
              </w:rPr>
            </w:pPr>
            <w:r w:rsidRPr="00F0647C">
              <w:rPr>
                <w:rFonts w:cstheme="minorHAnsi"/>
                <w:szCs w:val="24"/>
              </w:rPr>
              <w:t>EUR</w:t>
            </w:r>
          </w:p>
        </w:tc>
      </w:tr>
      <w:tr w:rsidR="00B628E4" w:rsidRPr="00F0647C" w14:paraId="3E75C2A9" w14:textId="77777777" w:rsidTr="00B628E4">
        <w:tc>
          <w:tcPr>
            <w:tcW w:w="4885" w:type="dxa"/>
            <w:tcBorders>
              <w:top w:val="single" w:sz="8" w:space="0" w:color="auto"/>
              <w:left w:val="single" w:sz="8" w:space="0" w:color="auto"/>
              <w:bottom w:val="single" w:sz="8" w:space="0" w:color="auto"/>
              <w:right w:val="single" w:sz="8" w:space="0" w:color="auto"/>
            </w:tcBorders>
            <w:vAlign w:val="center"/>
          </w:tcPr>
          <w:p w14:paraId="3E75C2A6" w14:textId="77777777" w:rsidR="00B628E4" w:rsidRPr="00DC7FC6" w:rsidRDefault="00B628E4" w:rsidP="00B628E4">
            <w:pPr>
              <w:pStyle w:val="NoSpacing"/>
              <w:spacing w:before="120" w:after="120" w:line="276" w:lineRule="auto"/>
              <w:rPr>
                <w:rFonts w:cstheme="minorHAnsi"/>
                <w:szCs w:val="24"/>
              </w:rPr>
            </w:pPr>
            <w:r w:rsidRPr="00F0647C">
              <w:rPr>
                <w:rFonts w:cstheme="minorHAnsi"/>
                <w:szCs w:val="24"/>
              </w:rPr>
              <w:t>znesek DDV:</w:t>
            </w:r>
          </w:p>
        </w:tc>
        <w:tc>
          <w:tcPr>
            <w:tcW w:w="2977" w:type="dxa"/>
            <w:tcBorders>
              <w:top w:val="single" w:sz="8" w:space="0" w:color="auto"/>
              <w:left w:val="single" w:sz="8" w:space="0" w:color="auto"/>
              <w:bottom w:val="single" w:sz="8" w:space="0" w:color="auto"/>
              <w:right w:val="single" w:sz="8" w:space="0" w:color="auto"/>
            </w:tcBorders>
            <w:vAlign w:val="center"/>
          </w:tcPr>
          <w:p w14:paraId="3E75C2A7" w14:textId="77777777" w:rsidR="00B628E4" w:rsidRPr="00F0647C" w:rsidRDefault="00B628E4" w:rsidP="00B628E4">
            <w:pPr>
              <w:pStyle w:val="NoSpacing"/>
              <w:spacing w:before="120" w:after="120" w:line="276" w:lineRule="auto"/>
              <w:rPr>
                <w:rFonts w:cstheme="minorHAnsi"/>
                <w:szCs w:val="24"/>
              </w:rPr>
            </w:pPr>
          </w:p>
        </w:tc>
        <w:tc>
          <w:tcPr>
            <w:tcW w:w="850" w:type="dxa"/>
            <w:tcBorders>
              <w:left w:val="single" w:sz="8" w:space="0" w:color="auto"/>
            </w:tcBorders>
            <w:vAlign w:val="center"/>
          </w:tcPr>
          <w:p w14:paraId="3E75C2A8" w14:textId="77777777" w:rsidR="00B628E4" w:rsidRPr="00F0647C" w:rsidRDefault="00B628E4" w:rsidP="00B628E4">
            <w:pPr>
              <w:pStyle w:val="NoSpacing"/>
              <w:rPr>
                <w:rFonts w:cstheme="minorHAnsi"/>
                <w:szCs w:val="24"/>
              </w:rPr>
            </w:pPr>
            <w:r w:rsidRPr="00F0647C">
              <w:rPr>
                <w:rFonts w:cstheme="minorHAnsi"/>
                <w:szCs w:val="24"/>
              </w:rPr>
              <w:t>EUR</w:t>
            </w:r>
          </w:p>
        </w:tc>
      </w:tr>
      <w:tr w:rsidR="00B628E4" w:rsidRPr="00F0647C" w14:paraId="3E75C2AD" w14:textId="77777777" w:rsidTr="00B628E4">
        <w:tc>
          <w:tcPr>
            <w:tcW w:w="4885" w:type="dxa"/>
            <w:tcBorders>
              <w:top w:val="single" w:sz="8" w:space="0" w:color="auto"/>
              <w:left w:val="single" w:sz="8" w:space="0" w:color="auto"/>
              <w:bottom w:val="single" w:sz="8" w:space="0" w:color="auto"/>
              <w:right w:val="single" w:sz="8" w:space="0" w:color="auto"/>
            </w:tcBorders>
            <w:vAlign w:val="center"/>
          </w:tcPr>
          <w:p w14:paraId="3E75C2AA" w14:textId="77777777" w:rsidR="00B628E4" w:rsidRPr="00F0647C" w:rsidRDefault="00B628E4" w:rsidP="00B628E4">
            <w:pPr>
              <w:pStyle w:val="NoSpacing"/>
              <w:spacing w:before="120" w:after="120" w:line="276" w:lineRule="auto"/>
              <w:rPr>
                <w:rFonts w:cstheme="minorHAnsi"/>
                <w:szCs w:val="24"/>
              </w:rPr>
            </w:pPr>
            <w:r w:rsidRPr="00F0647C">
              <w:rPr>
                <w:rFonts w:cstheme="minorHAnsi"/>
                <w:szCs w:val="24"/>
              </w:rPr>
              <w:t>ponudbena cena (</w:t>
            </w:r>
            <w:r w:rsidR="00CC65E1" w:rsidRPr="00DC7FC6">
              <w:rPr>
                <w:rFonts w:cstheme="minorHAnsi"/>
                <w:i/>
                <w:szCs w:val="24"/>
              </w:rPr>
              <w:t>ponudbena</w:t>
            </w:r>
            <w:r w:rsidRPr="00F0647C">
              <w:rPr>
                <w:rFonts w:cstheme="minorHAnsi"/>
                <w:i/>
                <w:szCs w:val="24"/>
              </w:rPr>
              <w:t xml:space="preserve"> vrednost + DDV</w:t>
            </w:r>
            <w:r w:rsidRPr="00F0647C">
              <w:rPr>
                <w:rFonts w:cstheme="minorHAnsi"/>
                <w:szCs w:val="24"/>
              </w:rPr>
              <w:t>):</w:t>
            </w:r>
          </w:p>
        </w:tc>
        <w:tc>
          <w:tcPr>
            <w:tcW w:w="2977" w:type="dxa"/>
            <w:tcBorders>
              <w:top w:val="single" w:sz="8" w:space="0" w:color="auto"/>
              <w:left w:val="single" w:sz="8" w:space="0" w:color="auto"/>
              <w:bottom w:val="single" w:sz="8" w:space="0" w:color="auto"/>
              <w:right w:val="single" w:sz="8" w:space="0" w:color="auto"/>
            </w:tcBorders>
            <w:vAlign w:val="center"/>
          </w:tcPr>
          <w:p w14:paraId="3E75C2AB" w14:textId="77777777" w:rsidR="00B628E4" w:rsidRPr="00F0647C" w:rsidRDefault="00B628E4" w:rsidP="00B628E4">
            <w:pPr>
              <w:pStyle w:val="NoSpacing"/>
              <w:spacing w:before="120" w:after="120" w:line="276" w:lineRule="auto"/>
              <w:rPr>
                <w:rFonts w:cstheme="minorHAnsi"/>
                <w:szCs w:val="24"/>
              </w:rPr>
            </w:pPr>
          </w:p>
        </w:tc>
        <w:tc>
          <w:tcPr>
            <w:tcW w:w="850" w:type="dxa"/>
            <w:tcBorders>
              <w:left w:val="single" w:sz="8" w:space="0" w:color="auto"/>
            </w:tcBorders>
            <w:vAlign w:val="center"/>
          </w:tcPr>
          <w:p w14:paraId="3E75C2AC" w14:textId="77777777" w:rsidR="00B628E4" w:rsidRPr="00F0647C" w:rsidRDefault="00B628E4" w:rsidP="00B628E4">
            <w:pPr>
              <w:pStyle w:val="NoSpacing"/>
              <w:rPr>
                <w:rFonts w:cstheme="minorHAnsi"/>
                <w:szCs w:val="24"/>
              </w:rPr>
            </w:pPr>
            <w:r w:rsidRPr="00F0647C">
              <w:rPr>
                <w:rFonts w:cstheme="minorHAnsi"/>
                <w:szCs w:val="24"/>
              </w:rPr>
              <w:t>EUR</w:t>
            </w:r>
          </w:p>
        </w:tc>
      </w:tr>
    </w:tbl>
    <w:p w14:paraId="3E75C2AE" w14:textId="77777777" w:rsidR="00B628E4" w:rsidRPr="00F0647C" w:rsidRDefault="00B628E4" w:rsidP="00B628E4">
      <w:pPr>
        <w:pStyle w:val="NoSpacing"/>
        <w:rPr>
          <w:rFonts w:cstheme="minorHAnsi"/>
          <w:szCs w:val="24"/>
        </w:rPr>
      </w:pPr>
    </w:p>
    <w:p w14:paraId="3E75C2AF" w14:textId="77777777" w:rsidR="00B628E4" w:rsidRPr="00F0647C" w:rsidRDefault="00B628E4" w:rsidP="00B628E4">
      <w:pPr>
        <w:pStyle w:val="NoSpacing"/>
        <w:rPr>
          <w:rFonts w:cstheme="minorHAnsi"/>
          <w:szCs w:val="24"/>
        </w:rPr>
      </w:pPr>
      <w:r w:rsidRPr="00DC7FC6">
        <w:rPr>
          <w:rFonts w:cstheme="minorHAnsi"/>
          <w:szCs w:val="24"/>
        </w:rPr>
        <w:t>Ponudbena cena vključuje vse stroške in dajatve v zvezi z</w:t>
      </w:r>
      <w:r w:rsidRPr="00F0647C">
        <w:rPr>
          <w:rFonts w:cstheme="minorHAnsi"/>
          <w:szCs w:val="24"/>
        </w:rPr>
        <w:t xml:space="preserve"> izvedbo naročila.</w:t>
      </w:r>
    </w:p>
    <w:p w14:paraId="3E75C2B0" w14:textId="77777777" w:rsidR="00B628E4" w:rsidRPr="00F0647C" w:rsidRDefault="00B628E4" w:rsidP="00B628E4">
      <w:pPr>
        <w:pStyle w:val="NoSpacing"/>
        <w:rPr>
          <w:rFonts w:cstheme="minorHAnsi"/>
          <w:szCs w:val="24"/>
        </w:rPr>
      </w:pPr>
    </w:p>
    <w:p w14:paraId="3E75C2B1" w14:textId="77777777" w:rsidR="00B628E4" w:rsidRPr="00F0647C" w:rsidRDefault="00CC65E1" w:rsidP="00C90C07">
      <w:pPr>
        <w:pStyle w:val="NoSpacing"/>
        <w:numPr>
          <w:ilvl w:val="0"/>
          <w:numId w:val="11"/>
        </w:numPr>
        <w:spacing w:before="120" w:after="120" w:line="276" w:lineRule="auto"/>
        <w:rPr>
          <w:rFonts w:cstheme="minorHAnsi"/>
          <w:szCs w:val="24"/>
        </w:rPr>
      </w:pPr>
      <w:r w:rsidRPr="00F0647C">
        <w:rPr>
          <w:rFonts w:cstheme="minorHAnsi"/>
          <w:b/>
          <w:szCs w:val="24"/>
        </w:rPr>
        <w:t>Ponudba velja za celotno javno naročilo in 30 dni po roku za oddajo ponudb.</w:t>
      </w:r>
      <w:r w:rsidR="00B628E4" w:rsidRPr="00F0647C">
        <w:rPr>
          <w:rFonts w:cstheme="minorHAnsi"/>
          <w:b/>
          <w:szCs w:val="24"/>
        </w:rPr>
        <w:t xml:space="preserve">  </w:t>
      </w:r>
    </w:p>
    <w:p w14:paraId="3E75C2B2" w14:textId="77777777" w:rsidR="00B628E4" w:rsidRPr="00F0647C" w:rsidRDefault="00B628E4" w:rsidP="00C90C07">
      <w:pPr>
        <w:pStyle w:val="NoSpacing"/>
        <w:numPr>
          <w:ilvl w:val="0"/>
          <w:numId w:val="11"/>
        </w:numPr>
        <w:rPr>
          <w:rFonts w:cstheme="minorHAnsi"/>
          <w:b/>
          <w:szCs w:val="24"/>
        </w:rPr>
      </w:pPr>
      <w:r w:rsidRPr="00F0647C">
        <w:rPr>
          <w:rFonts w:cstheme="minorHAnsi"/>
          <w:b/>
          <w:szCs w:val="24"/>
        </w:rPr>
        <w:t>Z razpisno dokumentacijo smo seznanjeni in se z njo v celoti strinjamo.</w:t>
      </w:r>
    </w:p>
    <w:p w14:paraId="3E75C2B3" w14:textId="77777777" w:rsidR="00B628E4" w:rsidRPr="00F0647C" w:rsidRDefault="00B628E4" w:rsidP="00B628E4">
      <w:pPr>
        <w:pStyle w:val="NoSpacing"/>
        <w:rPr>
          <w:rFonts w:cstheme="minorHAnsi"/>
          <w:szCs w:val="24"/>
        </w:rPr>
      </w:pPr>
    </w:p>
    <w:tbl>
      <w:tblPr>
        <w:tblW w:w="9180" w:type="dxa"/>
        <w:tblLayout w:type="fixed"/>
        <w:tblLook w:val="0000" w:firstRow="0" w:lastRow="0" w:firstColumn="0" w:lastColumn="0" w:noHBand="0" w:noVBand="0"/>
      </w:tblPr>
      <w:tblGrid>
        <w:gridCol w:w="1008"/>
        <w:gridCol w:w="2520"/>
        <w:gridCol w:w="2109"/>
        <w:gridCol w:w="3543"/>
      </w:tblGrid>
      <w:tr w:rsidR="00B628E4" w:rsidRPr="00F0647C" w14:paraId="3E75C2B8" w14:textId="77777777" w:rsidTr="00FF51AE">
        <w:tc>
          <w:tcPr>
            <w:tcW w:w="1008" w:type="dxa"/>
          </w:tcPr>
          <w:p w14:paraId="3E75C2B4" w14:textId="77777777" w:rsidR="00B628E4" w:rsidRPr="00F0647C" w:rsidRDefault="00B628E4" w:rsidP="00B628E4">
            <w:pPr>
              <w:pStyle w:val="NoSpacing"/>
              <w:rPr>
                <w:rFonts w:cstheme="minorHAnsi"/>
                <w:szCs w:val="24"/>
              </w:rPr>
            </w:pPr>
            <w:r w:rsidRPr="00F0647C">
              <w:rPr>
                <w:rFonts w:cstheme="minorHAnsi"/>
                <w:szCs w:val="24"/>
              </w:rPr>
              <w:t>Datum:</w:t>
            </w:r>
          </w:p>
        </w:tc>
        <w:tc>
          <w:tcPr>
            <w:tcW w:w="2520" w:type="dxa"/>
          </w:tcPr>
          <w:p w14:paraId="3E75C2B5" w14:textId="77777777" w:rsidR="00B628E4" w:rsidRPr="00F0647C" w:rsidRDefault="00B628E4" w:rsidP="00B628E4">
            <w:pPr>
              <w:pStyle w:val="NoSpacing"/>
              <w:rPr>
                <w:rFonts w:cstheme="minorHAnsi"/>
                <w:szCs w:val="24"/>
              </w:rPr>
            </w:pPr>
          </w:p>
        </w:tc>
        <w:tc>
          <w:tcPr>
            <w:tcW w:w="2109" w:type="dxa"/>
          </w:tcPr>
          <w:p w14:paraId="3E75C2B6" w14:textId="77777777" w:rsidR="00B628E4" w:rsidRPr="00F0647C" w:rsidRDefault="00B628E4" w:rsidP="00B628E4">
            <w:pPr>
              <w:pStyle w:val="NoSpacing"/>
              <w:rPr>
                <w:rFonts w:cstheme="minorHAnsi"/>
                <w:szCs w:val="24"/>
              </w:rPr>
            </w:pPr>
          </w:p>
        </w:tc>
        <w:tc>
          <w:tcPr>
            <w:tcW w:w="3543" w:type="dxa"/>
          </w:tcPr>
          <w:p w14:paraId="3E75C2B7" w14:textId="77777777" w:rsidR="00B628E4" w:rsidRPr="00F0647C" w:rsidRDefault="00B628E4" w:rsidP="00B628E4">
            <w:pPr>
              <w:pStyle w:val="NoSpacing"/>
              <w:rPr>
                <w:rFonts w:cstheme="minorHAnsi"/>
                <w:szCs w:val="24"/>
              </w:rPr>
            </w:pPr>
            <w:r w:rsidRPr="00F0647C">
              <w:rPr>
                <w:rFonts w:cstheme="minorHAnsi"/>
                <w:szCs w:val="24"/>
              </w:rPr>
              <w:t xml:space="preserve">ponudnik </w:t>
            </w:r>
          </w:p>
        </w:tc>
      </w:tr>
      <w:tr w:rsidR="00B628E4" w:rsidRPr="00F0647C" w14:paraId="3E75C2BD" w14:textId="77777777" w:rsidTr="00FF51AE">
        <w:tc>
          <w:tcPr>
            <w:tcW w:w="1008" w:type="dxa"/>
          </w:tcPr>
          <w:p w14:paraId="3E75C2B9" w14:textId="77777777" w:rsidR="00B628E4" w:rsidRPr="00DC7FC6" w:rsidRDefault="00B628E4" w:rsidP="00B628E4">
            <w:pPr>
              <w:pStyle w:val="NoSpacing"/>
              <w:rPr>
                <w:rFonts w:cstheme="minorHAnsi"/>
                <w:szCs w:val="24"/>
              </w:rPr>
            </w:pPr>
            <w:r w:rsidRPr="00F0647C">
              <w:rPr>
                <w:rFonts w:cstheme="minorHAnsi"/>
                <w:szCs w:val="24"/>
              </w:rPr>
              <w:t>Kraj:</w:t>
            </w:r>
          </w:p>
        </w:tc>
        <w:tc>
          <w:tcPr>
            <w:tcW w:w="2520" w:type="dxa"/>
            <w:tcBorders>
              <w:top w:val="dashSmallGap" w:sz="4" w:space="0" w:color="auto"/>
              <w:bottom w:val="dashSmallGap" w:sz="4" w:space="0" w:color="auto"/>
            </w:tcBorders>
          </w:tcPr>
          <w:p w14:paraId="3E75C2BA" w14:textId="77777777" w:rsidR="00B628E4" w:rsidRPr="00F0647C" w:rsidRDefault="00B628E4" w:rsidP="00B628E4">
            <w:pPr>
              <w:pStyle w:val="NoSpacing"/>
              <w:rPr>
                <w:rFonts w:cstheme="minorHAnsi"/>
                <w:szCs w:val="24"/>
              </w:rPr>
            </w:pPr>
          </w:p>
        </w:tc>
        <w:tc>
          <w:tcPr>
            <w:tcW w:w="2109" w:type="dxa"/>
          </w:tcPr>
          <w:p w14:paraId="3E75C2BB" w14:textId="7F8B29E1" w:rsidR="00B628E4" w:rsidRPr="00F0647C" w:rsidRDefault="00F72047" w:rsidP="00B628E4">
            <w:pPr>
              <w:pStyle w:val="NoSpacing"/>
              <w:rPr>
                <w:rFonts w:cstheme="minorHAnsi"/>
                <w:szCs w:val="24"/>
              </w:rPr>
            </w:pPr>
            <w:r w:rsidRPr="00F0647C">
              <w:rPr>
                <w:rFonts w:cstheme="minorHAnsi"/>
                <w:szCs w:val="24"/>
              </w:rPr>
              <w:t>Ž</w:t>
            </w:r>
            <w:r w:rsidR="00B628E4" w:rsidRPr="00F0647C">
              <w:rPr>
                <w:rFonts w:cstheme="minorHAnsi"/>
                <w:szCs w:val="24"/>
              </w:rPr>
              <w:t>ig</w:t>
            </w:r>
          </w:p>
        </w:tc>
        <w:tc>
          <w:tcPr>
            <w:tcW w:w="3543" w:type="dxa"/>
            <w:tcBorders>
              <w:bottom w:val="dashSmallGap" w:sz="4" w:space="0" w:color="auto"/>
            </w:tcBorders>
          </w:tcPr>
          <w:p w14:paraId="3E75C2BC" w14:textId="77777777" w:rsidR="00B628E4" w:rsidRPr="00F0647C" w:rsidRDefault="00B628E4" w:rsidP="00B628E4">
            <w:pPr>
              <w:pStyle w:val="NoSpacing"/>
              <w:rPr>
                <w:rFonts w:cstheme="minorHAnsi"/>
                <w:szCs w:val="24"/>
              </w:rPr>
            </w:pPr>
          </w:p>
        </w:tc>
      </w:tr>
      <w:tr w:rsidR="00B628E4" w:rsidRPr="00F0647C" w14:paraId="3E75C2C2" w14:textId="77777777" w:rsidTr="00FF51AE">
        <w:tc>
          <w:tcPr>
            <w:tcW w:w="1008" w:type="dxa"/>
          </w:tcPr>
          <w:p w14:paraId="3E75C2BE" w14:textId="77777777" w:rsidR="00B628E4" w:rsidRPr="00F0647C" w:rsidRDefault="00B628E4" w:rsidP="00B628E4">
            <w:pPr>
              <w:pStyle w:val="NoSpacing"/>
              <w:rPr>
                <w:rFonts w:cstheme="minorHAnsi"/>
                <w:szCs w:val="24"/>
              </w:rPr>
            </w:pPr>
          </w:p>
        </w:tc>
        <w:tc>
          <w:tcPr>
            <w:tcW w:w="2520" w:type="dxa"/>
          </w:tcPr>
          <w:p w14:paraId="3E75C2BF" w14:textId="77777777" w:rsidR="00B628E4" w:rsidRPr="00DC7FC6" w:rsidRDefault="00B628E4" w:rsidP="00B628E4">
            <w:pPr>
              <w:pStyle w:val="NoSpacing"/>
              <w:rPr>
                <w:rFonts w:cstheme="minorHAnsi"/>
                <w:szCs w:val="24"/>
              </w:rPr>
            </w:pPr>
          </w:p>
        </w:tc>
        <w:tc>
          <w:tcPr>
            <w:tcW w:w="2109" w:type="dxa"/>
          </w:tcPr>
          <w:p w14:paraId="3E75C2C0" w14:textId="77777777" w:rsidR="00B628E4" w:rsidRPr="00F0647C" w:rsidRDefault="00B628E4" w:rsidP="00B628E4">
            <w:pPr>
              <w:pStyle w:val="NoSpacing"/>
              <w:rPr>
                <w:rFonts w:cstheme="minorHAnsi"/>
                <w:szCs w:val="24"/>
              </w:rPr>
            </w:pPr>
          </w:p>
        </w:tc>
        <w:tc>
          <w:tcPr>
            <w:tcW w:w="3543" w:type="dxa"/>
          </w:tcPr>
          <w:p w14:paraId="3E75C2C1" w14:textId="77777777" w:rsidR="00B628E4" w:rsidRPr="00F0647C" w:rsidRDefault="00B628E4" w:rsidP="00B628E4">
            <w:pPr>
              <w:pStyle w:val="NoSpacing"/>
              <w:rPr>
                <w:rFonts w:cstheme="minorHAnsi"/>
                <w:szCs w:val="24"/>
              </w:rPr>
            </w:pPr>
            <w:r w:rsidRPr="00F0647C">
              <w:rPr>
                <w:rFonts w:cstheme="minorHAnsi"/>
                <w:szCs w:val="24"/>
              </w:rPr>
              <w:t>(</w:t>
            </w:r>
            <w:r w:rsidR="00CC65E1" w:rsidRPr="00F0647C">
              <w:rPr>
                <w:rFonts w:cstheme="minorHAnsi"/>
                <w:szCs w:val="24"/>
              </w:rPr>
              <w:t xml:space="preserve">tiskano </w:t>
            </w:r>
            <w:r w:rsidRPr="00F0647C">
              <w:rPr>
                <w:rFonts w:cstheme="minorHAnsi"/>
                <w:szCs w:val="24"/>
              </w:rPr>
              <w:t>ime in priimek pooblaščene osebe)</w:t>
            </w:r>
          </w:p>
        </w:tc>
      </w:tr>
      <w:tr w:rsidR="00B628E4" w:rsidRPr="00F0647C" w14:paraId="3E75C2C8" w14:textId="77777777" w:rsidTr="00FF51AE">
        <w:tc>
          <w:tcPr>
            <w:tcW w:w="1008" w:type="dxa"/>
          </w:tcPr>
          <w:p w14:paraId="3E75C2C3" w14:textId="77777777" w:rsidR="00B628E4" w:rsidRPr="00F0647C" w:rsidRDefault="00B628E4" w:rsidP="00B628E4">
            <w:pPr>
              <w:pStyle w:val="NoSpacing"/>
              <w:rPr>
                <w:rFonts w:cstheme="minorHAnsi"/>
                <w:szCs w:val="24"/>
              </w:rPr>
            </w:pPr>
          </w:p>
        </w:tc>
        <w:tc>
          <w:tcPr>
            <w:tcW w:w="2520" w:type="dxa"/>
          </w:tcPr>
          <w:p w14:paraId="3E75C2C4" w14:textId="77777777" w:rsidR="00B628E4" w:rsidRPr="00DC7FC6" w:rsidRDefault="00B628E4" w:rsidP="00B628E4">
            <w:pPr>
              <w:pStyle w:val="NoSpacing"/>
              <w:rPr>
                <w:rFonts w:cstheme="minorHAnsi"/>
                <w:szCs w:val="24"/>
              </w:rPr>
            </w:pPr>
          </w:p>
        </w:tc>
        <w:tc>
          <w:tcPr>
            <w:tcW w:w="2109" w:type="dxa"/>
          </w:tcPr>
          <w:p w14:paraId="3E75C2C5" w14:textId="77777777" w:rsidR="00B628E4" w:rsidRPr="00F0647C" w:rsidRDefault="00B628E4" w:rsidP="00B628E4">
            <w:pPr>
              <w:pStyle w:val="NoSpacing"/>
              <w:rPr>
                <w:rFonts w:cstheme="minorHAnsi"/>
                <w:szCs w:val="24"/>
              </w:rPr>
            </w:pPr>
          </w:p>
        </w:tc>
        <w:tc>
          <w:tcPr>
            <w:tcW w:w="3543" w:type="dxa"/>
            <w:tcBorders>
              <w:bottom w:val="dashSmallGap" w:sz="4" w:space="0" w:color="auto"/>
            </w:tcBorders>
          </w:tcPr>
          <w:p w14:paraId="3E75C2C6" w14:textId="77777777" w:rsidR="00B628E4" w:rsidRPr="00F0647C" w:rsidRDefault="00B628E4" w:rsidP="00B628E4">
            <w:pPr>
              <w:pStyle w:val="NoSpacing"/>
              <w:rPr>
                <w:rFonts w:cstheme="minorHAnsi"/>
                <w:szCs w:val="24"/>
              </w:rPr>
            </w:pPr>
          </w:p>
          <w:p w14:paraId="3E75C2C7" w14:textId="77777777" w:rsidR="005B25F4" w:rsidRPr="00F0647C" w:rsidRDefault="005B25F4" w:rsidP="00B628E4">
            <w:pPr>
              <w:pStyle w:val="NoSpacing"/>
              <w:rPr>
                <w:rFonts w:cstheme="minorHAnsi"/>
                <w:szCs w:val="24"/>
              </w:rPr>
            </w:pPr>
          </w:p>
        </w:tc>
      </w:tr>
      <w:tr w:rsidR="00B628E4" w:rsidRPr="00F0647C" w14:paraId="3E75C2CD" w14:textId="77777777" w:rsidTr="00FF51AE">
        <w:tc>
          <w:tcPr>
            <w:tcW w:w="1008" w:type="dxa"/>
          </w:tcPr>
          <w:p w14:paraId="3E75C2C9" w14:textId="77777777" w:rsidR="00B628E4" w:rsidRPr="00F0647C" w:rsidRDefault="00B628E4" w:rsidP="00B628E4">
            <w:pPr>
              <w:pStyle w:val="NoSpacing"/>
              <w:rPr>
                <w:rFonts w:cstheme="minorHAnsi"/>
                <w:szCs w:val="24"/>
              </w:rPr>
            </w:pPr>
          </w:p>
        </w:tc>
        <w:tc>
          <w:tcPr>
            <w:tcW w:w="2520" w:type="dxa"/>
          </w:tcPr>
          <w:p w14:paraId="3E75C2CA" w14:textId="77777777" w:rsidR="00B628E4" w:rsidRPr="00DC7FC6" w:rsidRDefault="00B628E4" w:rsidP="00B628E4">
            <w:pPr>
              <w:pStyle w:val="NoSpacing"/>
              <w:rPr>
                <w:rFonts w:cstheme="minorHAnsi"/>
                <w:szCs w:val="24"/>
              </w:rPr>
            </w:pPr>
          </w:p>
        </w:tc>
        <w:tc>
          <w:tcPr>
            <w:tcW w:w="2109" w:type="dxa"/>
          </w:tcPr>
          <w:p w14:paraId="3E75C2CB" w14:textId="77777777" w:rsidR="00B628E4" w:rsidRPr="00F0647C" w:rsidRDefault="00B628E4" w:rsidP="00B628E4">
            <w:pPr>
              <w:pStyle w:val="NoSpacing"/>
              <w:rPr>
                <w:rFonts w:cstheme="minorHAnsi"/>
                <w:szCs w:val="24"/>
              </w:rPr>
            </w:pPr>
          </w:p>
        </w:tc>
        <w:tc>
          <w:tcPr>
            <w:tcW w:w="3543" w:type="dxa"/>
          </w:tcPr>
          <w:p w14:paraId="4CBE81DA" w14:textId="77777777" w:rsidR="00B628E4" w:rsidRPr="00F0647C" w:rsidRDefault="00B628E4" w:rsidP="00B628E4">
            <w:pPr>
              <w:pStyle w:val="NoSpacing"/>
              <w:rPr>
                <w:rFonts w:cstheme="minorHAnsi"/>
                <w:szCs w:val="24"/>
              </w:rPr>
            </w:pPr>
            <w:r w:rsidRPr="00F0647C">
              <w:rPr>
                <w:rFonts w:cstheme="minorHAnsi"/>
                <w:szCs w:val="24"/>
              </w:rPr>
              <w:t>(podpis)</w:t>
            </w:r>
          </w:p>
          <w:p w14:paraId="62B57E79" w14:textId="77777777" w:rsidR="00072B00" w:rsidRPr="00F0647C" w:rsidRDefault="00072B00" w:rsidP="00B628E4">
            <w:pPr>
              <w:pStyle w:val="NoSpacing"/>
              <w:rPr>
                <w:rFonts w:cstheme="minorHAnsi"/>
                <w:szCs w:val="24"/>
              </w:rPr>
            </w:pPr>
          </w:p>
          <w:p w14:paraId="3E75C2CC" w14:textId="67C1D979" w:rsidR="00072B00" w:rsidRPr="00F0647C" w:rsidRDefault="00072B00" w:rsidP="00B628E4">
            <w:pPr>
              <w:pStyle w:val="NoSpacing"/>
              <w:rPr>
                <w:rFonts w:cstheme="minorHAnsi"/>
                <w:szCs w:val="24"/>
              </w:rPr>
            </w:pPr>
          </w:p>
        </w:tc>
      </w:tr>
    </w:tbl>
    <w:p w14:paraId="3E75C2CF" w14:textId="77777777" w:rsidR="00FF51AE" w:rsidRPr="00F0647C" w:rsidRDefault="00CC65E1" w:rsidP="00CC65E1">
      <w:pPr>
        <w:spacing w:before="0" w:after="0" w:line="240" w:lineRule="auto"/>
        <w:jc w:val="right"/>
        <w:rPr>
          <w:rFonts w:cstheme="minorHAnsi"/>
          <w:b/>
          <w:sz w:val="22"/>
          <w:szCs w:val="22"/>
          <w:lang w:val="sl-SI"/>
        </w:rPr>
      </w:pPr>
      <w:r w:rsidRPr="00F0647C">
        <w:rPr>
          <w:rFonts w:cstheme="minorHAnsi"/>
          <w:sz w:val="22"/>
          <w:szCs w:val="22"/>
          <w:lang w:val="sl-SI"/>
        </w:rPr>
        <w:t>O</w:t>
      </w:r>
      <w:r w:rsidR="00FF51AE" w:rsidRPr="00CA7C0E">
        <w:rPr>
          <w:rFonts w:cstheme="minorHAnsi"/>
          <w:sz w:val="22"/>
          <w:szCs w:val="22"/>
          <w:lang w:val="sl-SI"/>
        </w:rPr>
        <w:t xml:space="preserve">brazec št. </w:t>
      </w:r>
      <w:r w:rsidR="00FF51AE" w:rsidRPr="00DC7FC6">
        <w:rPr>
          <w:rFonts w:cstheme="minorHAnsi"/>
          <w:b/>
          <w:sz w:val="22"/>
          <w:szCs w:val="22"/>
          <w:lang w:val="sl-SI"/>
        </w:rPr>
        <w:t>2</w:t>
      </w:r>
    </w:p>
    <w:p w14:paraId="2B6E8A03" w14:textId="77777777" w:rsidR="008776D1" w:rsidRDefault="008776D1" w:rsidP="001C0E55">
      <w:pPr>
        <w:jc w:val="center"/>
        <w:rPr>
          <w:b/>
          <w:lang w:val="sl-SI"/>
        </w:rPr>
      </w:pPr>
    </w:p>
    <w:p w14:paraId="3E75C2D0" w14:textId="77777777" w:rsidR="00FF51AE" w:rsidRPr="00F0647C" w:rsidRDefault="00FF51AE" w:rsidP="001C0E55">
      <w:pPr>
        <w:jc w:val="center"/>
        <w:rPr>
          <w:b/>
          <w:lang w:val="sl-SI"/>
        </w:rPr>
      </w:pPr>
      <w:r w:rsidRPr="00F0647C">
        <w:rPr>
          <w:b/>
          <w:lang w:val="sl-SI"/>
        </w:rPr>
        <w:lastRenderedPageBreak/>
        <w:t xml:space="preserve">PODATKI O </w:t>
      </w:r>
      <w:r w:rsidR="00CC65E1" w:rsidRPr="00F0647C">
        <w:rPr>
          <w:b/>
          <w:lang w:val="sl-SI"/>
        </w:rPr>
        <w:t>GOSPODARSKEM SUBJEKTU</w:t>
      </w:r>
    </w:p>
    <w:tbl>
      <w:tblPr>
        <w:tblW w:w="9619" w:type="dxa"/>
        <w:tblLook w:val="01E0" w:firstRow="1" w:lastRow="1" w:firstColumn="1" w:lastColumn="1" w:noHBand="0" w:noVBand="0"/>
      </w:tblPr>
      <w:tblGrid>
        <w:gridCol w:w="65"/>
        <w:gridCol w:w="2644"/>
        <w:gridCol w:w="956"/>
        <w:gridCol w:w="5407"/>
        <w:gridCol w:w="547"/>
      </w:tblGrid>
      <w:tr w:rsidR="00FF51AE" w:rsidRPr="00F0647C" w14:paraId="3E75C2D3" w14:textId="77777777" w:rsidTr="00CC65E1">
        <w:trPr>
          <w:gridAfter w:val="1"/>
          <w:wAfter w:w="547" w:type="dxa"/>
        </w:trPr>
        <w:tc>
          <w:tcPr>
            <w:tcW w:w="2709" w:type="dxa"/>
            <w:gridSpan w:val="2"/>
            <w:shd w:val="clear" w:color="auto" w:fill="auto"/>
            <w:vAlign w:val="center"/>
          </w:tcPr>
          <w:p w14:paraId="3E75C2D1" w14:textId="77777777" w:rsidR="00FF51AE" w:rsidRPr="00F0647C" w:rsidRDefault="00FF51AE" w:rsidP="00FF51AE">
            <w:pPr>
              <w:pStyle w:val="NoSpacing"/>
              <w:spacing w:line="276" w:lineRule="auto"/>
              <w:rPr>
                <w:rFonts w:cstheme="minorHAnsi"/>
                <w:sz w:val="20"/>
                <w:szCs w:val="20"/>
              </w:rPr>
            </w:pPr>
            <w:r w:rsidRPr="00F0647C">
              <w:rPr>
                <w:rFonts w:cstheme="minorHAnsi"/>
                <w:sz w:val="20"/>
                <w:szCs w:val="20"/>
              </w:rPr>
              <w:t>V ponudbi nastopamo kot:</w:t>
            </w:r>
          </w:p>
        </w:tc>
        <w:tc>
          <w:tcPr>
            <w:tcW w:w="6363" w:type="dxa"/>
            <w:gridSpan w:val="2"/>
            <w:tcBorders>
              <w:bottom w:val="dashSmallGap" w:sz="4" w:space="0" w:color="auto"/>
            </w:tcBorders>
            <w:shd w:val="clear" w:color="auto" w:fill="auto"/>
            <w:vAlign w:val="center"/>
          </w:tcPr>
          <w:p w14:paraId="3E75C2D2" w14:textId="77777777" w:rsidR="00FF51AE" w:rsidRPr="00F0647C" w:rsidRDefault="00FF51AE" w:rsidP="00FF51AE">
            <w:pPr>
              <w:pStyle w:val="NoSpacing"/>
              <w:spacing w:line="276" w:lineRule="auto"/>
              <w:rPr>
                <w:rFonts w:cstheme="minorHAnsi"/>
              </w:rPr>
            </w:pPr>
          </w:p>
        </w:tc>
      </w:tr>
      <w:tr w:rsidR="00FF51AE" w:rsidRPr="007806CF" w14:paraId="3E75C2D6" w14:textId="77777777" w:rsidTr="00CC65E1">
        <w:trPr>
          <w:gridAfter w:val="1"/>
          <w:wAfter w:w="547" w:type="dxa"/>
        </w:trPr>
        <w:tc>
          <w:tcPr>
            <w:tcW w:w="2709" w:type="dxa"/>
            <w:gridSpan w:val="2"/>
            <w:shd w:val="clear" w:color="auto" w:fill="auto"/>
          </w:tcPr>
          <w:p w14:paraId="3E75C2D4" w14:textId="77777777" w:rsidR="00FF51AE" w:rsidRPr="00F0647C" w:rsidRDefault="00FF51AE" w:rsidP="00FF51AE">
            <w:pPr>
              <w:pStyle w:val="NoSpacing"/>
              <w:spacing w:line="276" w:lineRule="auto"/>
              <w:rPr>
                <w:rFonts w:cstheme="minorHAnsi"/>
              </w:rPr>
            </w:pPr>
          </w:p>
        </w:tc>
        <w:tc>
          <w:tcPr>
            <w:tcW w:w="6363" w:type="dxa"/>
            <w:gridSpan w:val="2"/>
            <w:tcBorders>
              <w:top w:val="dashSmallGap" w:sz="4" w:space="0" w:color="auto"/>
            </w:tcBorders>
            <w:shd w:val="clear" w:color="auto" w:fill="auto"/>
          </w:tcPr>
          <w:p w14:paraId="3E75C2D5" w14:textId="77777777" w:rsidR="00FF51AE" w:rsidRPr="00F0647C" w:rsidRDefault="00CC65E1" w:rsidP="005B25F4">
            <w:pPr>
              <w:pStyle w:val="NoSpacing"/>
              <w:rPr>
                <w:rFonts w:cstheme="minorHAnsi"/>
                <w:i/>
              </w:rPr>
            </w:pPr>
            <w:r w:rsidRPr="00DC7FC6">
              <w:rPr>
                <w:i/>
              </w:rPr>
              <w:t>(</w:t>
            </w:r>
            <w:r w:rsidRPr="00F0647C">
              <w:rPr>
                <w:i/>
                <w:sz w:val="20"/>
                <w:szCs w:val="20"/>
              </w:rPr>
              <w:t>samostojni) ponudnik,  (vodilni) partner, partner v skupnem nastopu,  podizvajalec – ustrezno vpiši</w:t>
            </w:r>
            <w:r w:rsidRPr="00F0647C">
              <w:rPr>
                <w:i/>
              </w:rPr>
              <w:t>)</w:t>
            </w:r>
          </w:p>
        </w:tc>
      </w:tr>
      <w:tr w:rsidR="00FF51AE" w:rsidRPr="00F0647C" w14:paraId="3E75C2D9"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390"/>
          <w:tblHeader/>
        </w:trPr>
        <w:tc>
          <w:tcPr>
            <w:tcW w:w="3600" w:type="dxa"/>
            <w:gridSpan w:val="2"/>
            <w:vAlign w:val="center"/>
          </w:tcPr>
          <w:p w14:paraId="3E75C2D7" w14:textId="77777777" w:rsidR="00FF51AE" w:rsidRPr="00CA7C0E" w:rsidRDefault="00FF51AE" w:rsidP="00811B7E">
            <w:pPr>
              <w:pStyle w:val="NoSpacing"/>
              <w:rPr>
                <w:rFonts w:cstheme="minorHAnsi"/>
                <w:sz w:val="20"/>
                <w:szCs w:val="20"/>
              </w:rPr>
            </w:pPr>
            <w:r w:rsidRPr="00F0647C">
              <w:rPr>
                <w:rFonts w:cstheme="minorHAnsi"/>
                <w:sz w:val="20"/>
                <w:szCs w:val="20"/>
              </w:rPr>
              <w:t xml:space="preserve">Firma / ime  </w:t>
            </w:r>
          </w:p>
        </w:tc>
        <w:tc>
          <w:tcPr>
            <w:tcW w:w="5954" w:type="dxa"/>
            <w:gridSpan w:val="2"/>
            <w:vAlign w:val="center"/>
          </w:tcPr>
          <w:p w14:paraId="3E75C2D8" w14:textId="77777777" w:rsidR="00FF51AE" w:rsidRPr="00DC7FC6" w:rsidRDefault="00FF51AE" w:rsidP="00811B7E">
            <w:pPr>
              <w:pStyle w:val="NoSpacing"/>
              <w:rPr>
                <w:rFonts w:cstheme="minorHAnsi"/>
              </w:rPr>
            </w:pPr>
          </w:p>
        </w:tc>
      </w:tr>
      <w:tr w:rsidR="00FF51AE" w:rsidRPr="00F0647C" w14:paraId="3E75C2DC"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390"/>
          <w:tblHeader/>
        </w:trPr>
        <w:tc>
          <w:tcPr>
            <w:tcW w:w="3600" w:type="dxa"/>
            <w:gridSpan w:val="2"/>
            <w:vAlign w:val="center"/>
          </w:tcPr>
          <w:p w14:paraId="3E75C2DA" w14:textId="77777777" w:rsidR="00FF51AE" w:rsidRPr="00CA7C0E" w:rsidRDefault="00FF51AE" w:rsidP="00811B7E">
            <w:pPr>
              <w:pStyle w:val="NoSpacing"/>
              <w:rPr>
                <w:rFonts w:cstheme="minorHAnsi"/>
                <w:sz w:val="20"/>
                <w:szCs w:val="20"/>
              </w:rPr>
            </w:pPr>
            <w:r w:rsidRPr="00F0647C">
              <w:rPr>
                <w:rFonts w:cstheme="minorHAnsi"/>
                <w:sz w:val="20"/>
                <w:szCs w:val="20"/>
              </w:rPr>
              <w:t xml:space="preserve">Naslov </w:t>
            </w:r>
          </w:p>
        </w:tc>
        <w:tc>
          <w:tcPr>
            <w:tcW w:w="5954" w:type="dxa"/>
            <w:gridSpan w:val="2"/>
            <w:vAlign w:val="center"/>
          </w:tcPr>
          <w:p w14:paraId="3E75C2DB" w14:textId="77777777" w:rsidR="00FF51AE" w:rsidRPr="00DC7FC6" w:rsidRDefault="00FF51AE" w:rsidP="00811B7E">
            <w:pPr>
              <w:pStyle w:val="NoSpacing"/>
              <w:rPr>
                <w:rFonts w:cstheme="minorHAnsi"/>
              </w:rPr>
            </w:pPr>
          </w:p>
        </w:tc>
      </w:tr>
      <w:tr w:rsidR="00FF51AE" w:rsidRPr="00F0647C" w14:paraId="3E75C2DF"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cantSplit/>
          <w:trHeight w:val="617"/>
          <w:tblHeader/>
        </w:trPr>
        <w:tc>
          <w:tcPr>
            <w:tcW w:w="3600" w:type="dxa"/>
            <w:gridSpan w:val="2"/>
            <w:vAlign w:val="center"/>
          </w:tcPr>
          <w:p w14:paraId="3E75C2DD" w14:textId="77777777" w:rsidR="00FF51AE" w:rsidRPr="00F0647C" w:rsidRDefault="00FF51AE" w:rsidP="00811B7E">
            <w:pPr>
              <w:pStyle w:val="NoSpacing"/>
              <w:rPr>
                <w:rFonts w:cstheme="minorHAnsi"/>
                <w:sz w:val="20"/>
                <w:szCs w:val="20"/>
              </w:rPr>
            </w:pPr>
            <w:r w:rsidRPr="00F0647C">
              <w:rPr>
                <w:rFonts w:cstheme="minorHAnsi"/>
                <w:sz w:val="20"/>
                <w:szCs w:val="20"/>
              </w:rPr>
              <w:t xml:space="preserve">Zakoniti zastopnik oziroma oseba </w:t>
            </w:r>
            <w:r w:rsidRPr="00DC7FC6">
              <w:rPr>
                <w:rFonts w:cstheme="minorHAnsi"/>
                <w:sz w:val="20"/>
                <w:szCs w:val="20"/>
              </w:rPr>
              <w:t>pooblaščena za podpis pogodbe</w:t>
            </w:r>
          </w:p>
        </w:tc>
        <w:tc>
          <w:tcPr>
            <w:tcW w:w="5954" w:type="dxa"/>
            <w:gridSpan w:val="2"/>
            <w:tcBorders>
              <w:bottom w:val="single" w:sz="6" w:space="0" w:color="000000"/>
            </w:tcBorders>
            <w:vAlign w:val="center"/>
          </w:tcPr>
          <w:p w14:paraId="3E75C2DE" w14:textId="77777777" w:rsidR="00FF51AE" w:rsidRPr="00F0647C" w:rsidRDefault="00FF51AE" w:rsidP="00811B7E">
            <w:pPr>
              <w:pStyle w:val="NoSpacing"/>
              <w:rPr>
                <w:rFonts w:cstheme="minorHAnsi"/>
              </w:rPr>
            </w:pPr>
          </w:p>
        </w:tc>
      </w:tr>
      <w:tr w:rsidR="00FF51AE" w:rsidRPr="00F0647C" w14:paraId="3E75C2E2"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405"/>
          <w:tblHeader/>
        </w:trPr>
        <w:tc>
          <w:tcPr>
            <w:tcW w:w="3600" w:type="dxa"/>
            <w:gridSpan w:val="2"/>
            <w:vAlign w:val="center"/>
          </w:tcPr>
          <w:p w14:paraId="3E75C2E0" w14:textId="77777777" w:rsidR="00FF51AE" w:rsidRPr="00CA7C0E" w:rsidRDefault="00FF51AE" w:rsidP="00811B7E">
            <w:pPr>
              <w:pStyle w:val="NoSpacing"/>
              <w:rPr>
                <w:rFonts w:cstheme="minorHAnsi"/>
                <w:sz w:val="20"/>
                <w:szCs w:val="20"/>
              </w:rPr>
            </w:pPr>
            <w:r w:rsidRPr="00F0647C">
              <w:rPr>
                <w:rFonts w:cstheme="minorHAnsi"/>
                <w:sz w:val="20"/>
                <w:szCs w:val="20"/>
              </w:rPr>
              <w:t xml:space="preserve">Matična številka </w:t>
            </w:r>
          </w:p>
        </w:tc>
        <w:tc>
          <w:tcPr>
            <w:tcW w:w="5954" w:type="dxa"/>
            <w:gridSpan w:val="2"/>
            <w:vAlign w:val="center"/>
          </w:tcPr>
          <w:p w14:paraId="3E75C2E1" w14:textId="77777777" w:rsidR="00FF51AE" w:rsidRPr="00DC7FC6" w:rsidRDefault="00FF51AE" w:rsidP="00811B7E">
            <w:pPr>
              <w:pStyle w:val="NoSpacing"/>
              <w:rPr>
                <w:rFonts w:cstheme="minorHAnsi"/>
              </w:rPr>
            </w:pPr>
          </w:p>
        </w:tc>
      </w:tr>
      <w:tr w:rsidR="00FF51AE" w:rsidRPr="00F0647C" w14:paraId="3E75C2E5"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405"/>
          <w:tblHeader/>
        </w:trPr>
        <w:tc>
          <w:tcPr>
            <w:tcW w:w="3600" w:type="dxa"/>
            <w:gridSpan w:val="2"/>
            <w:vAlign w:val="center"/>
          </w:tcPr>
          <w:p w14:paraId="3E75C2E3" w14:textId="77777777" w:rsidR="00FF51AE" w:rsidRPr="00CA7C0E" w:rsidRDefault="00FF51AE" w:rsidP="00811B7E">
            <w:pPr>
              <w:pStyle w:val="NoSpacing"/>
              <w:rPr>
                <w:rFonts w:cstheme="minorHAnsi"/>
                <w:sz w:val="20"/>
                <w:szCs w:val="20"/>
              </w:rPr>
            </w:pPr>
            <w:r w:rsidRPr="00F0647C">
              <w:rPr>
                <w:rFonts w:cstheme="minorHAnsi"/>
                <w:sz w:val="20"/>
                <w:szCs w:val="20"/>
              </w:rPr>
              <w:t>Identifikacijska številka za DDV</w:t>
            </w:r>
          </w:p>
        </w:tc>
        <w:tc>
          <w:tcPr>
            <w:tcW w:w="5954" w:type="dxa"/>
            <w:gridSpan w:val="2"/>
            <w:vAlign w:val="center"/>
          </w:tcPr>
          <w:p w14:paraId="3E75C2E4" w14:textId="77777777" w:rsidR="00FF51AE" w:rsidRPr="00DC7FC6" w:rsidRDefault="00FF51AE" w:rsidP="00811B7E">
            <w:pPr>
              <w:pStyle w:val="NoSpacing"/>
              <w:rPr>
                <w:rFonts w:cstheme="minorHAnsi"/>
              </w:rPr>
            </w:pPr>
          </w:p>
        </w:tc>
      </w:tr>
      <w:tr w:rsidR="00FF51AE" w:rsidRPr="007806CF" w14:paraId="3E75C2E8"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405"/>
          <w:tblHeader/>
        </w:trPr>
        <w:tc>
          <w:tcPr>
            <w:tcW w:w="3600" w:type="dxa"/>
            <w:gridSpan w:val="2"/>
            <w:vAlign w:val="center"/>
          </w:tcPr>
          <w:p w14:paraId="3E75C2E6" w14:textId="77777777" w:rsidR="00FF51AE" w:rsidRPr="00DC7FC6" w:rsidRDefault="00FF51AE" w:rsidP="00811B7E">
            <w:pPr>
              <w:pStyle w:val="NoSpacing"/>
              <w:rPr>
                <w:rFonts w:cstheme="minorHAnsi"/>
                <w:sz w:val="20"/>
                <w:szCs w:val="20"/>
              </w:rPr>
            </w:pPr>
            <w:r w:rsidRPr="00F0647C">
              <w:rPr>
                <w:rFonts w:cstheme="minorHAnsi"/>
                <w:sz w:val="20"/>
                <w:szCs w:val="20"/>
              </w:rPr>
              <w:t>Številka transakcijskega računa</w:t>
            </w:r>
            <w:r w:rsidR="00CC65E1" w:rsidRPr="00CA7C0E">
              <w:rPr>
                <w:rFonts w:cstheme="minorHAnsi"/>
                <w:sz w:val="20"/>
                <w:szCs w:val="20"/>
              </w:rPr>
              <w:t xml:space="preserve"> in naziv banke</w:t>
            </w:r>
          </w:p>
        </w:tc>
        <w:tc>
          <w:tcPr>
            <w:tcW w:w="5954" w:type="dxa"/>
            <w:gridSpan w:val="2"/>
            <w:vAlign w:val="center"/>
          </w:tcPr>
          <w:p w14:paraId="3E75C2E7" w14:textId="77777777" w:rsidR="00FF51AE" w:rsidRPr="00F0647C" w:rsidRDefault="00FF51AE" w:rsidP="00811B7E">
            <w:pPr>
              <w:pStyle w:val="NoSpacing"/>
              <w:rPr>
                <w:rFonts w:cstheme="minorHAnsi"/>
              </w:rPr>
            </w:pPr>
          </w:p>
        </w:tc>
      </w:tr>
      <w:tr w:rsidR="00FF51AE" w:rsidRPr="00F0647C" w14:paraId="3E75C2EB"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405"/>
          <w:tblHeader/>
        </w:trPr>
        <w:tc>
          <w:tcPr>
            <w:tcW w:w="3600" w:type="dxa"/>
            <w:gridSpan w:val="2"/>
            <w:vAlign w:val="center"/>
          </w:tcPr>
          <w:p w14:paraId="3E75C2E9" w14:textId="77777777" w:rsidR="00FF51AE" w:rsidRPr="00CA7C0E" w:rsidRDefault="00FF51AE" w:rsidP="00811B7E">
            <w:pPr>
              <w:pStyle w:val="NoSpacing"/>
              <w:rPr>
                <w:rFonts w:cstheme="minorHAnsi"/>
                <w:sz w:val="20"/>
                <w:szCs w:val="20"/>
              </w:rPr>
            </w:pPr>
            <w:r w:rsidRPr="00F0647C">
              <w:rPr>
                <w:rFonts w:cstheme="minorHAnsi"/>
                <w:sz w:val="20"/>
                <w:szCs w:val="20"/>
              </w:rPr>
              <w:t>Telefon</w:t>
            </w:r>
          </w:p>
        </w:tc>
        <w:tc>
          <w:tcPr>
            <w:tcW w:w="5954" w:type="dxa"/>
            <w:gridSpan w:val="2"/>
            <w:vAlign w:val="center"/>
          </w:tcPr>
          <w:p w14:paraId="3E75C2EA" w14:textId="77777777" w:rsidR="00FF51AE" w:rsidRPr="00DC7FC6" w:rsidRDefault="00FF51AE" w:rsidP="00811B7E">
            <w:pPr>
              <w:pStyle w:val="NoSpacing"/>
              <w:rPr>
                <w:rFonts w:cstheme="minorHAnsi"/>
              </w:rPr>
            </w:pPr>
          </w:p>
        </w:tc>
      </w:tr>
      <w:tr w:rsidR="00FF51AE" w:rsidRPr="00F0647C" w14:paraId="3E75C2EE"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405"/>
          <w:tblHeader/>
        </w:trPr>
        <w:tc>
          <w:tcPr>
            <w:tcW w:w="3600" w:type="dxa"/>
            <w:gridSpan w:val="2"/>
            <w:vAlign w:val="center"/>
          </w:tcPr>
          <w:p w14:paraId="3E75C2EC" w14:textId="77777777" w:rsidR="00FF51AE" w:rsidRPr="00CA7C0E" w:rsidRDefault="00FF51AE" w:rsidP="00811B7E">
            <w:pPr>
              <w:pStyle w:val="NoSpacing"/>
              <w:rPr>
                <w:rFonts w:cstheme="minorHAnsi"/>
                <w:sz w:val="20"/>
                <w:szCs w:val="20"/>
              </w:rPr>
            </w:pPr>
            <w:r w:rsidRPr="00F0647C">
              <w:rPr>
                <w:rFonts w:cstheme="minorHAnsi"/>
                <w:sz w:val="20"/>
                <w:szCs w:val="20"/>
              </w:rPr>
              <w:t>Elektronska pošta</w:t>
            </w:r>
          </w:p>
        </w:tc>
        <w:tc>
          <w:tcPr>
            <w:tcW w:w="5954" w:type="dxa"/>
            <w:gridSpan w:val="2"/>
            <w:vAlign w:val="center"/>
          </w:tcPr>
          <w:p w14:paraId="3E75C2ED" w14:textId="77777777" w:rsidR="00FF51AE" w:rsidRPr="00DC7FC6" w:rsidRDefault="00FF51AE" w:rsidP="00811B7E">
            <w:pPr>
              <w:pStyle w:val="NoSpacing"/>
              <w:rPr>
                <w:rFonts w:cstheme="minorHAnsi"/>
              </w:rPr>
            </w:pPr>
          </w:p>
        </w:tc>
      </w:tr>
      <w:tr w:rsidR="00CC65E1" w:rsidRPr="007806CF" w14:paraId="3E75C2F1"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405"/>
          <w:tblHeader/>
        </w:trPr>
        <w:tc>
          <w:tcPr>
            <w:tcW w:w="3600" w:type="dxa"/>
            <w:gridSpan w:val="2"/>
            <w:vAlign w:val="center"/>
          </w:tcPr>
          <w:p w14:paraId="3E75C2EF" w14:textId="77777777" w:rsidR="00CC65E1" w:rsidRPr="00DC7FC6" w:rsidRDefault="00CC65E1" w:rsidP="00811B7E">
            <w:pPr>
              <w:pStyle w:val="NoSpacing"/>
              <w:rPr>
                <w:rFonts w:cstheme="minorHAnsi"/>
                <w:sz w:val="20"/>
                <w:szCs w:val="20"/>
              </w:rPr>
            </w:pPr>
            <w:r w:rsidRPr="00F0647C">
              <w:rPr>
                <w:sz w:val="20"/>
                <w:szCs w:val="20"/>
              </w:rPr>
              <w:t>Kontaktna oseba, ime in priimek, telefon, e pošta</w:t>
            </w:r>
          </w:p>
        </w:tc>
        <w:tc>
          <w:tcPr>
            <w:tcW w:w="5954" w:type="dxa"/>
            <w:gridSpan w:val="2"/>
            <w:vAlign w:val="center"/>
          </w:tcPr>
          <w:p w14:paraId="3E75C2F0" w14:textId="77777777" w:rsidR="00CC65E1" w:rsidRPr="00F0647C" w:rsidRDefault="00CC65E1" w:rsidP="00811B7E">
            <w:pPr>
              <w:pStyle w:val="NoSpacing"/>
              <w:rPr>
                <w:rFonts w:cstheme="minorHAnsi"/>
              </w:rPr>
            </w:pPr>
          </w:p>
        </w:tc>
      </w:tr>
      <w:tr w:rsidR="00FF51AE" w:rsidRPr="007806CF" w14:paraId="3E75C2F4" w14:textId="77777777" w:rsidTr="00CC65E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3" w:type="dxa"/>
            <w:right w:w="113" w:type="dxa"/>
          </w:tblCellMar>
          <w:tblLook w:val="0000" w:firstRow="0" w:lastRow="0" w:firstColumn="0" w:lastColumn="0" w:noHBand="0" w:noVBand="0"/>
        </w:tblPrEx>
        <w:trPr>
          <w:gridBefore w:val="1"/>
          <w:wBefore w:w="65" w:type="dxa"/>
          <w:trHeight w:val="405"/>
          <w:tblHeader/>
        </w:trPr>
        <w:tc>
          <w:tcPr>
            <w:tcW w:w="3600" w:type="dxa"/>
            <w:gridSpan w:val="2"/>
            <w:vAlign w:val="center"/>
          </w:tcPr>
          <w:p w14:paraId="3E75C2F2" w14:textId="77777777" w:rsidR="00FF51AE" w:rsidRPr="00F0647C" w:rsidRDefault="00FF51AE" w:rsidP="00811B7E">
            <w:pPr>
              <w:pStyle w:val="NoSpacing"/>
              <w:rPr>
                <w:rFonts w:cstheme="minorHAnsi"/>
                <w:sz w:val="20"/>
                <w:szCs w:val="20"/>
              </w:rPr>
            </w:pPr>
            <w:r w:rsidRPr="00F0647C">
              <w:rPr>
                <w:rFonts w:cstheme="minorHAnsi"/>
                <w:sz w:val="20"/>
                <w:szCs w:val="20"/>
              </w:rPr>
              <w:t xml:space="preserve">Pooblaščena oseba za vročanje v </w:t>
            </w:r>
            <w:r w:rsidRPr="00DC7FC6">
              <w:rPr>
                <w:rFonts w:cstheme="minorHAnsi"/>
                <w:sz w:val="20"/>
                <w:szCs w:val="20"/>
              </w:rPr>
              <w:t>Republiki Sloveniji</w:t>
            </w:r>
          </w:p>
        </w:tc>
        <w:tc>
          <w:tcPr>
            <w:tcW w:w="5954" w:type="dxa"/>
            <w:gridSpan w:val="2"/>
            <w:vAlign w:val="center"/>
          </w:tcPr>
          <w:p w14:paraId="3E75C2F3" w14:textId="77777777" w:rsidR="00FF51AE" w:rsidRPr="00F0647C" w:rsidRDefault="00FF51AE" w:rsidP="00811B7E">
            <w:pPr>
              <w:pStyle w:val="NoSpacing"/>
              <w:rPr>
                <w:rFonts w:cstheme="minorHAnsi"/>
              </w:rPr>
            </w:pPr>
          </w:p>
        </w:tc>
      </w:tr>
    </w:tbl>
    <w:p w14:paraId="3E75C2F5" w14:textId="77777777" w:rsidR="00FF51AE" w:rsidRPr="00F0647C" w:rsidRDefault="00FF51AE" w:rsidP="00FF51AE">
      <w:pPr>
        <w:pStyle w:val="NoSpacing"/>
        <w:rPr>
          <w:rFonts w:cstheme="minorHAns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127"/>
      </w:tblGrid>
      <w:tr w:rsidR="00FF51AE" w:rsidRPr="00F0647C" w14:paraId="3E75C2F8" w14:textId="77777777" w:rsidTr="003B1EB0">
        <w:tc>
          <w:tcPr>
            <w:tcW w:w="7479" w:type="dxa"/>
            <w:tcBorders>
              <w:top w:val="single" w:sz="4" w:space="0" w:color="auto"/>
              <w:left w:val="single" w:sz="4" w:space="0" w:color="auto"/>
              <w:bottom w:val="double" w:sz="4" w:space="0" w:color="auto"/>
              <w:right w:val="single" w:sz="4" w:space="0" w:color="auto"/>
            </w:tcBorders>
            <w:vAlign w:val="center"/>
            <w:hideMark/>
          </w:tcPr>
          <w:p w14:paraId="3E75C2F6" w14:textId="77777777" w:rsidR="00FF51AE" w:rsidRPr="00F0647C" w:rsidRDefault="00CC65E1" w:rsidP="00C348C5">
            <w:pPr>
              <w:pStyle w:val="NoSpacing"/>
              <w:rPr>
                <w:rFonts w:cstheme="minorHAnsi"/>
                <w:sz w:val="20"/>
                <w:szCs w:val="20"/>
              </w:rPr>
            </w:pPr>
            <w:r w:rsidRPr="00DC7FC6">
              <w:rPr>
                <w:rFonts w:cstheme="minorHAnsi"/>
                <w:sz w:val="20"/>
                <w:szCs w:val="20"/>
              </w:rPr>
              <w:t>Reference (</w:t>
            </w:r>
            <w:r w:rsidR="00FF51AE" w:rsidRPr="00F0647C">
              <w:rPr>
                <w:rFonts w:cstheme="minorHAnsi"/>
                <w:i/>
                <w:sz w:val="20"/>
                <w:szCs w:val="20"/>
              </w:rPr>
              <w:t xml:space="preserve">obvezno je </w:t>
            </w:r>
            <w:r w:rsidR="00811B7E" w:rsidRPr="00F0647C">
              <w:rPr>
                <w:rFonts w:cstheme="minorHAnsi"/>
                <w:i/>
                <w:sz w:val="20"/>
                <w:szCs w:val="20"/>
              </w:rPr>
              <w:t>potrebno</w:t>
            </w:r>
            <w:r w:rsidR="00FF51AE" w:rsidRPr="00F0647C">
              <w:rPr>
                <w:rFonts w:cstheme="minorHAnsi"/>
                <w:i/>
                <w:sz w:val="20"/>
                <w:szCs w:val="20"/>
              </w:rPr>
              <w:t xml:space="preserve"> navesti le </w:t>
            </w:r>
            <w:r w:rsidRPr="00F0647C">
              <w:rPr>
                <w:rFonts w:cstheme="minorHAnsi"/>
                <w:i/>
                <w:sz w:val="20"/>
                <w:szCs w:val="20"/>
              </w:rPr>
              <w:t>projekte</w:t>
            </w:r>
            <w:r w:rsidR="00FF51AE" w:rsidRPr="00F0647C">
              <w:rPr>
                <w:rFonts w:cstheme="minorHAnsi"/>
                <w:i/>
                <w:sz w:val="20"/>
                <w:szCs w:val="20"/>
              </w:rPr>
              <w:t>, za katere je zahtevana referenca iz poglavja</w:t>
            </w:r>
            <w:r w:rsidR="000C3137" w:rsidRPr="00F0647C">
              <w:rPr>
                <w:rFonts w:cstheme="minorHAnsi"/>
                <w:i/>
                <w:sz w:val="20"/>
                <w:szCs w:val="20"/>
              </w:rPr>
              <w:t>:</w:t>
            </w:r>
            <w:r w:rsidR="00C348C5" w:rsidRPr="00F0647C">
              <w:rPr>
                <w:rFonts w:cstheme="minorHAnsi"/>
                <w:i/>
                <w:sz w:val="20"/>
                <w:szCs w:val="20"/>
              </w:rPr>
              <w:t xml:space="preserve"> </w:t>
            </w:r>
            <w:r w:rsidR="000C3137" w:rsidRPr="00F0647C">
              <w:rPr>
                <w:rFonts w:cstheme="minorHAnsi"/>
                <w:i/>
                <w:sz w:val="20"/>
                <w:szCs w:val="20"/>
              </w:rPr>
              <w:t>Tehnična in strokovna sposobnost</w:t>
            </w:r>
            <w:r w:rsidR="00C348C5" w:rsidRPr="00F0647C">
              <w:rPr>
                <w:rFonts w:cstheme="minorHAnsi"/>
                <w:i/>
                <w:sz w:val="20"/>
                <w:szCs w:val="20"/>
              </w:rPr>
              <w:t>)</w:t>
            </w:r>
          </w:p>
        </w:tc>
        <w:tc>
          <w:tcPr>
            <w:tcW w:w="2127" w:type="dxa"/>
            <w:tcBorders>
              <w:top w:val="single" w:sz="4" w:space="0" w:color="auto"/>
              <w:left w:val="single" w:sz="4" w:space="0" w:color="auto"/>
              <w:bottom w:val="double" w:sz="4" w:space="0" w:color="auto"/>
              <w:right w:val="single" w:sz="4" w:space="0" w:color="auto"/>
            </w:tcBorders>
            <w:hideMark/>
          </w:tcPr>
          <w:p w14:paraId="3E75C2F7" w14:textId="77777777" w:rsidR="00FF51AE" w:rsidRPr="00F0647C" w:rsidRDefault="00811B7E" w:rsidP="00903D4B">
            <w:pPr>
              <w:pStyle w:val="NoSpacing"/>
              <w:jc w:val="left"/>
              <w:rPr>
                <w:rFonts w:cstheme="minorHAnsi"/>
                <w:sz w:val="20"/>
                <w:szCs w:val="20"/>
              </w:rPr>
            </w:pPr>
            <w:r w:rsidRPr="00F0647C">
              <w:rPr>
                <w:rFonts w:cstheme="minorHAnsi"/>
                <w:sz w:val="20"/>
                <w:szCs w:val="20"/>
              </w:rPr>
              <w:t xml:space="preserve">Skupna </w:t>
            </w:r>
            <w:r w:rsidR="00FF51AE" w:rsidRPr="00F0647C">
              <w:rPr>
                <w:rFonts w:cstheme="minorHAnsi"/>
                <w:sz w:val="20"/>
                <w:szCs w:val="20"/>
              </w:rPr>
              <w:t>vrednost projekta</w:t>
            </w:r>
          </w:p>
        </w:tc>
      </w:tr>
      <w:tr w:rsidR="00FF51AE" w:rsidRPr="00F0647C" w14:paraId="3E75C2FB" w14:textId="77777777" w:rsidTr="003B1EB0">
        <w:trPr>
          <w:trHeight w:val="401"/>
        </w:trPr>
        <w:tc>
          <w:tcPr>
            <w:tcW w:w="7479" w:type="dxa"/>
            <w:tcBorders>
              <w:top w:val="double" w:sz="4" w:space="0" w:color="auto"/>
              <w:left w:val="single" w:sz="4" w:space="0" w:color="auto"/>
              <w:bottom w:val="single" w:sz="4" w:space="0" w:color="auto"/>
              <w:right w:val="single" w:sz="4" w:space="0" w:color="auto"/>
            </w:tcBorders>
          </w:tcPr>
          <w:p w14:paraId="3E75C2F9" w14:textId="77777777" w:rsidR="00FF51AE" w:rsidRPr="00F0647C" w:rsidRDefault="00FF51AE" w:rsidP="00811B7E">
            <w:pPr>
              <w:pStyle w:val="NoSpacing"/>
              <w:rPr>
                <w:rFonts w:cstheme="minorHAnsi"/>
                <w:szCs w:val="24"/>
              </w:rPr>
            </w:pPr>
          </w:p>
        </w:tc>
        <w:tc>
          <w:tcPr>
            <w:tcW w:w="2127" w:type="dxa"/>
            <w:tcBorders>
              <w:top w:val="double" w:sz="4" w:space="0" w:color="auto"/>
              <w:left w:val="single" w:sz="4" w:space="0" w:color="auto"/>
              <w:bottom w:val="single" w:sz="4" w:space="0" w:color="auto"/>
              <w:right w:val="single" w:sz="4" w:space="0" w:color="auto"/>
            </w:tcBorders>
          </w:tcPr>
          <w:p w14:paraId="3E75C2FA" w14:textId="77777777" w:rsidR="00FF51AE" w:rsidRPr="00DC7FC6" w:rsidRDefault="00FF51AE" w:rsidP="00811B7E">
            <w:pPr>
              <w:pStyle w:val="NoSpacing"/>
              <w:rPr>
                <w:rFonts w:cstheme="minorHAnsi"/>
                <w:szCs w:val="24"/>
              </w:rPr>
            </w:pPr>
          </w:p>
        </w:tc>
      </w:tr>
      <w:tr w:rsidR="00FF51AE" w:rsidRPr="00F0647C" w14:paraId="3E75C2FE" w14:textId="77777777" w:rsidTr="003B1EB0">
        <w:trPr>
          <w:trHeight w:val="413"/>
        </w:trPr>
        <w:tc>
          <w:tcPr>
            <w:tcW w:w="7479" w:type="dxa"/>
            <w:tcBorders>
              <w:top w:val="single" w:sz="4" w:space="0" w:color="auto"/>
              <w:left w:val="single" w:sz="4" w:space="0" w:color="auto"/>
              <w:bottom w:val="single" w:sz="4" w:space="0" w:color="auto"/>
              <w:right w:val="single" w:sz="4" w:space="0" w:color="auto"/>
            </w:tcBorders>
          </w:tcPr>
          <w:p w14:paraId="3E75C2FC" w14:textId="77777777" w:rsidR="00FF51AE" w:rsidRPr="00F0647C" w:rsidRDefault="00FF51AE" w:rsidP="00811B7E">
            <w:pPr>
              <w:pStyle w:val="NoSpacing"/>
              <w:rPr>
                <w:rFonts w:cstheme="minorHAnsi"/>
                <w:szCs w:val="24"/>
              </w:rPr>
            </w:pPr>
          </w:p>
        </w:tc>
        <w:tc>
          <w:tcPr>
            <w:tcW w:w="2127" w:type="dxa"/>
            <w:tcBorders>
              <w:top w:val="single" w:sz="4" w:space="0" w:color="auto"/>
              <w:left w:val="single" w:sz="4" w:space="0" w:color="auto"/>
              <w:bottom w:val="single" w:sz="4" w:space="0" w:color="auto"/>
              <w:right w:val="single" w:sz="4" w:space="0" w:color="auto"/>
            </w:tcBorders>
          </w:tcPr>
          <w:p w14:paraId="3E75C2FD" w14:textId="77777777" w:rsidR="00FF51AE" w:rsidRPr="00DC7FC6" w:rsidRDefault="00FF51AE" w:rsidP="00811B7E">
            <w:pPr>
              <w:pStyle w:val="NoSpacing"/>
              <w:rPr>
                <w:rFonts w:cstheme="minorHAnsi"/>
                <w:szCs w:val="24"/>
              </w:rPr>
            </w:pPr>
          </w:p>
        </w:tc>
      </w:tr>
      <w:tr w:rsidR="00FF51AE" w:rsidRPr="00F0647C" w14:paraId="3E75C304" w14:textId="77777777" w:rsidTr="003B1EB0">
        <w:trPr>
          <w:trHeight w:val="411"/>
        </w:trPr>
        <w:tc>
          <w:tcPr>
            <w:tcW w:w="7479" w:type="dxa"/>
            <w:tcBorders>
              <w:top w:val="single" w:sz="4" w:space="0" w:color="auto"/>
              <w:left w:val="single" w:sz="4" w:space="0" w:color="auto"/>
              <w:bottom w:val="single" w:sz="4" w:space="0" w:color="auto"/>
              <w:right w:val="single" w:sz="4" w:space="0" w:color="auto"/>
            </w:tcBorders>
          </w:tcPr>
          <w:p w14:paraId="3E75C302" w14:textId="77777777" w:rsidR="00FF51AE" w:rsidRPr="00F0647C" w:rsidRDefault="00FF51AE" w:rsidP="00811B7E">
            <w:pPr>
              <w:pStyle w:val="NoSpacing"/>
              <w:rPr>
                <w:rFonts w:cstheme="minorHAnsi"/>
                <w:szCs w:val="24"/>
              </w:rPr>
            </w:pPr>
          </w:p>
        </w:tc>
        <w:tc>
          <w:tcPr>
            <w:tcW w:w="2127" w:type="dxa"/>
            <w:tcBorders>
              <w:top w:val="single" w:sz="4" w:space="0" w:color="auto"/>
              <w:left w:val="single" w:sz="4" w:space="0" w:color="auto"/>
              <w:bottom w:val="single" w:sz="4" w:space="0" w:color="auto"/>
              <w:right w:val="single" w:sz="4" w:space="0" w:color="auto"/>
            </w:tcBorders>
          </w:tcPr>
          <w:p w14:paraId="3E75C303" w14:textId="77777777" w:rsidR="00FF51AE" w:rsidRPr="00DC7FC6" w:rsidRDefault="00FF51AE" w:rsidP="00811B7E">
            <w:pPr>
              <w:pStyle w:val="NoSpacing"/>
              <w:rPr>
                <w:rFonts w:cstheme="minorHAnsi"/>
                <w:szCs w:val="24"/>
              </w:rPr>
            </w:pPr>
          </w:p>
        </w:tc>
      </w:tr>
    </w:tbl>
    <w:p w14:paraId="3E75C305" w14:textId="77777777" w:rsidR="00CC65E1" w:rsidRPr="00DC7FC6" w:rsidRDefault="00CC65E1" w:rsidP="001C0E55">
      <w:pPr>
        <w:pStyle w:val="NoSpacing"/>
        <w:spacing w:before="120" w:after="120" w:line="276" w:lineRule="auto"/>
        <w:rPr>
          <w:sz w:val="20"/>
          <w:szCs w:val="20"/>
        </w:rPr>
      </w:pPr>
      <w:r w:rsidRPr="00F0647C">
        <w:rPr>
          <w:sz w:val="20"/>
          <w:szCs w:val="20"/>
        </w:rPr>
        <w:t>Obrazec izpolni vsak gospodarski subjekt</w:t>
      </w:r>
      <w:r w:rsidR="00811B7E" w:rsidRPr="00CA7C0E">
        <w:rPr>
          <w:sz w:val="20"/>
          <w:szCs w:val="20"/>
        </w:rPr>
        <w:t>.</w:t>
      </w:r>
    </w:p>
    <w:tbl>
      <w:tblPr>
        <w:tblW w:w="0" w:type="auto"/>
        <w:jc w:val="right"/>
        <w:tblLayout w:type="fixed"/>
        <w:tblLook w:val="0000" w:firstRow="0" w:lastRow="0" w:firstColumn="0" w:lastColumn="0" w:noHBand="0" w:noVBand="0"/>
      </w:tblPr>
      <w:tblGrid>
        <w:gridCol w:w="2109"/>
        <w:gridCol w:w="3543"/>
      </w:tblGrid>
      <w:tr w:rsidR="00FF51AE" w:rsidRPr="00F0647C" w14:paraId="3E75C308" w14:textId="77777777" w:rsidTr="003B1EB0">
        <w:trPr>
          <w:cantSplit/>
          <w:jc w:val="right"/>
        </w:trPr>
        <w:tc>
          <w:tcPr>
            <w:tcW w:w="2109" w:type="dxa"/>
            <w:vMerge w:val="restart"/>
            <w:vAlign w:val="center"/>
          </w:tcPr>
          <w:p w14:paraId="3E75C306" w14:textId="61AAE901" w:rsidR="00FF51AE" w:rsidRPr="00F0647C" w:rsidRDefault="00F72047" w:rsidP="001C0E55">
            <w:pPr>
              <w:pStyle w:val="NoSpacing"/>
              <w:spacing w:before="120" w:after="120" w:line="276" w:lineRule="auto"/>
              <w:rPr>
                <w:rFonts w:cstheme="minorHAnsi"/>
                <w:sz w:val="20"/>
                <w:szCs w:val="20"/>
              </w:rPr>
            </w:pPr>
            <w:r w:rsidRPr="00F0647C">
              <w:rPr>
                <w:rFonts w:cstheme="minorHAnsi"/>
                <w:sz w:val="20"/>
                <w:szCs w:val="20"/>
              </w:rPr>
              <w:t>Ž</w:t>
            </w:r>
            <w:r w:rsidR="00FF51AE" w:rsidRPr="00F0647C">
              <w:rPr>
                <w:rFonts w:cstheme="minorHAnsi"/>
                <w:sz w:val="20"/>
                <w:szCs w:val="20"/>
              </w:rPr>
              <w:t>ig</w:t>
            </w:r>
          </w:p>
        </w:tc>
        <w:tc>
          <w:tcPr>
            <w:tcW w:w="3543" w:type="dxa"/>
          </w:tcPr>
          <w:p w14:paraId="3E75C307" w14:textId="77777777" w:rsidR="00FF51AE" w:rsidRPr="00F0647C" w:rsidRDefault="00FF51AE" w:rsidP="001C0E55">
            <w:pPr>
              <w:pStyle w:val="NoSpacing"/>
              <w:spacing w:before="120" w:after="120" w:line="276" w:lineRule="auto"/>
              <w:rPr>
                <w:rFonts w:cstheme="minorHAnsi"/>
                <w:sz w:val="20"/>
                <w:szCs w:val="20"/>
              </w:rPr>
            </w:pPr>
            <w:r w:rsidRPr="00F0647C">
              <w:rPr>
                <w:rFonts w:cstheme="minorHAnsi"/>
                <w:sz w:val="20"/>
                <w:szCs w:val="20"/>
              </w:rPr>
              <w:t>gospodarski subjekt</w:t>
            </w:r>
          </w:p>
        </w:tc>
      </w:tr>
      <w:tr w:rsidR="00FF51AE" w:rsidRPr="00F0647C" w14:paraId="3E75C30B" w14:textId="77777777" w:rsidTr="003B1EB0">
        <w:trPr>
          <w:cantSplit/>
          <w:jc w:val="right"/>
        </w:trPr>
        <w:tc>
          <w:tcPr>
            <w:tcW w:w="2109" w:type="dxa"/>
            <w:vMerge/>
          </w:tcPr>
          <w:p w14:paraId="3E75C309" w14:textId="77777777" w:rsidR="00FF51AE" w:rsidRPr="00F0647C" w:rsidRDefault="00FF51AE" w:rsidP="001C0E55">
            <w:pPr>
              <w:pStyle w:val="NoSpacing"/>
              <w:spacing w:before="120" w:after="120" w:line="276" w:lineRule="auto"/>
              <w:rPr>
                <w:rFonts w:cstheme="minorHAnsi"/>
                <w:sz w:val="20"/>
                <w:szCs w:val="20"/>
              </w:rPr>
            </w:pPr>
          </w:p>
        </w:tc>
        <w:tc>
          <w:tcPr>
            <w:tcW w:w="3543" w:type="dxa"/>
            <w:tcBorders>
              <w:bottom w:val="dashSmallGap" w:sz="4" w:space="0" w:color="auto"/>
            </w:tcBorders>
          </w:tcPr>
          <w:p w14:paraId="3E75C30A" w14:textId="77777777" w:rsidR="00FF51AE" w:rsidRPr="00F0647C" w:rsidRDefault="00FF51AE" w:rsidP="001C0E55">
            <w:pPr>
              <w:pStyle w:val="NoSpacing"/>
              <w:spacing w:before="120" w:after="120" w:line="276" w:lineRule="auto"/>
              <w:rPr>
                <w:rFonts w:cstheme="minorHAnsi"/>
                <w:sz w:val="20"/>
                <w:szCs w:val="20"/>
              </w:rPr>
            </w:pPr>
          </w:p>
        </w:tc>
      </w:tr>
      <w:tr w:rsidR="00FF51AE" w:rsidRPr="00F0647C" w14:paraId="3E75C30E" w14:textId="77777777" w:rsidTr="003B1EB0">
        <w:trPr>
          <w:cantSplit/>
          <w:jc w:val="right"/>
        </w:trPr>
        <w:tc>
          <w:tcPr>
            <w:tcW w:w="2109" w:type="dxa"/>
            <w:vMerge/>
          </w:tcPr>
          <w:p w14:paraId="3E75C30C" w14:textId="77777777" w:rsidR="00FF51AE" w:rsidRPr="00F0647C" w:rsidRDefault="00FF51AE" w:rsidP="001C0E55">
            <w:pPr>
              <w:pStyle w:val="NoSpacing"/>
              <w:spacing w:before="120" w:after="120" w:line="276" w:lineRule="auto"/>
              <w:rPr>
                <w:rFonts w:cstheme="minorHAnsi"/>
                <w:sz w:val="20"/>
                <w:szCs w:val="20"/>
              </w:rPr>
            </w:pPr>
          </w:p>
        </w:tc>
        <w:tc>
          <w:tcPr>
            <w:tcW w:w="3543" w:type="dxa"/>
          </w:tcPr>
          <w:p w14:paraId="3E75C30D" w14:textId="77777777" w:rsidR="00FF51AE" w:rsidRPr="00F0647C" w:rsidRDefault="00FF51AE" w:rsidP="001C0E55">
            <w:pPr>
              <w:pStyle w:val="NoSpacing"/>
              <w:spacing w:before="120" w:after="120" w:line="276" w:lineRule="auto"/>
              <w:rPr>
                <w:rFonts w:cstheme="minorHAnsi"/>
                <w:sz w:val="20"/>
                <w:szCs w:val="20"/>
              </w:rPr>
            </w:pPr>
            <w:r w:rsidRPr="00F0647C">
              <w:rPr>
                <w:rFonts w:cstheme="minorHAnsi"/>
                <w:sz w:val="20"/>
                <w:szCs w:val="20"/>
              </w:rPr>
              <w:t>(ime in priimek pooblaščene osebe)</w:t>
            </w:r>
          </w:p>
        </w:tc>
      </w:tr>
      <w:tr w:rsidR="00FF51AE" w:rsidRPr="00F0647C" w14:paraId="3E75C311" w14:textId="77777777" w:rsidTr="003B1EB0">
        <w:trPr>
          <w:cantSplit/>
          <w:jc w:val="right"/>
        </w:trPr>
        <w:tc>
          <w:tcPr>
            <w:tcW w:w="2109" w:type="dxa"/>
            <w:vMerge/>
          </w:tcPr>
          <w:p w14:paraId="3E75C30F" w14:textId="77777777" w:rsidR="00FF51AE" w:rsidRPr="00F0647C" w:rsidRDefault="00FF51AE" w:rsidP="001C0E55">
            <w:pPr>
              <w:pStyle w:val="NoSpacing"/>
              <w:spacing w:before="120" w:after="120" w:line="276" w:lineRule="auto"/>
              <w:rPr>
                <w:sz w:val="20"/>
                <w:szCs w:val="20"/>
              </w:rPr>
            </w:pPr>
          </w:p>
        </w:tc>
        <w:tc>
          <w:tcPr>
            <w:tcW w:w="3543" w:type="dxa"/>
            <w:tcBorders>
              <w:bottom w:val="dashSmallGap" w:sz="4" w:space="0" w:color="auto"/>
            </w:tcBorders>
          </w:tcPr>
          <w:p w14:paraId="3E75C310" w14:textId="77777777" w:rsidR="00FF51AE" w:rsidRPr="00F0647C" w:rsidRDefault="00FF51AE" w:rsidP="001C0E55">
            <w:pPr>
              <w:pStyle w:val="NoSpacing"/>
              <w:spacing w:before="120" w:after="120" w:line="276" w:lineRule="auto"/>
              <w:rPr>
                <w:sz w:val="20"/>
                <w:szCs w:val="20"/>
              </w:rPr>
            </w:pPr>
          </w:p>
        </w:tc>
      </w:tr>
      <w:tr w:rsidR="00FF51AE" w:rsidRPr="00F0647C" w14:paraId="3E75C314" w14:textId="77777777" w:rsidTr="003B1EB0">
        <w:trPr>
          <w:cantSplit/>
          <w:jc w:val="right"/>
        </w:trPr>
        <w:tc>
          <w:tcPr>
            <w:tcW w:w="2109" w:type="dxa"/>
            <w:vMerge/>
          </w:tcPr>
          <w:p w14:paraId="3E75C312" w14:textId="77777777" w:rsidR="00FF51AE" w:rsidRPr="00F0647C" w:rsidRDefault="00FF51AE" w:rsidP="001C0E55">
            <w:pPr>
              <w:pStyle w:val="NoSpacing"/>
              <w:spacing w:before="120" w:after="120" w:line="276" w:lineRule="auto"/>
              <w:rPr>
                <w:sz w:val="20"/>
                <w:szCs w:val="20"/>
              </w:rPr>
            </w:pPr>
          </w:p>
        </w:tc>
        <w:tc>
          <w:tcPr>
            <w:tcW w:w="3543" w:type="dxa"/>
          </w:tcPr>
          <w:p w14:paraId="3E75C313" w14:textId="77777777" w:rsidR="00FF51AE" w:rsidRPr="00F0647C" w:rsidRDefault="00FF51AE" w:rsidP="001C0E55">
            <w:pPr>
              <w:pStyle w:val="NoSpacing"/>
              <w:spacing w:before="120" w:after="120" w:line="276" w:lineRule="auto"/>
              <w:rPr>
                <w:sz w:val="20"/>
                <w:szCs w:val="20"/>
              </w:rPr>
            </w:pPr>
            <w:r w:rsidRPr="00F0647C">
              <w:rPr>
                <w:sz w:val="20"/>
                <w:szCs w:val="20"/>
              </w:rPr>
              <w:t>(podpis)</w:t>
            </w:r>
          </w:p>
        </w:tc>
      </w:tr>
    </w:tbl>
    <w:p w14:paraId="3E75C315" w14:textId="77777777" w:rsidR="00CC65E1" w:rsidRPr="00F0647C" w:rsidRDefault="00CC65E1" w:rsidP="001C0E55">
      <w:pPr>
        <w:pStyle w:val="NoSpacing"/>
        <w:spacing w:before="120" w:after="120" w:line="276" w:lineRule="auto"/>
        <w:rPr>
          <w:sz w:val="20"/>
          <w:szCs w:val="20"/>
        </w:rPr>
      </w:pPr>
      <w:r w:rsidRPr="00F0647C">
        <w:rPr>
          <w:sz w:val="20"/>
          <w:szCs w:val="20"/>
        </w:rPr>
        <w:t xml:space="preserve">Priloga: Obrazec </w:t>
      </w:r>
      <w:r w:rsidR="00811B7E" w:rsidRPr="00CA7C0E">
        <w:rPr>
          <w:sz w:val="20"/>
          <w:szCs w:val="20"/>
        </w:rPr>
        <w:t>št.</w:t>
      </w:r>
      <w:r w:rsidR="00C348C5" w:rsidRPr="00DC7FC6">
        <w:rPr>
          <w:sz w:val="20"/>
          <w:szCs w:val="20"/>
        </w:rPr>
        <w:t xml:space="preserve"> </w:t>
      </w:r>
      <w:r w:rsidRPr="00F0647C">
        <w:rPr>
          <w:sz w:val="20"/>
          <w:szCs w:val="20"/>
        </w:rPr>
        <w:t xml:space="preserve">2a – Zahteva za neposredno plačilo in Obrazec </w:t>
      </w:r>
      <w:r w:rsidR="00811B7E" w:rsidRPr="00F0647C">
        <w:rPr>
          <w:sz w:val="20"/>
          <w:szCs w:val="20"/>
        </w:rPr>
        <w:t>št.</w:t>
      </w:r>
      <w:r w:rsidR="00C348C5" w:rsidRPr="00F0647C">
        <w:rPr>
          <w:sz w:val="20"/>
          <w:szCs w:val="20"/>
        </w:rPr>
        <w:t xml:space="preserve"> </w:t>
      </w:r>
      <w:r w:rsidRPr="00F0647C">
        <w:rPr>
          <w:sz w:val="20"/>
          <w:szCs w:val="20"/>
        </w:rPr>
        <w:t>2b – Soglasje podizvajalca</w:t>
      </w:r>
    </w:p>
    <w:p w14:paraId="3E75C316" w14:textId="77777777" w:rsidR="00CC65E1" w:rsidRPr="00F0647C" w:rsidRDefault="00CC65E1" w:rsidP="00903D4B">
      <w:pPr>
        <w:pStyle w:val="NoSpacing"/>
        <w:spacing w:before="120" w:after="120" w:line="276" w:lineRule="auto"/>
        <w:jc w:val="left"/>
        <w:rPr>
          <w:sz w:val="20"/>
          <w:szCs w:val="20"/>
        </w:rPr>
        <w:sectPr w:rsidR="00CC65E1" w:rsidRPr="00F0647C" w:rsidSect="00F73C56">
          <w:headerReference w:type="default" r:id="rId15"/>
          <w:footerReference w:type="default" r:id="rId16"/>
          <w:headerReference w:type="first" r:id="rId17"/>
          <w:footerReference w:type="first" r:id="rId18"/>
          <w:pgSz w:w="11906" w:h="16838" w:code="9"/>
          <w:pgMar w:top="1843" w:right="1417" w:bottom="1276" w:left="1417" w:header="0" w:footer="715" w:gutter="0"/>
          <w:cols w:space="708"/>
          <w:titlePg/>
          <w:docGrid w:linePitch="360"/>
        </w:sectPr>
      </w:pPr>
      <w:r w:rsidRPr="00F0647C">
        <w:rPr>
          <w:sz w:val="20"/>
          <w:szCs w:val="20"/>
        </w:rPr>
        <w:t>(</w:t>
      </w:r>
      <w:r w:rsidRPr="00F0647C">
        <w:rPr>
          <w:i/>
          <w:sz w:val="20"/>
          <w:szCs w:val="20"/>
        </w:rPr>
        <w:t>priloži se le, kadar podizvajalec zahteva naročnikovo neposredno plačilo</w:t>
      </w:r>
      <w:r w:rsidRPr="00F0647C">
        <w:rPr>
          <w:sz w:val="20"/>
          <w:szCs w:val="20"/>
        </w:rPr>
        <w:t>)</w:t>
      </w:r>
    </w:p>
    <w:p w14:paraId="3E75C317" w14:textId="77777777" w:rsidR="00CC65E1" w:rsidRPr="00F0647C" w:rsidRDefault="00CC65E1" w:rsidP="00CC65E1">
      <w:pPr>
        <w:pStyle w:val="NoSpacing"/>
        <w:jc w:val="right"/>
        <w:rPr>
          <w:sz w:val="22"/>
        </w:rPr>
      </w:pPr>
      <w:r w:rsidRPr="00F0647C">
        <w:rPr>
          <w:sz w:val="22"/>
        </w:rPr>
        <w:lastRenderedPageBreak/>
        <w:t xml:space="preserve">Obrazec </w:t>
      </w:r>
      <w:r w:rsidR="00811B7E" w:rsidRPr="00F0647C">
        <w:rPr>
          <w:sz w:val="22"/>
        </w:rPr>
        <w:t>št.</w:t>
      </w:r>
      <w:r w:rsidR="00C348C5" w:rsidRPr="00F0647C">
        <w:rPr>
          <w:sz w:val="22"/>
        </w:rPr>
        <w:t xml:space="preserve"> </w:t>
      </w:r>
      <w:r w:rsidRPr="00F0647C">
        <w:rPr>
          <w:b/>
          <w:sz w:val="22"/>
        </w:rPr>
        <w:t>2a</w:t>
      </w:r>
    </w:p>
    <w:p w14:paraId="3E75C318" w14:textId="77777777" w:rsidR="00CC65E1" w:rsidRPr="00F0647C" w:rsidRDefault="00CC65E1" w:rsidP="001C0E55">
      <w:pPr>
        <w:jc w:val="center"/>
        <w:rPr>
          <w:b/>
          <w:lang w:val="sl-SI"/>
        </w:rPr>
      </w:pPr>
      <w:r w:rsidRPr="00F0647C">
        <w:rPr>
          <w:b/>
          <w:lang w:val="sl-SI"/>
        </w:rPr>
        <w:t>ZAHTEVA PODIZVAJALCA ZA NEPOSREDNO PLAČILO</w:t>
      </w:r>
    </w:p>
    <w:p w14:paraId="3E75C319" w14:textId="77777777" w:rsidR="00CC65E1" w:rsidRPr="00F0647C" w:rsidRDefault="00CC65E1" w:rsidP="00CC65E1">
      <w:pPr>
        <w:pStyle w:val="NoSpacing"/>
        <w:spacing w:before="120" w:after="120" w:line="276" w:lineRule="auto"/>
      </w:pPr>
    </w:p>
    <w:p w14:paraId="3E75C31A" w14:textId="77777777" w:rsidR="00CC65E1" w:rsidRPr="00F0647C" w:rsidRDefault="00CC65E1" w:rsidP="00CC65E1">
      <w:pPr>
        <w:pStyle w:val="NoSpacing"/>
        <w:spacing w:before="120" w:after="120" w:line="276" w:lineRule="auto"/>
      </w:pPr>
    </w:p>
    <w:p w14:paraId="3E75C31B" w14:textId="77777777" w:rsidR="00CC65E1" w:rsidRPr="00F0647C" w:rsidRDefault="00CC65E1" w:rsidP="00CC65E1">
      <w:pPr>
        <w:pStyle w:val="NoSpacing"/>
        <w:spacing w:before="120" w:after="120" w:line="276" w:lineRule="auto"/>
      </w:pPr>
      <w:r w:rsidRPr="00F0647C">
        <w:t>Podizvajalec: ____________________________________________________</w:t>
      </w:r>
    </w:p>
    <w:p w14:paraId="3E75C31C" w14:textId="77777777" w:rsidR="00CC65E1" w:rsidRPr="00F0647C" w:rsidRDefault="00CC65E1" w:rsidP="00CC65E1">
      <w:pPr>
        <w:pStyle w:val="NoSpacing"/>
        <w:spacing w:before="120" w:after="120" w:line="276" w:lineRule="auto"/>
      </w:pPr>
    </w:p>
    <w:p w14:paraId="3E75C31D" w14:textId="77777777" w:rsidR="00CC65E1" w:rsidRPr="00F0647C" w:rsidRDefault="00CC65E1" w:rsidP="00CC65E1">
      <w:pPr>
        <w:pStyle w:val="NoSpacing"/>
        <w:spacing w:before="120" w:after="120" w:line="276" w:lineRule="auto"/>
      </w:pPr>
      <w:r w:rsidRPr="00F0647C">
        <w:t xml:space="preserve">V skladu z </w:t>
      </w:r>
      <w:r w:rsidR="00D860AC" w:rsidRPr="00F0647C">
        <w:t>ZJN-3</w:t>
      </w:r>
      <w:r w:rsidRPr="00F0647C">
        <w:t xml:space="preserve"> zahtevamo, da naročnik </w:t>
      </w:r>
      <w:r w:rsidR="00EE770E" w:rsidRPr="00F0647C">
        <w:rPr>
          <w:rFonts w:cstheme="minorHAnsi"/>
          <w:szCs w:val="24"/>
        </w:rPr>
        <w:t xml:space="preserve">Štajerska gospodarska zbornica </w:t>
      </w:r>
      <w:r w:rsidRPr="00F0647C">
        <w:t>na podlagi potrjenega računa s strani ponudnika neposredno plačuje podizvajalcu</w:t>
      </w:r>
    </w:p>
    <w:p w14:paraId="3E75C31E" w14:textId="77777777" w:rsidR="00CC65E1" w:rsidRPr="00F0647C" w:rsidRDefault="00CC65E1" w:rsidP="00CC65E1">
      <w:pPr>
        <w:pStyle w:val="NoSpacing"/>
        <w:pBdr>
          <w:bottom w:val="single" w:sz="12" w:space="1" w:color="auto"/>
        </w:pBdr>
        <w:spacing w:before="120" w:after="120" w:line="276" w:lineRule="auto"/>
      </w:pPr>
    </w:p>
    <w:p w14:paraId="3E75C31F" w14:textId="77777777" w:rsidR="00CC65E1" w:rsidRPr="00F0647C" w:rsidRDefault="00CC65E1" w:rsidP="00CC65E1">
      <w:pPr>
        <w:pStyle w:val="NoSpacing"/>
        <w:spacing w:before="120" w:after="120" w:line="276" w:lineRule="auto"/>
      </w:pPr>
    </w:p>
    <w:p w14:paraId="3E75C320" w14:textId="77777777" w:rsidR="00CC65E1" w:rsidRPr="00F0647C" w:rsidRDefault="00CC65E1" w:rsidP="00CC65E1">
      <w:pPr>
        <w:pStyle w:val="NoSpacing"/>
        <w:spacing w:before="120" w:after="120" w:line="276" w:lineRule="auto"/>
      </w:pPr>
      <w:r w:rsidRPr="00F0647C">
        <w:t>za javno naročilo</w:t>
      </w:r>
    </w:p>
    <w:p w14:paraId="3E75C321" w14:textId="77777777" w:rsidR="00CC65E1" w:rsidRPr="00F0647C" w:rsidRDefault="00CC65E1" w:rsidP="00CC65E1">
      <w:pPr>
        <w:pStyle w:val="NoSpacing"/>
        <w:spacing w:before="120" w:after="120" w:line="276" w:lineRule="auto"/>
      </w:pPr>
    </w:p>
    <w:p w14:paraId="3E75C322" w14:textId="2EB0C027" w:rsidR="00CC65E1" w:rsidRPr="00F0647C" w:rsidRDefault="00072B00" w:rsidP="00CC65E1">
      <w:pPr>
        <w:pStyle w:val="NoSpacing"/>
        <w:spacing w:before="120" w:after="120" w:line="276" w:lineRule="auto"/>
      </w:pPr>
      <w:r w:rsidRPr="00F0647C">
        <w:t xml:space="preserve">»Tehnična priprava, izdelava in </w:t>
      </w:r>
      <w:proofErr w:type="spellStart"/>
      <w:r w:rsidRPr="00F0647C">
        <w:t>postprodukcija</w:t>
      </w:r>
      <w:proofErr w:type="spellEnd"/>
      <w:r w:rsidRPr="00F0647C">
        <w:t xml:space="preserve"> izobraževalnih </w:t>
      </w:r>
      <w:r w:rsidR="006C6829" w:rsidRPr="00F0647C">
        <w:t>video vsebin</w:t>
      </w:r>
      <w:r w:rsidRPr="00F0647C">
        <w:t>«</w:t>
      </w:r>
    </w:p>
    <w:p w14:paraId="3E75C323" w14:textId="77777777" w:rsidR="00CC65E1" w:rsidRPr="00F0647C" w:rsidRDefault="00CC65E1" w:rsidP="00CC65E1">
      <w:pPr>
        <w:pStyle w:val="NoSpacing"/>
        <w:spacing w:before="120" w:after="120" w:line="276" w:lineRule="auto"/>
      </w:pPr>
    </w:p>
    <w:p w14:paraId="3E75C324" w14:textId="77777777" w:rsidR="00CC65E1" w:rsidRPr="00F0647C" w:rsidRDefault="00CC65E1" w:rsidP="00CC65E1">
      <w:pPr>
        <w:pStyle w:val="NoSpacing"/>
        <w:spacing w:before="120" w:after="12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9"/>
      </w:tblGrid>
      <w:tr w:rsidR="00CC65E1" w:rsidRPr="00F0647C" w14:paraId="3E75C32D" w14:textId="77777777" w:rsidTr="00602990">
        <w:tc>
          <w:tcPr>
            <w:tcW w:w="4606" w:type="dxa"/>
          </w:tcPr>
          <w:p w14:paraId="3E75C325" w14:textId="77777777" w:rsidR="00CC65E1" w:rsidRPr="00F0647C" w:rsidRDefault="00CC65E1" w:rsidP="00CC65E1">
            <w:pPr>
              <w:pStyle w:val="NoSpacing"/>
              <w:spacing w:before="120" w:after="120" w:line="276" w:lineRule="auto"/>
            </w:pPr>
            <w:r w:rsidRPr="00F0647C">
              <w:t>Kraj in datum</w:t>
            </w:r>
          </w:p>
          <w:p w14:paraId="3E75C326" w14:textId="77777777" w:rsidR="00CC65E1" w:rsidRPr="00F0647C" w:rsidRDefault="00CC65E1" w:rsidP="00CC65E1">
            <w:pPr>
              <w:pStyle w:val="NoSpacing"/>
              <w:spacing w:before="120" w:after="120" w:line="276" w:lineRule="auto"/>
            </w:pPr>
          </w:p>
          <w:p w14:paraId="3E75C328" w14:textId="77777777" w:rsidR="00CC65E1" w:rsidRPr="00F0647C" w:rsidRDefault="00CC65E1" w:rsidP="00CC65E1">
            <w:pPr>
              <w:pStyle w:val="NoSpacing"/>
              <w:spacing w:before="120" w:after="120" w:line="276" w:lineRule="auto"/>
            </w:pPr>
            <w:r w:rsidRPr="00F0647C">
              <w:t>________________________________</w:t>
            </w:r>
          </w:p>
        </w:tc>
        <w:tc>
          <w:tcPr>
            <w:tcW w:w="4606" w:type="dxa"/>
          </w:tcPr>
          <w:p w14:paraId="3E75C329" w14:textId="77777777" w:rsidR="00CC65E1" w:rsidRPr="00F0647C" w:rsidRDefault="00CC65E1" w:rsidP="00CC65E1">
            <w:pPr>
              <w:pStyle w:val="NoSpacing"/>
              <w:spacing w:before="120" w:after="120" w:line="276" w:lineRule="auto"/>
            </w:pPr>
            <w:r w:rsidRPr="00F0647C">
              <w:t>Žig in podpis podizvajalca</w:t>
            </w:r>
          </w:p>
          <w:p w14:paraId="3E75C32A" w14:textId="77777777" w:rsidR="00CC65E1" w:rsidRPr="00F0647C" w:rsidRDefault="00CC65E1" w:rsidP="00CC65E1">
            <w:pPr>
              <w:pStyle w:val="NoSpacing"/>
              <w:spacing w:before="120" w:after="120" w:line="276" w:lineRule="auto"/>
            </w:pPr>
          </w:p>
          <w:p w14:paraId="3E75C32C" w14:textId="77777777" w:rsidR="00CC65E1" w:rsidRPr="00F0647C" w:rsidRDefault="00CC65E1" w:rsidP="00CC65E1">
            <w:pPr>
              <w:pStyle w:val="NoSpacing"/>
              <w:spacing w:before="120" w:after="120" w:line="276" w:lineRule="auto"/>
            </w:pPr>
            <w:r w:rsidRPr="00F0647C">
              <w:t>_______________________________</w:t>
            </w:r>
          </w:p>
        </w:tc>
      </w:tr>
    </w:tbl>
    <w:p w14:paraId="3E75C32E" w14:textId="77777777" w:rsidR="00CC65E1" w:rsidRPr="00F0647C" w:rsidRDefault="00CC65E1" w:rsidP="00CC65E1">
      <w:pPr>
        <w:pStyle w:val="NoSpacing"/>
      </w:pPr>
    </w:p>
    <w:p w14:paraId="3E75C32F" w14:textId="77777777" w:rsidR="00CC65E1" w:rsidRPr="00DC7FC6" w:rsidRDefault="00CC65E1" w:rsidP="00CC65E1">
      <w:pPr>
        <w:pStyle w:val="NoSpacing"/>
      </w:pPr>
    </w:p>
    <w:p w14:paraId="3E75C330" w14:textId="77777777" w:rsidR="00CC65E1" w:rsidRPr="00F0647C" w:rsidRDefault="00CC65E1" w:rsidP="00CC65E1">
      <w:pPr>
        <w:pStyle w:val="NoSpacing"/>
      </w:pPr>
      <w:r w:rsidRPr="00F0647C">
        <w:t xml:space="preserve"> </w:t>
      </w:r>
    </w:p>
    <w:p w14:paraId="3E75C331" w14:textId="77777777" w:rsidR="00CC65E1" w:rsidRPr="00F0647C" w:rsidRDefault="00CC65E1" w:rsidP="00CC65E1">
      <w:pPr>
        <w:pStyle w:val="NoSpacing"/>
      </w:pPr>
    </w:p>
    <w:p w14:paraId="3E75C332" w14:textId="77777777" w:rsidR="00CC65E1" w:rsidRPr="00F0647C" w:rsidRDefault="00CC65E1" w:rsidP="00CC65E1">
      <w:pPr>
        <w:pStyle w:val="NoSpacing"/>
      </w:pPr>
    </w:p>
    <w:p w14:paraId="3E75C333" w14:textId="77777777" w:rsidR="00CC65E1" w:rsidRPr="00F0647C" w:rsidRDefault="00CC65E1" w:rsidP="009434C6">
      <w:pPr>
        <w:pStyle w:val="NoSpacing"/>
        <w:spacing w:before="120" w:after="120" w:line="276" w:lineRule="auto"/>
        <w:rPr>
          <w:sz w:val="20"/>
          <w:szCs w:val="20"/>
        </w:rPr>
      </w:pPr>
      <w:r w:rsidRPr="00F0647C">
        <w:rPr>
          <w:sz w:val="20"/>
          <w:szCs w:val="20"/>
        </w:rPr>
        <w:t>Obrazec izpolni vsak podizvajalec, ki zahteva neposredno plačilo</w:t>
      </w:r>
      <w:r w:rsidR="00811B7E" w:rsidRPr="00F0647C">
        <w:rPr>
          <w:sz w:val="20"/>
          <w:szCs w:val="20"/>
        </w:rPr>
        <w:t>.</w:t>
      </w:r>
    </w:p>
    <w:p w14:paraId="3E75C334" w14:textId="77777777" w:rsidR="00CC65E1" w:rsidRPr="00F0647C" w:rsidRDefault="00CC65E1" w:rsidP="009434C6">
      <w:pPr>
        <w:pStyle w:val="NoSpacing"/>
        <w:spacing w:before="120" w:after="120" w:line="276" w:lineRule="auto"/>
        <w:rPr>
          <w:sz w:val="20"/>
          <w:szCs w:val="20"/>
        </w:rPr>
      </w:pPr>
      <w:r w:rsidRPr="00F0647C">
        <w:rPr>
          <w:sz w:val="20"/>
          <w:szCs w:val="20"/>
        </w:rPr>
        <w:t>V primeru sodelovanja večjega števila podizvajalcev, ki zahtevajo neposredno plačilo, se obrazec kopira</w:t>
      </w:r>
      <w:r w:rsidR="007625AF" w:rsidRPr="00F0647C">
        <w:rPr>
          <w:sz w:val="20"/>
          <w:szCs w:val="20"/>
        </w:rPr>
        <w:t>.</w:t>
      </w:r>
    </w:p>
    <w:p w14:paraId="3E75C335" w14:textId="77777777" w:rsidR="007625AF" w:rsidRPr="00F0647C" w:rsidRDefault="007625AF" w:rsidP="00CC65E1">
      <w:pPr>
        <w:pStyle w:val="NoSpacing"/>
        <w:jc w:val="right"/>
        <w:rPr>
          <w:sz w:val="22"/>
        </w:rPr>
        <w:sectPr w:rsidR="007625AF" w:rsidRPr="00F0647C" w:rsidSect="00F73C56">
          <w:pgSz w:w="11906" w:h="16838" w:code="9"/>
          <w:pgMar w:top="1843" w:right="1417" w:bottom="1276" w:left="1417" w:header="0" w:footer="715" w:gutter="0"/>
          <w:cols w:space="708"/>
          <w:titlePg/>
          <w:docGrid w:linePitch="360"/>
        </w:sectPr>
      </w:pPr>
    </w:p>
    <w:p w14:paraId="3E75C336" w14:textId="77777777" w:rsidR="007625AF" w:rsidRPr="00F0647C" w:rsidRDefault="007625AF" w:rsidP="007625AF">
      <w:pPr>
        <w:pStyle w:val="NoSpacing"/>
        <w:jc w:val="right"/>
        <w:rPr>
          <w:sz w:val="22"/>
        </w:rPr>
      </w:pPr>
      <w:r w:rsidRPr="00F0647C">
        <w:rPr>
          <w:sz w:val="22"/>
        </w:rPr>
        <w:lastRenderedPageBreak/>
        <w:t xml:space="preserve">Obrazec </w:t>
      </w:r>
      <w:r w:rsidR="00811B7E" w:rsidRPr="00F0647C">
        <w:rPr>
          <w:sz w:val="22"/>
        </w:rPr>
        <w:t xml:space="preserve">št. </w:t>
      </w:r>
      <w:r w:rsidRPr="00F0647C">
        <w:rPr>
          <w:b/>
          <w:sz w:val="22"/>
        </w:rPr>
        <w:t>2b</w:t>
      </w:r>
    </w:p>
    <w:p w14:paraId="3E75C337" w14:textId="77777777" w:rsidR="00CC65E1" w:rsidRPr="00F0647C" w:rsidRDefault="00CC65E1" w:rsidP="001C0E55">
      <w:pPr>
        <w:jc w:val="center"/>
        <w:rPr>
          <w:lang w:val="sl-SI"/>
        </w:rPr>
      </w:pPr>
    </w:p>
    <w:p w14:paraId="3E75C338" w14:textId="77777777" w:rsidR="007625AF" w:rsidRPr="00F0647C" w:rsidRDefault="007625AF" w:rsidP="001C0E55">
      <w:pPr>
        <w:jc w:val="center"/>
        <w:rPr>
          <w:b/>
          <w:color w:val="000000" w:themeColor="text1"/>
          <w:lang w:val="sl-SI"/>
        </w:rPr>
      </w:pPr>
      <w:r w:rsidRPr="00F0647C">
        <w:rPr>
          <w:b/>
          <w:color w:val="000000" w:themeColor="text1"/>
          <w:lang w:val="sl-SI"/>
        </w:rPr>
        <w:t>SOGLASJE PODIZVAJALCA</w:t>
      </w:r>
    </w:p>
    <w:p w14:paraId="3E75C339" w14:textId="77777777" w:rsidR="007625AF" w:rsidRPr="00F0647C" w:rsidRDefault="007625AF" w:rsidP="007625AF">
      <w:pPr>
        <w:pStyle w:val="NoSpacing"/>
      </w:pPr>
    </w:p>
    <w:p w14:paraId="3E75C33A" w14:textId="77777777" w:rsidR="007625AF" w:rsidRPr="00F0647C" w:rsidRDefault="007625AF" w:rsidP="007625AF">
      <w:pPr>
        <w:pStyle w:val="NoSpacing"/>
      </w:pPr>
    </w:p>
    <w:p w14:paraId="3E75C33B" w14:textId="77777777" w:rsidR="007625AF" w:rsidRPr="00F0647C" w:rsidRDefault="007625AF" w:rsidP="007625AF">
      <w:pPr>
        <w:pStyle w:val="NoSpacing"/>
        <w:spacing w:before="120" w:after="120" w:line="276" w:lineRule="auto"/>
      </w:pPr>
      <w:r w:rsidRPr="00F0647C">
        <w:t>Podizvajalec: _____________________________________________________</w:t>
      </w:r>
    </w:p>
    <w:p w14:paraId="3E75C33C" w14:textId="77777777" w:rsidR="007625AF" w:rsidRPr="00F0647C" w:rsidRDefault="007625AF" w:rsidP="007625AF">
      <w:pPr>
        <w:pStyle w:val="NoSpacing"/>
        <w:spacing w:before="120" w:after="120" w:line="276" w:lineRule="auto"/>
      </w:pPr>
    </w:p>
    <w:p w14:paraId="3E75C33D" w14:textId="77777777" w:rsidR="007625AF" w:rsidRPr="00F0647C" w:rsidRDefault="007625AF" w:rsidP="007625AF">
      <w:pPr>
        <w:pStyle w:val="NoSpacing"/>
        <w:spacing w:before="120" w:after="120" w:line="276" w:lineRule="auto"/>
      </w:pPr>
      <w:r w:rsidRPr="00F0647C">
        <w:t xml:space="preserve">Soglašamo, da naročnik </w:t>
      </w:r>
      <w:r w:rsidR="00EE770E" w:rsidRPr="00F0647C">
        <w:rPr>
          <w:rFonts w:cstheme="minorHAnsi"/>
          <w:szCs w:val="24"/>
        </w:rPr>
        <w:t>Štajerska gospodarska zbornica</w:t>
      </w:r>
      <w:r w:rsidR="00811B7E" w:rsidRPr="00F0647C">
        <w:rPr>
          <w:rFonts w:cstheme="minorHAnsi"/>
          <w:szCs w:val="24"/>
        </w:rPr>
        <w:t>,</w:t>
      </w:r>
      <w:r w:rsidRPr="00F0647C">
        <w:t xml:space="preserve"> na podlagi pogodbe št………………….. ter v skladu z </w:t>
      </w:r>
      <w:r w:rsidR="00D860AC" w:rsidRPr="00F0647C">
        <w:t>ZJN-3</w:t>
      </w:r>
      <w:r w:rsidRPr="00F0647C">
        <w:t xml:space="preserve"> namesto ponudniku </w:t>
      </w:r>
    </w:p>
    <w:p w14:paraId="3E75C33E" w14:textId="77777777" w:rsidR="007625AF" w:rsidRPr="00F0647C" w:rsidRDefault="007625AF" w:rsidP="007625AF">
      <w:pPr>
        <w:pStyle w:val="NoSpacing"/>
        <w:spacing w:before="120" w:after="120" w:line="276" w:lineRule="auto"/>
      </w:pPr>
    </w:p>
    <w:p w14:paraId="3E75C33F" w14:textId="77777777" w:rsidR="007625AF" w:rsidRPr="00F0647C" w:rsidRDefault="007625AF" w:rsidP="007625AF">
      <w:pPr>
        <w:pStyle w:val="NoSpacing"/>
        <w:spacing w:before="120" w:after="120" w:line="276" w:lineRule="auto"/>
      </w:pPr>
      <w:r w:rsidRPr="00F0647C">
        <w:t>________________________________________________________________________</w:t>
      </w:r>
    </w:p>
    <w:p w14:paraId="3E75C340" w14:textId="77777777" w:rsidR="007625AF" w:rsidRPr="00F0647C" w:rsidRDefault="007625AF" w:rsidP="007625AF">
      <w:pPr>
        <w:pStyle w:val="NoSpacing"/>
        <w:spacing w:before="120" w:after="120" w:line="276" w:lineRule="auto"/>
      </w:pPr>
    </w:p>
    <w:p w14:paraId="3E75C341" w14:textId="77777777" w:rsidR="007625AF" w:rsidRPr="00F0647C" w:rsidRDefault="007625AF" w:rsidP="007625AF">
      <w:pPr>
        <w:pStyle w:val="NoSpacing"/>
        <w:spacing w:before="120" w:after="120" w:line="276" w:lineRule="auto"/>
      </w:pPr>
    </w:p>
    <w:p w14:paraId="3E75C342" w14:textId="77777777" w:rsidR="007625AF" w:rsidRPr="00F0647C" w:rsidRDefault="007625AF" w:rsidP="007625AF">
      <w:pPr>
        <w:pStyle w:val="NoSpacing"/>
        <w:spacing w:before="120" w:after="120" w:line="276" w:lineRule="auto"/>
      </w:pPr>
      <w:r w:rsidRPr="00F0647C">
        <w:t>poravna našo terjatev do ponudnika.</w:t>
      </w:r>
    </w:p>
    <w:p w14:paraId="3E75C343" w14:textId="77777777" w:rsidR="007625AF" w:rsidRPr="00F0647C" w:rsidRDefault="007625AF" w:rsidP="007625AF">
      <w:pPr>
        <w:pStyle w:val="NoSpacing"/>
        <w:spacing w:before="120" w:after="120" w:line="276" w:lineRule="auto"/>
      </w:pPr>
    </w:p>
    <w:p w14:paraId="3E75C344" w14:textId="77777777" w:rsidR="007625AF" w:rsidRPr="00F0647C" w:rsidRDefault="007625AF" w:rsidP="007625AF">
      <w:pPr>
        <w:pStyle w:val="NoSpacing"/>
        <w:spacing w:before="120" w:after="120" w:line="276" w:lineRule="auto"/>
      </w:pPr>
    </w:p>
    <w:p w14:paraId="3E75C345" w14:textId="77777777" w:rsidR="007625AF" w:rsidRPr="00F0647C" w:rsidRDefault="007625AF" w:rsidP="007625AF">
      <w:pPr>
        <w:pStyle w:val="NoSpacing"/>
        <w:spacing w:before="120" w:after="12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9"/>
      </w:tblGrid>
      <w:tr w:rsidR="007625AF" w:rsidRPr="00F0647C" w14:paraId="3E75C34E" w14:textId="77777777" w:rsidTr="00602990">
        <w:tc>
          <w:tcPr>
            <w:tcW w:w="4606" w:type="dxa"/>
          </w:tcPr>
          <w:p w14:paraId="3E75C346" w14:textId="77777777" w:rsidR="007625AF" w:rsidRPr="00F0647C" w:rsidRDefault="007625AF" w:rsidP="007625AF">
            <w:pPr>
              <w:pStyle w:val="NoSpacing"/>
              <w:spacing w:before="120" w:after="120" w:line="276" w:lineRule="auto"/>
            </w:pPr>
            <w:r w:rsidRPr="00F0647C">
              <w:t>Kraj in datum</w:t>
            </w:r>
          </w:p>
          <w:p w14:paraId="3E75C347" w14:textId="77777777" w:rsidR="007625AF" w:rsidRPr="00F0647C" w:rsidRDefault="007625AF" w:rsidP="007625AF">
            <w:pPr>
              <w:pStyle w:val="NoSpacing"/>
              <w:spacing w:before="120" w:after="120" w:line="276" w:lineRule="auto"/>
            </w:pPr>
          </w:p>
          <w:p w14:paraId="3E75C348" w14:textId="77777777" w:rsidR="007625AF" w:rsidRPr="00F0647C" w:rsidRDefault="007625AF" w:rsidP="007625AF">
            <w:pPr>
              <w:pStyle w:val="NoSpacing"/>
              <w:spacing w:before="120" w:after="120" w:line="276" w:lineRule="auto"/>
            </w:pPr>
          </w:p>
          <w:p w14:paraId="3E75C349" w14:textId="77777777" w:rsidR="007625AF" w:rsidRPr="00F0647C" w:rsidRDefault="007625AF" w:rsidP="007625AF">
            <w:pPr>
              <w:pStyle w:val="NoSpacing"/>
              <w:spacing w:before="120" w:after="120" w:line="276" w:lineRule="auto"/>
            </w:pPr>
            <w:r w:rsidRPr="00F0647C">
              <w:t>________________________________</w:t>
            </w:r>
          </w:p>
        </w:tc>
        <w:tc>
          <w:tcPr>
            <w:tcW w:w="4606" w:type="dxa"/>
          </w:tcPr>
          <w:p w14:paraId="3E75C34A" w14:textId="77777777" w:rsidR="007625AF" w:rsidRPr="00F0647C" w:rsidRDefault="007625AF" w:rsidP="007625AF">
            <w:pPr>
              <w:pStyle w:val="NoSpacing"/>
              <w:spacing w:before="120" w:after="120" w:line="276" w:lineRule="auto"/>
            </w:pPr>
            <w:r w:rsidRPr="00F0647C">
              <w:t>Žig in podpis podizvajalca</w:t>
            </w:r>
          </w:p>
          <w:p w14:paraId="3E75C34B" w14:textId="77777777" w:rsidR="007625AF" w:rsidRPr="00F0647C" w:rsidRDefault="007625AF" w:rsidP="007625AF">
            <w:pPr>
              <w:pStyle w:val="NoSpacing"/>
              <w:spacing w:before="120" w:after="120" w:line="276" w:lineRule="auto"/>
            </w:pPr>
          </w:p>
          <w:p w14:paraId="3E75C34C" w14:textId="77777777" w:rsidR="007625AF" w:rsidRPr="00F0647C" w:rsidRDefault="007625AF" w:rsidP="007625AF">
            <w:pPr>
              <w:pStyle w:val="NoSpacing"/>
              <w:spacing w:before="120" w:after="120" w:line="276" w:lineRule="auto"/>
            </w:pPr>
          </w:p>
          <w:p w14:paraId="3E75C34D" w14:textId="77777777" w:rsidR="007625AF" w:rsidRPr="00F0647C" w:rsidRDefault="007625AF" w:rsidP="007625AF">
            <w:pPr>
              <w:pStyle w:val="NoSpacing"/>
              <w:spacing w:before="120" w:after="120" w:line="276" w:lineRule="auto"/>
            </w:pPr>
            <w:r w:rsidRPr="00F0647C">
              <w:t>_______________________________</w:t>
            </w:r>
          </w:p>
        </w:tc>
      </w:tr>
    </w:tbl>
    <w:p w14:paraId="3E75C34F" w14:textId="77777777" w:rsidR="007625AF" w:rsidRPr="00F0647C" w:rsidRDefault="007625AF" w:rsidP="007625AF">
      <w:pPr>
        <w:pStyle w:val="NoSpacing"/>
      </w:pPr>
    </w:p>
    <w:p w14:paraId="3E75C351" w14:textId="77777777" w:rsidR="007625AF" w:rsidRPr="00F0647C" w:rsidRDefault="007625AF" w:rsidP="007625AF">
      <w:pPr>
        <w:pStyle w:val="NoSpacing"/>
      </w:pPr>
    </w:p>
    <w:p w14:paraId="3E75C354" w14:textId="77777777" w:rsidR="007625AF" w:rsidRPr="00F0647C" w:rsidRDefault="007625AF" w:rsidP="007625AF">
      <w:pPr>
        <w:pStyle w:val="NoSpacing"/>
        <w:spacing w:before="120" w:after="120" w:line="276" w:lineRule="auto"/>
        <w:rPr>
          <w:sz w:val="20"/>
          <w:szCs w:val="20"/>
        </w:rPr>
      </w:pPr>
      <w:r w:rsidRPr="00F0647C">
        <w:rPr>
          <w:sz w:val="20"/>
          <w:szCs w:val="20"/>
        </w:rPr>
        <w:t>Obrazec izpolni vsak podizvajalec, ki zahteva neposredno plačilo</w:t>
      </w:r>
      <w:r w:rsidR="00811B7E" w:rsidRPr="00F0647C">
        <w:rPr>
          <w:sz w:val="20"/>
          <w:szCs w:val="20"/>
        </w:rPr>
        <w:t>.</w:t>
      </w:r>
    </w:p>
    <w:p w14:paraId="3E75C355" w14:textId="77777777" w:rsidR="007625AF" w:rsidRPr="00F0647C" w:rsidRDefault="007625AF" w:rsidP="007625AF">
      <w:pPr>
        <w:pStyle w:val="NoSpacing"/>
        <w:spacing w:before="120" w:after="120" w:line="276" w:lineRule="auto"/>
        <w:rPr>
          <w:sz w:val="20"/>
          <w:szCs w:val="20"/>
        </w:rPr>
      </w:pPr>
      <w:r w:rsidRPr="00F0647C">
        <w:rPr>
          <w:sz w:val="20"/>
          <w:szCs w:val="20"/>
        </w:rPr>
        <w:t>V primeru sodelovanja večjega števila podizvajalcev, ki zahtevajo neposredno plačilo, se obrazec kopira.</w:t>
      </w:r>
    </w:p>
    <w:p w14:paraId="3E75C356" w14:textId="77777777" w:rsidR="007625AF" w:rsidRPr="00F0647C" w:rsidRDefault="007625AF" w:rsidP="00CC65E1">
      <w:pPr>
        <w:pStyle w:val="NoSpacing"/>
        <w:jc w:val="right"/>
        <w:rPr>
          <w:sz w:val="22"/>
        </w:rPr>
        <w:sectPr w:rsidR="007625AF" w:rsidRPr="00F0647C" w:rsidSect="00F73C56">
          <w:pgSz w:w="11906" w:h="16838" w:code="9"/>
          <w:pgMar w:top="1843" w:right="1417" w:bottom="1276" w:left="1417" w:header="0" w:footer="715" w:gutter="0"/>
          <w:cols w:space="708"/>
          <w:titlePg/>
          <w:docGrid w:linePitch="360"/>
        </w:sectPr>
      </w:pPr>
    </w:p>
    <w:p w14:paraId="3E75C357" w14:textId="77777777" w:rsidR="00CC65E1" w:rsidRPr="00F0647C" w:rsidRDefault="00CC65E1" w:rsidP="00CC65E1">
      <w:pPr>
        <w:pStyle w:val="NoSpacing"/>
        <w:rPr>
          <w:sz w:val="20"/>
          <w:szCs w:val="20"/>
        </w:rPr>
      </w:pPr>
    </w:p>
    <w:p w14:paraId="3E75C358" w14:textId="77777777" w:rsidR="00FC218F" w:rsidRPr="00F0647C" w:rsidRDefault="00FC218F" w:rsidP="00FC218F">
      <w:pPr>
        <w:spacing w:before="0" w:after="0" w:line="240" w:lineRule="auto"/>
        <w:jc w:val="right"/>
        <w:rPr>
          <w:rFonts w:cstheme="minorHAnsi"/>
          <w:b/>
          <w:sz w:val="22"/>
          <w:szCs w:val="22"/>
          <w:lang w:val="sl-SI"/>
        </w:rPr>
      </w:pPr>
      <w:r w:rsidRPr="00F0647C">
        <w:rPr>
          <w:rFonts w:cstheme="minorHAnsi"/>
          <w:sz w:val="22"/>
          <w:szCs w:val="22"/>
          <w:lang w:val="sl-SI"/>
        </w:rPr>
        <w:t xml:space="preserve">Obrazec št. </w:t>
      </w:r>
      <w:r w:rsidRPr="00F0647C">
        <w:rPr>
          <w:rFonts w:cstheme="minorHAnsi"/>
          <w:b/>
          <w:sz w:val="22"/>
          <w:szCs w:val="22"/>
          <w:lang w:val="sl-SI"/>
        </w:rPr>
        <w:t>3</w:t>
      </w:r>
    </w:p>
    <w:p w14:paraId="3E75C359" w14:textId="77777777" w:rsidR="00FC218F" w:rsidRDefault="00FC218F" w:rsidP="001C0E55">
      <w:pPr>
        <w:jc w:val="center"/>
        <w:rPr>
          <w:b/>
          <w:lang w:val="sl-SI"/>
        </w:rPr>
      </w:pPr>
      <w:r w:rsidRPr="00F0647C">
        <w:rPr>
          <w:b/>
          <w:lang w:val="sl-SI"/>
        </w:rPr>
        <w:t>IZJAVA O IZPOLNJEVANJU OSNOVNIH POGOJEV</w:t>
      </w:r>
    </w:p>
    <w:p w14:paraId="2DEF000D" w14:textId="35F22253" w:rsidR="00B70A4A" w:rsidRPr="005A341F" w:rsidRDefault="00B70A4A" w:rsidP="001C0E55">
      <w:pPr>
        <w:jc w:val="center"/>
        <w:rPr>
          <w:b/>
          <w:lang w:val="sl-SI"/>
        </w:rPr>
      </w:pPr>
      <w:r w:rsidRPr="005A341F">
        <w:rPr>
          <w:b/>
          <w:lang w:val="sl-SI"/>
        </w:rPr>
        <w:t xml:space="preserve">JN: »Tehnična priprava, izdelava in </w:t>
      </w:r>
      <w:proofErr w:type="spellStart"/>
      <w:r w:rsidRPr="005A341F">
        <w:rPr>
          <w:b/>
          <w:lang w:val="sl-SI"/>
        </w:rPr>
        <w:t>postprodukcija</w:t>
      </w:r>
      <w:proofErr w:type="spellEnd"/>
      <w:r w:rsidRPr="005A341F">
        <w:rPr>
          <w:b/>
          <w:lang w:val="sl-SI"/>
        </w:rPr>
        <w:t xml:space="preserve"> izobraževalnih video vsebin«</w:t>
      </w:r>
    </w:p>
    <w:p w14:paraId="3E75C35A" w14:textId="77777777" w:rsidR="00FC218F" w:rsidRPr="00F0647C" w:rsidRDefault="00FC218F" w:rsidP="00FC218F">
      <w:pPr>
        <w:pStyle w:val="NoSpacing"/>
      </w:pPr>
    </w:p>
    <w:tbl>
      <w:tblPr>
        <w:tblW w:w="9494" w:type="dxa"/>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3440"/>
        <w:gridCol w:w="6054"/>
      </w:tblGrid>
      <w:tr w:rsidR="00FC218F" w:rsidRPr="00F0647C" w14:paraId="3E75C35D" w14:textId="77777777" w:rsidTr="003B1EB0">
        <w:tc>
          <w:tcPr>
            <w:tcW w:w="3440" w:type="dxa"/>
            <w:tcBorders>
              <w:top w:val="nil"/>
              <w:bottom w:val="nil"/>
            </w:tcBorders>
          </w:tcPr>
          <w:p w14:paraId="3E75C35B" w14:textId="77777777" w:rsidR="00FC218F" w:rsidRPr="00F0647C" w:rsidRDefault="00FC218F" w:rsidP="003B1EB0">
            <w:pPr>
              <w:pStyle w:val="NoSpacing"/>
            </w:pPr>
            <w:r w:rsidRPr="00F0647C">
              <w:t>Ponudnik/partner/podizvajalec:</w:t>
            </w:r>
          </w:p>
        </w:tc>
        <w:tc>
          <w:tcPr>
            <w:tcW w:w="6054" w:type="dxa"/>
          </w:tcPr>
          <w:p w14:paraId="3E75C35C" w14:textId="77777777" w:rsidR="00FC218F" w:rsidRPr="00F0647C" w:rsidRDefault="00FC218F" w:rsidP="003B1EB0">
            <w:pPr>
              <w:pStyle w:val="NoSpacing"/>
            </w:pPr>
          </w:p>
        </w:tc>
      </w:tr>
    </w:tbl>
    <w:p w14:paraId="3E75C35E" w14:textId="77777777" w:rsidR="00FC218F" w:rsidRPr="00F0647C" w:rsidRDefault="00FC218F" w:rsidP="00FC218F">
      <w:pPr>
        <w:pStyle w:val="NoSpacing"/>
      </w:pPr>
    </w:p>
    <w:p w14:paraId="3E75C35F" w14:textId="77777777" w:rsidR="00FC218F" w:rsidRPr="00F0647C" w:rsidRDefault="00FC218F" w:rsidP="00FC218F">
      <w:pPr>
        <w:pStyle w:val="NoSpacing"/>
        <w:spacing w:before="120" w:after="120" w:line="276" w:lineRule="auto"/>
      </w:pPr>
      <w:r w:rsidRPr="00DC7FC6">
        <w:t>Pod kazensko in materialno odgovornostjo izjavljamo:</w:t>
      </w:r>
    </w:p>
    <w:tbl>
      <w:tblPr>
        <w:tblW w:w="0" w:type="auto"/>
        <w:tblInd w:w="70" w:type="dxa"/>
        <w:tblLayout w:type="fixed"/>
        <w:tblCellMar>
          <w:left w:w="70" w:type="dxa"/>
          <w:right w:w="70" w:type="dxa"/>
        </w:tblCellMar>
        <w:tblLook w:val="01E0" w:firstRow="1" w:lastRow="1" w:firstColumn="1" w:lastColumn="1" w:noHBand="0" w:noVBand="0"/>
      </w:tblPr>
      <w:tblGrid>
        <w:gridCol w:w="426"/>
        <w:gridCol w:w="632"/>
        <w:gridCol w:w="8581"/>
      </w:tblGrid>
      <w:tr w:rsidR="00FC218F" w:rsidRPr="00F0647C" w14:paraId="3E75C363" w14:textId="77777777" w:rsidTr="003B1EB0">
        <w:tc>
          <w:tcPr>
            <w:tcW w:w="426" w:type="dxa"/>
            <w:vAlign w:val="bottom"/>
          </w:tcPr>
          <w:p w14:paraId="3E75C360" w14:textId="77777777" w:rsidR="00FC218F" w:rsidRPr="00F0647C" w:rsidRDefault="00FC218F" w:rsidP="00FC218F">
            <w:pPr>
              <w:pStyle w:val="NoSpacing"/>
              <w:spacing w:before="120" w:after="120" w:line="276" w:lineRule="auto"/>
            </w:pPr>
            <w:r w:rsidRPr="00F0647C">
              <w:t>1.</w:t>
            </w:r>
          </w:p>
        </w:tc>
        <w:tc>
          <w:tcPr>
            <w:tcW w:w="632" w:type="dxa"/>
            <w:vAlign w:val="bottom"/>
          </w:tcPr>
          <w:p w14:paraId="3E75C361" w14:textId="77777777" w:rsidR="00FC218F" w:rsidRPr="00F0647C" w:rsidRDefault="00FC218F" w:rsidP="00FC218F">
            <w:pPr>
              <w:pStyle w:val="NoSpacing"/>
              <w:spacing w:before="120" w:after="120" w:line="276" w:lineRule="auto"/>
            </w:pPr>
            <w:r w:rsidRPr="00F0647C">
              <w:t>Pri</w:t>
            </w:r>
          </w:p>
        </w:tc>
        <w:tc>
          <w:tcPr>
            <w:tcW w:w="8581" w:type="dxa"/>
            <w:tcBorders>
              <w:bottom w:val="dashSmallGap" w:sz="4" w:space="0" w:color="auto"/>
            </w:tcBorders>
            <w:vAlign w:val="bottom"/>
          </w:tcPr>
          <w:p w14:paraId="3E75C362" w14:textId="77777777" w:rsidR="00FC218F" w:rsidRPr="00F0647C" w:rsidRDefault="00FC218F" w:rsidP="00FC218F">
            <w:pPr>
              <w:pStyle w:val="NoSpacing"/>
              <w:spacing w:before="120" w:after="120" w:line="276" w:lineRule="auto"/>
            </w:pPr>
          </w:p>
        </w:tc>
      </w:tr>
      <w:tr w:rsidR="00FC218F" w:rsidRPr="007806CF" w14:paraId="3E75C367" w14:textId="77777777" w:rsidTr="003B1EB0">
        <w:tc>
          <w:tcPr>
            <w:tcW w:w="426" w:type="dxa"/>
          </w:tcPr>
          <w:p w14:paraId="3E75C364" w14:textId="77777777" w:rsidR="00FC218F" w:rsidRPr="00F0647C" w:rsidRDefault="00FC218F" w:rsidP="00FC218F">
            <w:pPr>
              <w:pStyle w:val="NoSpacing"/>
              <w:spacing w:before="120" w:after="120" w:line="276" w:lineRule="auto"/>
            </w:pPr>
          </w:p>
        </w:tc>
        <w:tc>
          <w:tcPr>
            <w:tcW w:w="632" w:type="dxa"/>
          </w:tcPr>
          <w:p w14:paraId="3E75C365" w14:textId="77777777" w:rsidR="00FC218F" w:rsidRPr="00DC7FC6" w:rsidRDefault="00FC218F" w:rsidP="00FC218F">
            <w:pPr>
              <w:pStyle w:val="NoSpacing"/>
              <w:spacing w:before="120" w:after="120" w:line="276" w:lineRule="auto"/>
            </w:pPr>
          </w:p>
        </w:tc>
        <w:tc>
          <w:tcPr>
            <w:tcW w:w="8581" w:type="dxa"/>
            <w:tcBorders>
              <w:top w:val="dashSmallGap" w:sz="4" w:space="0" w:color="auto"/>
            </w:tcBorders>
          </w:tcPr>
          <w:p w14:paraId="3E75C366" w14:textId="77777777" w:rsidR="00FC218F" w:rsidRPr="00F0647C" w:rsidRDefault="00FC218F" w:rsidP="00FC218F">
            <w:pPr>
              <w:pStyle w:val="NoSpacing"/>
              <w:spacing w:before="120" w:after="120" w:line="276" w:lineRule="auto"/>
              <w:rPr>
                <w:i/>
              </w:rPr>
            </w:pPr>
            <w:r w:rsidRPr="00F0647C">
              <w:rPr>
                <w:i/>
              </w:rPr>
              <w:t xml:space="preserve">(organ, pri katerem </w:t>
            </w:r>
            <w:r w:rsidRPr="00F0647C">
              <w:t xml:space="preserve">je </w:t>
            </w:r>
            <w:r w:rsidRPr="00F0647C">
              <w:rPr>
                <w:i/>
              </w:rPr>
              <w:t>gospodarski subjekt registriran)</w:t>
            </w:r>
          </w:p>
        </w:tc>
      </w:tr>
      <w:tr w:rsidR="00FC218F" w:rsidRPr="007806CF" w14:paraId="3E75C36A" w14:textId="77777777" w:rsidTr="003B1EB0">
        <w:tc>
          <w:tcPr>
            <w:tcW w:w="426" w:type="dxa"/>
          </w:tcPr>
          <w:p w14:paraId="3E75C368" w14:textId="77777777" w:rsidR="00FC218F" w:rsidRPr="00F0647C" w:rsidRDefault="00FC218F" w:rsidP="00FC218F">
            <w:pPr>
              <w:pStyle w:val="NoSpacing"/>
              <w:spacing w:before="120" w:after="120" w:line="276" w:lineRule="auto"/>
            </w:pPr>
          </w:p>
        </w:tc>
        <w:tc>
          <w:tcPr>
            <w:tcW w:w="9213" w:type="dxa"/>
            <w:gridSpan w:val="2"/>
          </w:tcPr>
          <w:p w14:paraId="3E75C369" w14:textId="77777777" w:rsidR="00FC218F" w:rsidRPr="00F0647C" w:rsidRDefault="00FC218F" w:rsidP="00FC218F">
            <w:pPr>
              <w:pStyle w:val="NoSpacing"/>
              <w:spacing w:before="120" w:after="120" w:line="276" w:lineRule="auto"/>
            </w:pPr>
            <w:r w:rsidRPr="00DC7FC6">
              <w:t>smo registrirani za naslednje dejavnosti:</w:t>
            </w:r>
          </w:p>
        </w:tc>
      </w:tr>
      <w:tr w:rsidR="00FC218F" w:rsidRPr="00F0647C" w14:paraId="3E75C36E" w14:textId="77777777" w:rsidTr="003B1EB0">
        <w:tc>
          <w:tcPr>
            <w:tcW w:w="426" w:type="dxa"/>
          </w:tcPr>
          <w:p w14:paraId="3E75C36B" w14:textId="77777777" w:rsidR="00FC218F" w:rsidRPr="00F0647C" w:rsidRDefault="00FC218F" w:rsidP="00FC218F">
            <w:pPr>
              <w:pStyle w:val="NoSpacing"/>
              <w:spacing w:before="120" w:after="120" w:line="276" w:lineRule="auto"/>
            </w:pPr>
          </w:p>
        </w:tc>
        <w:tc>
          <w:tcPr>
            <w:tcW w:w="632" w:type="dxa"/>
          </w:tcPr>
          <w:p w14:paraId="3E75C36C" w14:textId="77777777" w:rsidR="00FC218F" w:rsidRPr="00F0647C" w:rsidRDefault="00FC218F" w:rsidP="00FC218F">
            <w:pPr>
              <w:pStyle w:val="NoSpacing"/>
              <w:spacing w:before="120" w:after="120" w:line="276" w:lineRule="auto"/>
            </w:pPr>
            <w:r w:rsidRPr="00DC7FC6">
              <w:t>1.1</w:t>
            </w:r>
          </w:p>
        </w:tc>
        <w:tc>
          <w:tcPr>
            <w:tcW w:w="8581" w:type="dxa"/>
            <w:tcBorders>
              <w:bottom w:val="dashSmallGap" w:sz="4" w:space="0" w:color="auto"/>
            </w:tcBorders>
          </w:tcPr>
          <w:p w14:paraId="3E75C36D" w14:textId="77777777" w:rsidR="00FC218F" w:rsidRPr="00F0647C" w:rsidRDefault="00FC218F" w:rsidP="00FC218F">
            <w:pPr>
              <w:pStyle w:val="NoSpacing"/>
              <w:spacing w:before="120" w:after="120" w:line="276" w:lineRule="auto"/>
            </w:pPr>
          </w:p>
        </w:tc>
      </w:tr>
      <w:tr w:rsidR="00FC218F" w:rsidRPr="00F0647C" w14:paraId="3E75C372" w14:textId="77777777" w:rsidTr="003B1EB0">
        <w:tc>
          <w:tcPr>
            <w:tcW w:w="426" w:type="dxa"/>
          </w:tcPr>
          <w:p w14:paraId="3E75C36F" w14:textId="77777777" w:rsidR="00FC218F" w:rsidRPr="00F0647C" w:rsidRDefault="00FC218F" w:rsidP="00FC218F">
            <w:pPr>
              <w:pStyle w:val="NoSpacing"/>
              <w:spacing w:before="120" w:after="120" w:line="276" w:lineRule="auto"/>
            </w:pPr>
          </w:p>
        </w:tc>
        <w:tc>
          <w:tcPr>
            <w:tcW w:w="632" w:type="dxa"/>
          </w:tcPr>
          <w:p w14:paraId="3E75C370" w14:textId="77777777" w:rsidR="00FC218F" w:rsidRPr="00F0647C" w:rsidRDefault="00FC218F" w:rsidP="00FC218F">
            <w:pPr>
              <w:pStyle w:val="NoSpacing"/>
              <w:spacing w:before="120" w:after="120" w:line="276" w:lineRule="auto"/>
            </w:pPr>
            <w:r w:rsidRPr="00DC7FC6">
              <w:t>1.2</w:t>
            </w:r>
          </w:p>
        </w:tc>
        <w:tc>
          <w:tcPr>
            <w:tcW w:w="8581" w:type="dxa"/>
            <w:tcBorders>
              <w:top w:val="dashSmallGap" w:sz="4" w:space="0" w:color="auto"/>
              <w:bottom w:val="dashSmallGap" w:sz="4" w:space="0" w:color="auto"/>
            </w:tcBorders>
          </w:tcPr>
          <w:p w14:paraId="3E75C371" w14:textId="77777777" w:rsidR="00FC218F" w:rsidRPr="00F0647C" w:rsidRDefault="00FC218F" w:rsidP="00FC218F">
            <w:pPr>
              <w:pStyle w:val="NoSpacing"/>
              <w:spacing w:before="120" w:after="120" w:line="276" w:lineRule="auto"/>
            </w:pPr>
          </w:p>
        </w:tc>
      </w:tr>
      <w:tr w:rsidR="00FC218F" w:rsidRPr="00F0647C" w14:paraId="3E75C376" w14:textId="77777777" w:rsidTr="003B1EB0">
        <w:tc>
          <w:tcPr>
            <w:tcW w:w="426" w:type="dxa"/>
          </w:tcPr>
          <w:p w14:paraId="3E75C373" w14:textId="77777777" w:rsidR="00FC218F" w:rsidRPr="00F0647C" w:rsidRDefault="00FC218F" w:rsidP="00FC218F">
            <w:pPr>
              <w:pStyle w:val="NoSpacing"/>
              <w:spacing w:before="120" w:after="120" w:line="276" w:lineRule="auto"/>
            </w:pPr>
          </w:p>
        </w:tc>
        <w:tc>
          <w:tcPr>
            <w:tcW w:w="632" w:type="dxa"/>
          </w:tcPr>
          <w:p w14:paraId="3E75C374" w14:textId="77777777" w:rsidR="00FC218F" w:rsidRPr="00F0647C" w:rsidRDefault="00FC218F" w:rsidP="00FC218F">
            <w:pPr>
              <w:pStyle w:val="NoSpacing"/>
              <w:spacing w:before="120" w:after="120" w:line="276" w:lineRule="auto"/>
            </w:pPr>
            <w:r w:rsidRPr="00DC7FC6">
              <w:t>1.3</w:t>
            </w:r>
          </w:p>
        </w:tc>
        <w:tc>
          <w:tcPr>
            <w:tcW w:w="8581" w:type="dxa"/>
            <w:tcBorders>
              <w:top w:val="dashSmallGap" w:sz="4" w:space="0" w:color="auto"/>
              <w:bottom w:val="dashSmallGap" w:sz="4" w:space="0" w:color="auto"/>
            </w:tcBorders>
          </w:tcPr>
          <w:p w14:paraId="3E75C375" w14:textId="77777777" w:rsidR="00FC218F" w:rsidRPr="00F0647C" w:rsidRDefault="00FC218F" w:rsidP="00FC218F">
            <w:pPr>
              <w:pStyle w:val="NoSpacing"/>
              <w:spacing w:before="120" w:after="120" w:line="276" w:lineRule="auto"/>
            </w:pPr>
          </w:p>
        </w:tc>
      </w:tr>
    </w:tbl>
    <w:p w14:paraId="3E75C377" w14:textId="77777777" w:rsidR="00FC218F" w:rsidRPr="00F0647C" w:rsidRDefault="00FC218F" w:rsidP="00FC218F">
      <w:pPr>
        <w:pStyle w:val="NoSpacing"/>
        <w:spacing w:before="120" w:after="120" w:line="276" w:lineRule="auto"/>
      </w:pPr>
    </w:p>
    <w:p w14:paraId="3E75C378" w14:textId="77777777" w:rsidR="00FC218F" w:rsidRPr="00F0647C" w:rsidRDefault="00FC218F" w:rsidP="00FC218F">
      <w:pPr>
        <w:pStyle w:val="NoSpacing"/>
        <w:spacing w:before="120" w:after="120" w:line="276" w:lineRule="auto"/>
      </w:pPr>
      <w:r w:rsidRPr="00DC7FC6">
        <w:t>2.</w:t>
      </w:r>
      <w:r w:rsidRPr="00DC7FC6">
        <w:tab/>
      </w:r>
      <w:r w:rsidRPr="00F0647C">
        <w:t xml:space="preserve">Naš gospodarski subjekt niti nobena oseba, ki je član upravnega, vodstvenega ali nadzornega organa gospodarskega subjekta ali ki ima pooblastilo za njegovo zastopanje ali odločanje ali nadzor v njem, ni bil/a pravnomočno obsojen/a zaradi kaznivih dejanj iz </w:t>
      </w:r>
      <w:r w:rsidR="001D7508" w:rsidRPr="00F0647C">
        <w:br/>
      </w:r>
      <w:r w:rsidRPr="00F0647C">
        <w:t xml:space="preserve">1. odstavka 75. člena </w:t>
      </w:r>
      <w:r w:rsidR="00D860AC" w:rsidRPr="00F0647C">
        <w:t>ZJN-3</w:t>
      </w:r>
      <w:r w:rsidRPr="00F0647C">
        <w:t>.</w:t>
      </w:r>
    </w:p>
    <w:p w14:paraId="3E75C379" w14:textId="77777777" w:rsidR="00FC218F" w:rsidRPr="00F0647C" w:rsidRDefault="00FC218F" w:rsidP="00FC218F">
      <w:pPr>
        <w:pStyle w:val="NoSpacing"/>
        <w:spacing w:before="120" w:after="120" w:line="276" w:lineRule="auto"/>
      </w:pPr>
      <w:r w:rsidRPr="00F0647C">
        <w:t>3.</w:t>
      </w:r>
      <w:r w:rsidRPr="00F0647C">
        <w:tab/>
        <w:t>Nismo izločeni iz postopkov oddaje javnih naročil zaradi uvrstitve v evidenco gospodarskih subjektov z negativnimi referencami.</w:t>
      </w:r>
    </w:p>
    <w:p w14:paraId="3E75C37A" w14:textId="77777777" w:rsidR="00FC218F" w:rsidRPr="00F0647C" w:rsidRDefault="00FC218F" w:rsidP="00FC218F">
      <w:pPr>
        <w:pStyle w:val="NoSpacing"/>
        <w:spacing w:before="120" w:after="120" w:line="276" w:lineRule="auto"/>
      </w:pPr>
      <w:r w:rsidRPr="00F0647C">
        <w:t>4.</w:t>
      </w:r>
      <w:r w:rsidRPr="00F0647C">
        <w:tab/>
        <w:t xml:space="preserve">Izpolnjene imamo obvezne dajatve in druge denarne nedavčne obveznosti v skladu z zakonom, ki ureja finančno upravo, ki jih pobira davčni organ v skladu s predpisi države, v kateri ima sedež, ali predpisi države naročnika. </w:t>
      </w:r>
    </w:p>
    <w:p w14:paraId="3E75C37B" w14:textId="77777777" w:rsidR="00022069" w:rsidRPr="00F0647C" w:rsidRDefault="00022069" w:rsidP="00FC218F">
      <w:pPr>
        <w:pStyle w:val="NoSpacing"/>
        <w:spacing w:before="120" w:after="120" w:line="276" w:lineRule="auto"/>
      </w:pPr>
      <w:r w:rsidRPr="00F0647C">
        <w:t>5.</w:t>
      </w:r>
      <w:r w:rsidRPr="00F0647C">
        <w:tab/>
        <w:t>Gospodarskemu subjektu ali njegovemu podizvajalcu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mu je bila vsaj z eno pravnomočno odločitvijo izrečena globa za prekršek.</w:t>
      </w:r>
    </w:p>
    <w:p w14:paraId="3E75C37C" w14:textId="77777777" w:rsidR="00FC218F" w:rsidRPr="00F0647C" w:rsidRDefault="00FC218F" w:rsidP="00FC218F">
      <w:pPr>
        <w:pStyle w:val="NoSpacing"/>
        <w:spacing w:before="120" w:after="120" w:line="276" w:lineRule="auto"/>
      </w:pPr>
      <w:r w:rsidRPr="00F0647C">
        <w:lastRenderedPageBreak/>
        <w:t>6.</w:t>
      </w:r>
      <w:r w:rsidRPr="00F0647C">
        <w:tab/>
        <w:t>Nad nami ni začet postopek zaradi insolventnosti ali prisilnega prenehanja po zakonu, ki ureja postopek zaradi insolventnosti in prisilnega prenehanja, in postopek likvidacije po zakonu, ki ureja gospodarske družbe, in naših sredstev ali poslovanja ne upravlja upravitelj ali sodišče, in naše poslovne dejavnosti začasno niso ustavljene, in v skladu s predpisi druge države nad nami ni začet postopek ali pa ni nastal položaj z enakimi pravnimi posledicami.</w:t>
      </w:r>
    </w:p>
    <w:p w14:paraId="3E75C37D" w14:textId="77777777" w:rsidR="00FC218F" w:rsidRPr="00F0647C" w:rsidRDefault="00FC218F" w:rsidP="00FC218F">
      <w:pPr>
        <w:pStyle w:val="NoSpacing"/>
        <w:spacing w:before="120" w:after="120" w:line="276" w:lineRule="auto"/>
      </w:pPr>
      <w:r w:rsidRPr="00F0647C">
        <w:t>7. Naročniku dovoljujemo in ga pooblaščamo, da naše navedbe preveri v uradnih evidencah državnih organov, organov lokalnih skupnosti in drugih nosilcev javnih pooblastil ter za pravne in fizične osebe iz 2. točke te izjave pridobi potrdila iz kazenske evidence. Za navedbe, ki jih ni možno oziroma jih naročnik ni uspel preveriti v uradnih evidencah, bomo na njegov poziv v določenem roku predložili zahtevane dodatne informacije oziroma dodatna dokazila o izpolnjevanju pogojev.</w:t>
      </w:r>
    </w:p>
    <w:p w14:paraId="3E75C37E" w14:textId="77777777" w:rsidR="00FC218F" w:rsidRPr="00F0647C" w:rsidRDefault="00FC218F" w:rsidP="00FC218F">
      <w:pPr>
        <w:pStyle w:val="NoSpacing"/>
        <w:spacing w:before="120" w:after="120" w:line="276" w:lineRule="auto"/>
      </w:pPr>
    </w:p>
    <w:tbl>
      <w:tblPr>
        <w:tblW w:w="0" w:type="auto"/>
        <w:jc w:val="right"/>
        <w:tblLayout w:type="fixed"/>
        <w:tblLook w:val="0000" w:firstRow="0" w:lastRow="0" w:firstColumn="0" w:lastColumn="0" w:noHBand="0" w:noVBand="0"/>
      </w:tblPr>
      <w:tblGrid>
        <w:gridCol w:w="2109"/>
        <w:gridCol w:w="3543"/>
      </w:tblGrid>
      <w:tr w:rsidR="00FC218F" w:rsidRPr="00F0647C" w14:paraId="3E75C381" w14:textId="77777777" w:rsidTr="003B1EB0">
        <w:trPr>
          <w:cantSplit/>
          <w:jc w:val="right"/>
        </w:trPr>
        <w:tc>
          <w:tcPr>
            <w:tcW w:w="2109" w:type="dxa"/>
            <w:vMerge w:val="restart"/>
            <w:vAlign w:val="center"/>
          </w:tcPr>
          <w:p w14:paraId="3E75C37F" w14:textId="1436C8B5" w:rsidR="00FC218F" w:rsidRPr="00F0647C" w:rsidRDefault="00F72047" w:rsidP="003B1EB0">
            <w:pPr>
              <w:pStyle w:val="NoSpacing"/>
              <w:rPr>
                <w:rFonts w:cstheme="minorHAnsi"/>
              </w:rPr>
            </w:pPr>
            <w:r w:rsidRPr="00F0647C">
              <w:rPr>
                <w:rFonts w:cstheme="minorHAnsi"/>
              </w:rPr>
              <w:t>Ž</w:t>
            </w:r>
            <w:r w:rsidR="00FC218F" w:rsidRPr="00F0647C">
              <w:rPr>
                <w:rFonts w:cstheme="minorHAnsi"/>
              </w:rPr>
              <w:t>ig</w:t>
            </w:r>
          </w:p>
        </w:tc>
        <w:tc>
          <w:tcPr>
            <w:tcW w:w="3543" w:type="dxa"/>
          </w:tcPr>
          <w:p w14:paraId="3E75C380" w14:textId="77777777" w:rsidR="00FC218F" w:rsidRPr="00F0647C" w:rsidRDefault="00FC218F" w:rsidP="003B1EB0">
            <w:pPr>
              <w:pStyle w:val="NoSpacing"/>
              <w:rPr>
                <w:rFonts w:cstheme="minorHAnsi"/>
              </w:rPr>
            </w:pPr>
            <w:r w:rsidRPr="00F0647C">
              <w:rPr>
                <w:rFonts w:cstheme="minorHAnsi"/>
              </w:rPr>
              <w:t>gospodarski subjekt</w:t>
            </w:r>
          </w:p>
        </w:tc>
      </w:tr>
      <w:tr w:rsidR="00FC218F" w:rsidRPr="00F0647C" w14:paraId="3E75C384" w14:textId="77777777" w:rsidTr="003B1EB0">
        <w:trPr>
          <w:cantSplit/>
          <w:jc w:val="right"/>
        </w:trPr>
        <w:tc>
          <w:tcPr>
            <w:tcW w:w="2109" w:type="dxa"/>
            <w:vMerge/>
          </w:tcPr>
          <w:p w14:paraId="3E75C382" w14:textId="77777777" w:rsidR="00FC218F" w:rsidRPr="00F0647C" w:rsidRDefault="00FC218F" w:rsidP="003B1EB0">
            <w:pPr>
              <w:pStyle w:val="NoSpacing"/>
              <w:rPr>
                <w:rFonts w:cstheme="minorHAnsi"/>
              </w:rPr>
            </w:pPr>
          </w:p>
        </w:tc>
        <w:tc>
          <w:tcPr>
            <w:tcW w:w="3543" w:type="dxa"/>
            <w:tcBorders>
              <w:bottom w:val="dashSmallGap" w:sz="4" w:space="0" w:color="auto"/>
            </w:tcBorders>
          </w:tcPr>
          <w:p w14:paraId="3E75C383" w14:textId="77777777" w:rsidR="00FC218F" w:rsidRPr="00F0647C" w:rsidRDefault="00FC218F" w:rsidP="003B1EB0">
            <w:pPr>
              <w:pStyle w:val="NoSpacing"/>
              <w:rPr>
                <w:rFonts w:cstheme="minorHAnsi"/>
              </w:rPr>
            </w:pPr>
          </w:p>
        </w:tc>
      </w:tr>
      <w:tr w:rsidR="00FC218F" w:rsidRPr="00F0647C" w14:paraId="3E75C387" w14:textId="77777777" w:rsidTr="003B1EB0">
        <w:trPr>
          <w:cantSplit/>
          <w:jc w:val="right"/>
        </w:trPr>
        <w:tc>
          <w:tcPr>
            <w:tcW w:w="2109" w:type="dxa"/>
            <w:vMerge/>
          </w:tcPr>
          <w:p w14:paraId="3E75C385" w14:textId="77777777" w:rsidR="00FC218F" w:rsidRPr="00F0647C" w:rsidRDefault="00FC218F" w:rsidP="003B1EB0">
            <w:pPr>
              <w:pStyle w:val="NoSpacing"/>
              <w:rPr>
                <w:rFonts w:cstheme="minorHAnsi"/>
              </w:rPr>
            </w:pPr>
          </w:p>
        </w:tc>
        <w:tc>
          <w:tcPr>
            <w:tcW w:w="3543" w:type="dxa"/>
          </w:tcPr>
          <w:p w14:paraId="3E75C386" w14:textId="77777777" w:rsidR="00FC218F" w:rsidRPr="00F0647C" w:rsidRDefault="00FC218F" w:rsidP="003B1EB0">
            <w:pPr>
              <w:pStyle w:val="NoSpacing"/>
              <w:rPr>
                <w:rFonts w:cstheme="minorHAnsi"/>
              </w:rPr>
            </w:pPr>
            <w:r w:rsidRPr="00F0647C">
              <w:rPr>
                <w:rFonts w:cstheme="minorHAnsi"/>
              </w:rPr>
              <w:t>(ime in priimek pooblaščene osebe)</w:t>
            </w:r>
          </w:p>
        </w:tc>
      </w:tr>
      <w:tr w:rsidR="00FC218F" w:rsidRPr="00F0647C" w14:paraId="3E75C38A" w14:textId="77777777" w:rsidTr="003B1EB0">
        <w:trPr>
          <w:cantSplit/>
          <w:jc w:val="right"/>
        </w:trPr>
        <w:tc>
          <w:tcPr>
            <w:tcW w:w="2109" w:type="dxa"/>
            <w:vMerge/>
          </w:tcPr>
          <w:p w14:paraId="3E75C388" w14:textId="77777777" w:rsidR="00FC218F" w:rsidRPr="00F0647C" w:rsidRDefault="00FC218F" w:rsidP="003B1EB0">
            <w:pPr>
              <w:pStyle w:val="NoSpacing"/>
            </w:pPr>
          </w:p>
        </w:tc>
        <w:tc>
          <w:tcPr>
            <w:tcW w:w="3543" w:type="dxa"/>
            <w:tcBorders>
              <w:bottom w:val="dashSmallGap" w:sz="4" w:space="0" w:color="auto"/>
            </w:tcBorders>
          </w:tcPr>
          <w:p w14:paraId="3E75C389" w14:textId="77777777" w:rsidR="00FC218F" w:rsidRPr="00F0647C" w:rsidRDefault="00FC218F" w:rsidP="003B1EB0">
            <w:pPr>
              <w:pStyle w:val="NoSpacing"/>
            </w:pPr>
          </w:p>
        </w:tc>
      </w:tr>
      <w:tr w:rsidR="00FC218F" w:rsidRPr="00F0647C" w14:paraId="3E75C38D" w14:textId="77777777" w:rsidTr="003B1EB0">
        <w:trPr>
          <w:cantSplit/>
          <w:jc w:val="right"/>
        </w:trPr>
        <w:tc>
          <w:tcPr>
            <w:tcW w:w="2109" w:type="dxa"/>
            <w:vMerge/>
          </w:tcPr>
          <w:p w14:paraId="3E75C38B" w14:textId="77777777" w:rsidR="00FC218F" w:rsidRPr="00F0647C" w:rsidRDefault="00FC218F" w:rsidP="003B1EB0">
            <w:pPr>
              <w:pStyle w:val="NoSpacing"/>
            </w:pPr>
          </w:p>
        </w:tc>
        <w:tc>
          <w:tcPr>
            <w:tcW w:w="3543" w:type="dxa"/>
          </w:tcPr>
          <w:p w14:paraId="3E75C38C" w14:textId="77777777" w:rsidR="00FC218F" w:rsidRPr="00F0647C" w:rsidRDefault="00FC218F" w:rsidP="003B1EB0">
            <w:pPr>
              <w:pStyle w:val="NoSpacing"/>
            </w:pPr>
            <w:r w:rsidRPr="00F0647C">
              <w:t>(podpis)</w:t>
            </w:r>
          </w:p>
        </w:tc>
      </w:tr>
    </w:tbl>
    <w:p w14:paraId="3E75C38E" w14:textId="77777777" w:rsidR="00FF51AE" w:rsidRPr="00DC7FC6" w:rsidRDefault="00FF51AE" w:rsidP="00FC218F">
      <w:pPr>
        <w:spacing w:before="0" w:after="0" w:line="240" w:lineRule="auto"/>
        <w:jc w:val="right"/>
        <w:rPr>
          <w:rFonts w:cstheme="minorHAnsi"/>
          <w:sz w:val="22"/>
          <w:szCs w:val="22"/>
          <w:lang w:val="sl-SI"/>
        </w:rPr>
      </w:pPr>
      <w:r w:rsidRPr="00F0647C">
        <w:rPr>
          <w:rFonts w:cstheme="minorHAnsi"/>
          <w:sz w:val="22"/>
          <w:szCs w:val="22"/>
          <w:lang w:val="sl-SI"/>
        </w:rPr>
        <w:br w:type="page"/>
      </w:r>
    </w:p>
    <w:p w14:paraId="3E75C38F" w14:textId="77777777" w:rsidR="00FC218F" w:rsidRPr="00F0647C" w:rsidRDefault="00FC218F" w:rsidP="00FC218F">
      <w:pPr>
        <w:spacing w:before="0" w:after="0" w:line="240" w:lineRule="auto"/>
        <w:jc w:val="right"/>
        <w:rPr>
          <w:rFonts w:cstheme="minorHAnsi"/>
          <w:b/>
          <w:sz w:val="22"/>
          <w:szCs w:val="22"/>
          <w:lang w:val="sl-SI"/>
        </w:rPr>
      </w:pPr>
      <w:r w:rsidRPr="00DC7FC6">
        <w:rPr>
          <w:rFonts w:cstheme="minorHAnsi"/>
          <w:sz w:val="22"/>
          <w:szCs w:val="22"/>
          <w:lang w:val="sl-SI"/>
        </w:rPr>
        <w:lastRenderedPageBreak/>
        <w:t xml:space="preserve">Obrazec št. </w:t>
      </w:r>
      <w:r w:rsidRPr="00F0647C">
        <w:rPr>
          <w:rFonts w:cstheme="minorHAnsi"/>
          <w:b/>
          <w:sz w:val="22"/>
          <w:szCs w:val="22"/>
          <w:lang w:val="sl-SI"/>
        </w:rPr>
        <w:t>4</w:t>
      </w:r>
    </w:p>
    <w:p w14:paraId="3E75C390" w14:textId="77777777" w:rsidR="00FC218F" w:rsidRPr="00F0647C" w:rsidRDefault="00FC218F" w:rsidP="00FC218F">
      <w:pPr>
        <w:spacing w:before="0" w:after="0" w:line="240" w:lineRule="auto"/>
        <w:jc w:val="right"/>
        <w:rPr>
          <w:rFonts w:cstheme="minorHAnsi"/>
          <w:sz w:val="22"/>
          <w:szCs w:val="22"/>
          <w:lang w:val="sl-SI"/>
        </w:rPr>
      </w:pPr>
    </w:p>
    <w:p w14:paraId="3E75C391" w14:textId="77777777" w:rsidR="00FC218F" w:rsidRPr="00F0647C" w:rsidRDefault="00FC218F" w:rsidP="001C0E55">
      <w:pPr>
        <w:jc w:val="center"/>
        <w:rPr>
          <w:b/>
          <w:lang w:val="sl-SI"/>
        </w:rPr>
      </w:pPr>
      <w:r w:rsidRPr="00F0647C">
        <w:rPr>
          <w:b/>
          <w:lang w:val="sl-SI"/>
        </w:rPr>
        <w:t>IZJAVA O IZPOLNJEVANJU EKONOMSKO - FINANČNIH POGOJEV</w:t>
      </w:r>
    </w:p>
    <w:p w14:paraId="3E75C392" w14:textId="4B9FF6F6" w:rsidR="00FC218F" w:rsidRPr="00FC13E3" w:rsidRDefault="00467FBC" w:rsidP="00FC13E3">
      <w:pPr>
        <w:jc w:val="center"/>
        <w:rPr>
          <w:b/>
          <w:lang w:val="sl-SI"/>
        </w:rPr>
      </w:pPr>
      <w:r w:rsidRPr="00FC13E3">
        <w:rPr>
          <w:b/>
          <w:lang w:val="sl-SI"/>
        </w:rPr>
        <w:t xml:space="preserve">JN: »Tehnična priprava, izdelava in </w:t>
      </w:r>
      <w:proofErr w:type="spellStart"/>
      <w:r w:rsidRPr="00FC13E3">
        <w:rPr>
          <w:b/>
          <w:lang w:val="sl-SI"/>
        </w:rPr>
        <w:t>postprodukcija</w:t>
      </w:r>
      <w:proofErr w:type="spellEnd"/>
      <w:r w:rsidRPr="00FC13E3">
        <w:rPr>
          <w:b/>
          <w:lang w:val="sl-SI"/>
        </w:rPr>
        <w:t xml:space="preserve"> izobraževalnih video vsebin«</w:t>
      </w:r>
    </w:p>
    <w:p w14:paraId="3E75C393" w14:textId="77777777" w:rsidR="00FC218F" w:rsidRPr="00F0647C" w:rsidRDefault="00FC218F" w:rsidP="00FC218F">
      <w:pPr>
        <w:pStyle w:val="NoSpacing"/>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7259"/>
      </w:tblGrid>
      <w:tr w:rsidR="00FC218F" w:rsidRPr="00F0647C" w14:paraId="3E75C396" w14:textId="77777777" w:rsidTr="003B1EB0">
        <w:tc>
          <w:tcPr>
            <w:tcW w:w="2235" w:type="dxa"/>
            <w:tcBorders>
              <w:top w:val="nil"/>
              <w:bottom w:val="nil"/>
            </w:tcBorders>
          </w:tcPr>
          <w:p w14:paraId="3E75C394" w14:textId="77777777" w:rsidR="00FC218F" w:rsidRPr="00F0647C" w:rsidRDefault="00FC218F" w:rsidP="003B1EB0">
            <w:pPr>
              <w:pStyle w:val="NoSpacing"/>
            </w:pPr>
            <w:r w:rsidRPr="00F0647C">
              <w:t>Ponudnik / partner:</w:t>
            </w:r>
          </w:p>
        </w:tc>
        <w:tc>
          <w:tcPr>
            <w:tcW w:w="7259" w:type="dxa"/>
          </w:tcPr>
          <w:p w14:paraId="3E75C395" w14:textId="77777777" w:rsidR="00FC218F" w:rsidRPr="00F0647C" w:rsidRDefault="00FC218F" w:rsidP="003B1EB0">
            <w:pPr>
              <w:pStyle w:val="NoSpacing"/>
            </w:pPr>
          </w:p>
        </w:tc>
      </w:tr>
    </w:tbl>
    <w:p w14:paraId="3E75C397" w14:textId="77777777" w:rsidR="00FC218F" w:rsidRPr="00F0647C" w:rsidRDefault="00FC218F" w:rsidP="00FC218F">
      <w:pPr>
        <w:pStyle w:val="NoSpacing"/>
      </w:pPr>
    </w:p>
    <w:p w14:paraId="3E75C398" w14:textId="77777777" w:rsidR="00FC218F" w:rsidRPr="00DC7FC6" w:rsidRDefault="00FC218F" w:rsidP="00FC218F">
      <w:pPr>
        <w:pStyle w:val="NoSpacing"/>
      </w:pPr>
    </w:p>
    <w:p w14:paraId="3E75C399" w14:textId="77777777" w:rsidR="00FC218F" w:rsidRPr="00F0647C" w:rsidRDefault="00FC218F" w:rsidP="00FC218F">
      <w:pPr>
        <w:pStyle w:val="NoSpacing"/>
      </w:pPr>
    </w:p>
    <w:p w14:paraId="3E75C39A" w14:textId="77777777" w:rsidR="00FC218F" w:rsidRPr="00F0647C" w:rsidRDefault="00FC218F" w:rsidP="00FC218F">
      <w:pPr>
        <w:pStyle w:val="NoSpacing"/>
        <w:spacing w:before="120" w:after="120" w:line="276" w:lineRule="auto"/>
      </w:pPr>
      <w:r w:rsidRPr="00F0647C">
        <w:t>Pod kazensko in materialno odgovornostjo izjavljamo:</w:t>
      </w:r>
    </w:p>
    <w:p w14:paraId="3E75C39B" w14:textId="77777777" w:rsidR="00FC218F" w:rsidRPr="00F0647C" w:rsidRDefault="00FC218F" w:rsidP="00FC218F">
      <w:pPr>
        <w:pStyle w:val="NoSpacing"/>
        <w:spacing w:before="120" w:after="120" w:line="276" w:lineRule="auto"/>
      </w:pPr>
    </w:p>
    <w:p w14:paraId="3E75C39C" w14:textId="77777777" w:rsidR="00FC218F" w:rsidRPr="00F0647C" w:rsidRDefault="00FC218F" w:rsidP="00C90C07">
      <w:pPr>
        <w:pStyle w:val="NoSpacing"/>
        <w:numPr>
          <w:ilvl w:val="0"/>
          <w:numId w:val="12"/>
        </w:numPr>
        <w:spacing w:before="120" w:after="120" w:line="276" w:lineRule="auto"/>
      </w:pPr>
      <w:r w:rsidRPr="00F0647C">
        <w:t>Naš povprečni čisti letni prihodek v obdobju zadnjih treh poslovnih let je znašal:</w:t>
      </w:r>
    </w:p>
    <w:p w14:paraId="3E75C39D" w14:textId="77777777" w:rsidR="00FC218F" w:rsidRPr="00F0647C" w:rsidRDefault="00FC218F" w:rsidP="00FC218F">
      <w:pPr>
        <w:pStyle w:val="NoSpacing"/>
        <w:spacing w:before="120" w:after="120" w:line="276" w:lineRule="auto"/>
      </w:pPr>
      <w:r w:rsidRPr="00F0647C">
        <w:t>___________________</w:t>
      </w:r>
      <w:r w:rsidR="00602990" w:rsidRPr="00F0647C">
        <w:t xml:space="preserve">________ </w:t>
      </w:r>
      <w:r w:rsidRPr="00F0647C">
        <w:t>EUR.</w:t>
      </w:r>
    </w:p>
    <w:p w14:paraId="3E75C39E" w14:textId="77777777" w:rsidR="00FC218F" w:rsidRPr="00F0647C" w:rsidRDefault="00FC218F" w:rsidP="00FC218F">
      <w:pPr>
        <w:pStyle w:val="NoSpacing"/>
        <w:spacing w:before="120" w:after="120" w:line="276" w:lineRule="auto"/>
      </w:pPr>
    </w:p>
    <w:p w14:paraId="3E75C39F" w14:textId="77777777" w:rsidR="00FC218F" w:rsidRPr="00F0647C" w:rsidRDefault="00FC218F" w:rsidP="00FC218F">
      <w:pPr>
        <w:pStyle w:val="NoSpacing"/>
        <w:spacing w:before="120" w:after="120" w:line="276" w:lineRule="auto"/>
      </w:pPr>
      <w:r w:rsidRPr="00F0647C">
        <w:t>Na podlagi poziva bomo naročniku v določenem roku predložili zahtevano dokazilo</w:t>
      </w:r>
      <w:r w:rsidRPr="00F0647C">
        <w:rPr>
          <w:i/>
        </w:rPr>
        <w:t xml:space="preserve"> (</w:t>
      </w:r>
      <w:r w:rsidRPr="00F0647C">
        <w:t>S.BON-1 ali drugo enakovredno dokazilo) o izpolnjevanju pogoja.</w:t>
      </w:r>
    </w:p>
    <w:p w14:paraId="3E75C3A0" w14:textId="77777777" w:rsidR="00FC218F" w:rsidRPr="00F0647C" w:rsidRDefault="00FC218F" w:rsidP="00FC218F">
      <w:pPr>
        <w:pStyle w:val="NoSpacing"/>
        <w:spacing w:before="120" w:after="120" w:line="276" w:lineRule="auto"/>
      </w:pPr>
    </w:p>
    <w:p w14:paraId="3E75C3A1" w14:textId="77777777" w:rsidR="00FC218F" w:rsidRPr="00F0647C" w:rsidRDefault="00FC218F" w:rsidP="00C90C07">
      <w:pPr>
        <w:pStyle w:val="NoSpacing"/>
        <w:numPr>
          <w:ilvl w:val="0"/>
          <w:numId w:val="12"/>
        </w:numPr>
        <w:spacing w:before="120" w:after="120" w:line="276" w:lineRule="auto"/>
      </w:pPr>
      <w:r w:rsidRPr="00F0647C">
        <w:t>Na dan oddaje ponudbe nimamo blokiranega nobenega transakcijskega računa. V zadnjih 180 dneh pred rokom za oddajo ponudb nismo imeli blokiranega nobenega transakcijskega računa več kot 20 zaporednih dni.</w:t>
      </w:r>
    </w:p>
    <w:p w14:paraId="3E75C3A2" w14:textId="77777777" w:rsidR="00FC218F" w:rsidRPr="00F0647C" w:rsidRDefault="00FC218F" w:rsidP="00FC218F">
      <w:pPr>
        <w:pStyle w:val="NoSpacing"/>
        <w:spacing w:before="120" w:after="120" w:line="276" w:lineRule="auto"/>
      </w:pPr>
    </w:p>
    <w:p w14:paraId="3E75C3A3" w14:textId="77777777" w:rsidR="00FC218F" w:rsidRPr="00F0647C" w:rsidRDefault="00FC218F" w:rsidP="00FC218F">
      <w:pPr>
        <w:pStyle w:val="NoSpacing"/>
        <w:spacing w:before="120" w:after="120" w:line="276" w:lineRule="auto"/>
      </w:pPr>
      <w:r w:rsidRPr="00F0647C">
        <w:t>Na podlagi poziva bomo naročniku v določenem roku predložili zahtevano dokazilo (BON</w:t>
      </w:r>
      <w:r w:rsidR="00602990" w:rsidRPr="00F0647C">
        <w:t>-</w:t>
      </w:r>
      <w:r w:rsidRPr="00F0647C">
        <w:t>2 ali drugo enakovredno dokazilo ali potrdilo naše poslovne banke) o izpolnjevanju pogoja.</w:t>
      </w:r>
    </w:p>
    <w:p w14:paraId="3E75C3A5" w14:textId="77777777" w:rsidR="00FC218F" w:rsidRPr="00F0647C" w:rsidRDefault="00FC218F" w:rsidP="00FC218F">
      <w:pPr>
        <w:pStyle w:val="NoSpacing"/>
      </w:pPr>
    </w:p>
    <w:tbl>
      <w:tblPr>
        <w:tblW w:w="0" w:type="auto"/>
        <w:jc w:val="right"/>
        <w:tblLayout w:type="fixed"/>
        <w:tblLook w:val="0000" w:firstRow="0" w:lastRow="0" w:firstColumn="0" w:lastColumn="0" w:noHBand="0" w:noVBand="0"/>
      </w:tblPr>
      <w:tblGrid>
        <w:gridCol w:w="2109"/>
        <w:gridCol w:w="3543"/>
      </w:tblGrid>
      <w:tr w:rsidR="00FC218F" w:rsidRPr="00F0647C" w14:paraId="3E75C3A8" w14:textId="77777777" w:rsidTr="003B1EB0">
        <w:trPr>
          <w:cantSplit/>
          <w:jc w:val="right"/>
        </w:trPr>
        <w:tc>
          <w:tcPr>
            <w:tcW w:w="2109" w:type="dxa"/>
            <w:vMerge w:val="restart"/>
            <w:vAlign w:val="center"/>
          </w:tcPr>
          <w:p w14:paraId="3E75C3A6" w14:textId="6CB23F46" w:rsidR="00FC218F" w:rsidRPr="00F0647C" w:rsidRDefault="00F72047" w:rsidP="003B1EB0">
            <w:pPr>
              <w:pStyle w:val="NoSpacing"/>
            </w:pPr>
            <w:r w:rsidRPr="00F0647C">
              <w:t>Ž</w:t>
            </w:r>
            <w:r w:rsidR="00FC218F" w:rsidRPr="00F0647C">
              <w:t>ig</w:t>
            </w:r>
          </w:p>
        </w:tc>
        <w:tc>
          <w:tcPr>
            <w:tcW w:w="3543" w:type="dxa"/>
          </w:tcPr>
          <w:p w14:paraId="3E75C3A7" w14:textId="77777777" w:rsidR="00FC218F" w:rsidRPr="00F0647C" w:rsidRDefault="00011F7B" w:rsidP="00011F7B">
            <w:pPr>
              <w:pStyle w:val="NoSpacing"/>
              <w:spacing w:before="120" w:after="120" w:line="276" w:lineRule="auto"/>
            </w:pPr>
            <w:r w:rsidRPr="00F0647C">
              <w:t>P</w:t>
            </w:r>
            <w:r w:rsidR="00FC218F" w:rsidRPr="00F0647C">
              <w:t>onudnik/partner</w:t>
            </w:r>
          </w:p>
        </w:tc>
      </w:tr>
      <w:tr w:rsidR="00FC218F" w:rsidRPr="00F0647C" w14:paraId="3E75C3AB" w14:textId="77777777" w:rsidTr="003B1EB0">
        <w:trPr>
          <w:cantSplit/>
          <w:jc w:val="right"/>
        </w:trPr>
        <w:tc>
          <w:tcPr>
            <w:tcW w:w="2109" w:type="dxa"/>
            <w:vMerge/>
          </w:tcPr>
          <w:p w14:paraId="3E75C3A9" w14:textId="77777777" w:rsidR="00FC218F" w:rsidRPr="00F0647C" w:rsidRDefault="00FC218F" w:rsidP="003B1EB0">
            <w:pPr>
              <w:pStyle w:val="NoSpacing"/>
            </w:pPr>
          </w:p>
        </w:tc>
        <w:tc>
          <w:tcPr>
            <w:tcW w:w="3543" w:type="dxa"/>
            <w:tcBorders>
              <w:bottom w:val="dashSmallGap" w:sz="4" w:space="0" w:color="auto"/>
            </w:tcBorders>
          </w:tcPr>
          <w:p w14:paraId="3E75C3AA" w14:textId="77777777" w:rsidR="00FC218F" w:rsidRPr="00F0647C" w:rsidRDefault="00FC218F" w:rsidP="00011F7B">
            <w:pPr>
              <w:pStyle w:val="NoSpacing"/>
              <w:spacing w:before="120" w:after="120" w:line="276" w:lineRule="auto"/>
            </w:pPr>
          </w:p>
        </w:tc>
      </w:tr>
      <w:tr w:rsidR="00FC218F" w:rsidRPr="00F0647C" w14:paraId="3E75C3AE" w14:textId="77777777" w:rsidTr="003B1EB0">
        <w:trPr>
          <w:cantSplit/>
          <w:jc w:val="right"/>
        </w:trPr>
        <w:tc>
          <w:tcPr>
            <w:tcW w:w="2109" w:type="dxa"/>
            <w:vMerge/>
          </w:tcPr>
          <w:p w14:paraId="3E75C3AC" w14:textId="77777777" w:rsidR="00FC218F" w:rsidRPr="00F0647C" w:rsidRDefault="00FC218F" w:rsidP="003B1EB0">
            <w:pPr>
              <w:pStyle w:val="NoSpacing"/>
            </w:pPr>
          </w:p>
        </w:tc>
        <w:tc>
          <w:tcPr>
            <w:tcW w:w="3543" w:type="dxa"/>
          </w:tcPr>
          <w:p w14:paraId="3E75C3AD" w14:textId="77777777" w:rsidR="00FC218F" w:rsidRPr="00F0647C" w:rsidRDefault="00FC218F" w:rsidP="00011F7B">
            <w:pPr>
              <w:pStyle w:val="NoSpacing"/>
              <w:spacing w:before="120" w:after="120" w:line="276" w:lineRule="auto"/>
            </w:pPr>
            <w:r w:rsidRPr="00F0647C">
              <w:t>(ime in priimek pooblaščene osebe)</w:t>
            </w:r>
          </w:p>
        </w:tc>
      </w:tr>
      <w:tr w:rsidR="00FC218F" w:rsidRPr="00F0647C" w14:paraId="3E75C3B1" w14:textId="77777777" w:rsidTr="003B1EB0">
        <w:trPr>
          <w:cantSplit/>
          <w:jc w:val="right"/>
        </w:trPr>
        <w:tc>
          <w:tcPr>
            <w:tcW w:w="2109" w:type="dxa"/>
            <w:vMerge/>
          </w:tcPr>
          <w:p w14:paraId="3E75C3AF" w14:textId="77777777" w:rsidR="00FC218F" w:rsidRPr="00F0647C" w:rsidRDefault="00FC218F" w:rsidP="003B1EB0">
            <w:pPr>
              <w:pStyle w:val="NoSpacing"/>
            </w:pPr>
          </w:p>
        </w:tc>
        <w:tc>
          <w:tcPr>
            <w:tcW w:w="3543" w:type="dxa"/>
            <w:tcBorders>
              <w:bottom w:val="dashSmallGap" w:sz="4" w:space="0" w:color="auto"/>
            </w:tcBorders>
          </w:tcPr>
          <w:p w14:paraId="3E75C3B0" w14:textId="77777777" w:rsidR="00FC218F" w:rsidRPr="00F0647C" w:rsidRDefault="00FC218F" w:rsidP="00011F7B">
            <w:pPr>
              <w:pStyle w:val="NoSpacing"/>
              <w:spacing w:before="120" w:after="120" w:line="276" w:lineRule="auto"/>
            </w:pPr>
          </w:p>
        </w:tc>
      </w:tr>
      <w:tr w:rsidR="00FC218F" w:rsidRPr="00F0647C" w14:paraId="3E75C3B4" w14:textId="77777777" w:rsidTr="003B1EB0">
        <w:trPr>
          <w:cantSplit/>
          <w:jc w:val="right"/>
        </w:trPr>
        <w:tc>
          <w:tcPr>
            <w:tcW w:w="2109" w:type="dxa"/>
            <w:vMerge/>
          </w:tcPr>
          <w:p w14:paraId="3E75C3B2" w14:textId="77777777" w:rsidR="00FC218F" w:rsidRPr="00F0647C" w:rsidRDefault="00FC218F" w:rsidP="003B1EB0">
            <w:pPr>
              <w:pStyle w:val="NoSpacing"/>
            </w:pPr>
          </w:p>
        </w:tc>
        <w:tc>
          <w:tcPr>
            <w:tcW w:w="3543" w:type="dxa"/>
          </w:tcPr>
          <w:p w14:paraId="3E75C3B3" w14:textId="77777777" w:rsidR="00FC218F" w:rsidRPr="00F0647C" w:rsidRDefault="00FC218F" w:rsidP="00011F7B">
            <w:pPr>
              <w:pStyle w:val="NoSpacing"/>
              <w:spacing w:before="120" w:after="120" w:line="276" w:lineRule="auto"/>
            </w:pPr>
            <w:r w:rsidRPr="00F0647C">
              <w:t>(podpis)</w:t>
            </w:r>
          </w:p>
        </w:tc>
      </w:tr>
    </w:tbl>
    <w:p w14:paraId="3E75C3B5" w14:textId="77777777" w:rsidR="00FC218F" w:rsidRPr="00F0647C" w:rsidRDefault="00FC218F" w:rsidP="00FC218F">
      <w:pPr>
        <w:spacing w:before="0" w:after="0" w:line="240" w:lineRule="auto"/>
        <w:jc w:val="right"/>
        <w:rPr>
          <w:rFonts w:cstheme="minorHAnsi"/>
          <w:sz w:val="22"/>
          <w:szCs w:val="22"/>
          <w:lang w:val="sl-SI"/>
        </w:rPr>
      </w:pPr>
    </w:p>
    <w:p w14:paraId="3E75C3B6" w14:textId="77777777" w:rsidR="00811B7E" w:rsidRPr="00F0647C" w:rsidRDefault="00811B7E" w:rsidP="00FC218F">
      <w:pPr>
        <w:pStyle w:val="NoSpacing"/>
        <w:jc w:val="right"/>
        <w:rPr>
          <w:sz w:val="22"/>
        </w:rPr>
        <w:sectPr w:rsidR="00811B7E" w:rsidRPr="00F0647C" w:rsidSect="00F73C56">
          <w:pgSz w:w="11906" w:h="16838" w:code="9"/>
          <w:pgMar w:top="1843" w:right="1417" w:bottom="1276" w:left="1417" w:header="0" w:footer="715" w:gutter="0"/>
          <w:cols w:space="708"/>
          <w:titlePg/>
          <w:docGrid w:linePitch="360"/>
        </w:sectPr>
      </w:pPr>
    </w:p>
    <w:p w14:paraId="3E75C3B7" w14:textId="77777777" w:rsidR="00FC218F" w:rsidRPr="00F0647C" w:rsidRDefault="00FC218F" w:rsidP="00FC218F">
      <w:pPr>
        <w:pStyle w:val="NoSpacing"/>
        <w:jc w:val="right"/>
        <w:rPr>
          <w:sz w:val="22"/>
        </w:rPr>
      </w:pPr>
      <w:r w:rsidRPr="00F0647C">
        <w:rPr>
          <w:sz w:val="22"/>
        </w:rPr>
        <w:lastRenderedPageBreak/>
        <w:t xml:space="preserve">Obrazec št. </w:t>
      </w:r>
      <w:r w:rsidRPr="00F0647C">
        <w:rPr>
          <w:b/>
          <w:sz w:val="22"/>
        </w:rPr>
        <w:t>5</w:t>
      </w:r>
    </w:p>
    <w:p w14:paraId="3E75C3B8" w14:textId="77777777" w:rsidR="00FC218F" w:rsidRPr="00F0647C" w:rsidRDefault="00FC218F" w:rsidP="00FC218F">
      <w:pPr>
        <w:pStyle w:val="NoSpacing"/>
        <w:jc w:val="center"/>
        <w:rPr>
          <w:b/>
        </w:rPr>
      </w:pPr>
    </w:p>
    <w:p w14:paraId="3E75C3B9" w14:textId="77777777" w:rsidR="00FC218F" w:rsidRPr="00F0647C" w:rsidRDefault="00FC218F" w:rsidP="00FC218F">
      <w:pPr>
        <w:pStyle w:val="NoSpacing"/>
        <w:jc w:val="center"/>
        <w:rPr>
          <w:b/>
        </w:rPr>
      </w:pPr>
    </w:p>
    <w:p w14:paraId="3E75C3BA" w14:textId="77777777" w:rsidR="00FC218F" w:rsidRPr="00F0647C" w:rsidRDefault="00FC218F" w:rsidP="00FC218F">
      <w:pPr>
        <w:pStyle w:val="NoSpacing"/>
        <w:jc w:val="center"/>
        <w:rPr>
          <w:b/>
        </w:rPr>
      </w:pPr>
    </w:p>
    <w:p w14:paraId="3E75C3BB" w14:textId="77777777" w:rsidR="00FC218F" w:rsidRPr="00F0647C" w:rsidRDefault="00FC218F" w:rsidP="001C0E55">
      <w:pPr>
        <w:jc w:val="center"/>
        <w:rPr>
          <w:b/>
          <w:lang w:val="sl-SI"/>
        </w:rPr>
      </w:pPr>
      <w:r w:rsidRPr="00F0647C">
        <w:rPr>
          <w:b/>
          <w:lang w:val="sl-SI"/>
        </w:rPr>
        <w:t>IZJAVA O ZAGOTOVLJENIH TEHNIČNIH IN KADROVSKIH ZMOGLJIVOSTIH</w:t>
      </w:r>
    </w:p>
    <w:p w14:paraId="66550431" w14:textId="77777777" w:rsidR="00467FBC" w:rsidRPr="00605F2E" w:rsidRDefault="00467FBC" w:rsidP="00467FBC">
      <w:pPr>
        <w:jc w:val="center"/>
        <w:rPr>
          <w:b/>
          <w:color w:val="FF0000"/>
          <w:lang w:val="sl-SI"/>
        </w:rPr>
      </w:pPr>
      <w:r w:rsidRPr="00FC13E3">
        <w:rPr>
          <w:b/>
          <w:lang w:val="sl-SI"/>
        </w:rPr>
        <w:t xml:space="preserve">JN: »Tehnična priprava, izdelava in </w:t>
      </w:r>
      <w:proofErr w:type="spellStart"/>
      <w:r w:rsidRPr="00FC13E3">
        <w:rPr>
          <w:b/>
          <w:lang w:val="sl-SI"/>
        </w:rPr>
        <w:t>postprodukcija</w:t>
      </w:r>
      <w:proofErr w:type="spellEnd"/>
      <w:r w:rsidRPr="00FC13E3">
        <w:rPr>
          <w:b/>
          <w:lang w:val="sl-SI"/>
        </w:rPr>
        <w:t xml:space="preserve"> izobraževalnih video vsebin«</w:t>
      </w:r>
    </w:p>
    <w:p w14:paraId="3E75C3BD" w14:textId="77777777" w:rsidR="00FC218F" w:rsidRPr="00F0647C" w:rsidRDefault="00FC218F" w:rsidP="00FC218F">
      <w:pPr>
        <w:pStyle w:val="NoSpacing"/>
      </w:pPr>
    </w:p>
    <w:p w14:paraId="3E75C3BE" w14:textId="77777777" w:rsidR="00FC218F" w:rsidRPr="00F0647C" w:rsidRDefault="00FC218F" w:rsidP="00FC218F">
      <w:pPr>
        <w:pStyle w:val="NoSpacing"/>
        <w:spacing w:before="120" w:after="120" w:line="276" w:lineRule="auto"/>
        <w:rPr>
          <w:b/>
        </w:rPr>
      </w:pPr>
      <w:r w:rsidRPr="00F0647C">
        <w:rPr>
          <w:b/>
        </w:rPr>
        <w:t>Tehnične zmogljivosti</w:t>
      </w:r>
    </w:p>
    <w:p w14:paraId="3E75C3BF" w14:textId="77777777" w:rsidR="00FC218F" w:rsidRPr="00F0647C" w:rsidRDefault="00FC218F" w:rsidP="00FC218F">
      <w:pPr>
        <w:pStyle w:val="NoSpacing"/>
        <w:spacing w:before="120" w:after="120" w:line="276" w:lineRule="auto"/>
      </w:pPr>
      <w:r w:rsidRPr="00F0647C">
        <w:t xml:space="preserve">Izjavljamo, da imamo zagotovljene vse potrebne tehnične zmogljivosti za kvalitetno izvedbo celotnega </w:t>
      </w:r>
      <w:r w:rsidR="00602990" w:rsidRPr="00F0647C">
        <w:t xml:space="preserve">javnega </w:t>
      </w:r>
      <w:r w:rsidRPr="00F0647C">
        <w:t>naročila v predvidenem roku, skladno z zahtevami iz razpisne dokumentacije (</w:t>
      </w:r>
      <w:r w:rsidR="00011F7B" w:rsidRPr="00F0647C">
        <w:t>»</w:t>
      </w:r>
      <w:r w:rsidRPr="00F0647C">
        <w:t xml:space="preserve">Specifikacija </w:t>
      </w:r>
      <w:r w:rsidR="00011F7B" w:rsidRPr="00F0647C">
        <w:t xml:space="preserve">javnega </w:t>
      </w:r>
      <w:r w:rsidRPr="00F0647C">
        <w:t>naročila</w:t>
      </w:r>
      <w:r w:rsidR="00011F7B" w:rsidRPr="00F0647C">
        <w:t>«</w:t>
      </w:r>
      <w:r w:rsidRPr="00F0647C">
        <w:t>), pravili stroke ter določili predpisov in standardov s področja predmeta naročila.</w:t>
      </w:r>
    </w:p>
    <w:p w14:paraId="3E75C3C0" w14:textId="77777777" w:rsidR="00FC218F" w:rsidRPr="00F0647C" w:rsidRDefault="00FC218F" w:rsidP="00FC218F">
      <w:pPr>
        <w:pStyle w:val="NoSpacing"/>
        <w:spacing w:before="120" w:after="120" w:line="276" w:lineRule="auto"/>
      </w:pPr>
    </w:p>
    <w:p w14:paraId="3E75C3C1" w14:textId="77777777" w:rsidR="00FC218F" w:rsidRPr="00F0647C" w:rsidRDefault="00FC218F" w:rsidP="00FC218F">
      <w:pPr>
        <w:pStyle w:val="NoSpacing"/>
        <w:spacing w:before="120" w:after="120" w:line="276" w:lineRule="auto"/>
        <w:rPr>
          <w:b/>
        </w:rPr>
      </w:pPr>
      <w:r w:rsidRPr="00F0647C">
        <w:rPr>
          <w:b/>
        </w:rPr>
        <w:t>Kadrovske zmogljivosti</w:t>
      </w:r>
    </w:p>
    <w:p w14:paraId="3E75C3C2" w14:textId="77777777" w:rsidR="00FC218F" w:rsidRPr="00F0647C" w:rsidRDefault="00FC218F" w:rsidP="00FC218F">
      <w:pPr>
        <w:pStyle w:val="NoSpacing"/>
        <w:spacing w:before="120" w:after="120" w:line="276" w:lineRule="auto"/>
      </w:pPr>
      <w:r w:rsidRPr="00F0647C">
        <w:t xml:space="preserve">Izjavljamo, da imamo zagotovljene potrebne kadrovske zmogljivosti za kvalitetno izvedbo celotnega </w:t>
      </w:r>
      <w:r w:rsidR="00011F7B" w:rsidRPr="00F0647C">
        <w:t xml:space="preserve">javnega </w:t>
      </w:r>
      <w:r w:rsidRPr="00F0647C">
        <w:t xml:space="preserve">naročila v predvidenem roku, skladno z zahtevami iz razpisne dokumentacije </w:t>
      </w:r>
      <w:r w:rsidR="00011F7B" w:rsidRPr="00F0647C">
        <w:t xml:space="preserve">(»Specifikacija javnega naročila«), </w:t>
      </w:r>
      <w:r w:rsidRPr="00F0647C">
        <w:t xml:space="preserve">predpisi in standardi s področja predmeta </w:t>
      </w:r>
      <w:r w:rsidR="0003508A" w:rsidRPr="00F0647C">
        <w:t xml:space="preserve">javnega </w:t>
      </w:r>
      <w:r w:rsidRPr="00F0647C">
        <w:t>naročila ter delovnopravno zakonodajo. Na podlagi poziva bomo naročniku v določenem roku predložili zahtevana dokazila o zagotavljanju kadrovskih zmogljivosti.</w:t>
      </w:r>
    </w:p>
    <w:p w14:paraId="3E75C3C3" w14:textId="77777777" w:rsidR="00FC218F" w:rsidRPr="00F0647C" w:rsidRDefault="00FC218F" w:rsidP="00FC218F">
      <w:pPr>
        <w:pStyle w:val="NoSpacing"/>
      </w:pPr>
    </w:p>
    <w:p w14:paraId="3E75C3C4" w14:textId="77777777" w:rsidR="00FC218F" w:rsidRPr="00F0647C" w:rsidRDefault="00FC218F" w:rsidP="00FC218F">
      <w:pPr>
        <w:pStyle w:val="NoSpacing"/>
      </w:pPr>
    </w:p>
    <w:p w14:paraId="3E75C3C5" w14:textId="77777777" w:rsidR="00FC218F" w:rsidRPr="00F0647C" w:rsidRDefault="00FC218F" w:rsidP="00FC218F">
      <w:pPr>
        <w:pStyle w:val="NoSpacing"/>
      </w:pPr>
    </w:p>
    <w:tbl>
      <w:tblPr>
        <w:tblW w:w="0" w:type="auto"/>
        <w:jc w:val="right"/>
        <w:tblLayout w:type="fixed"/>
        <w:tblLook w:val="0000" w:firstRow="0" w:lastRow="0" w:firstColumn="0" w:lastColumn="0" w:noHBand="0" w:noVBand="0"/>
      </w:tblPr>
      <w:tblGrid>
        <w:gridCol w:w="1980"/>
        <w:gridCol w:w="3780"/>
      </w:tblGrid>
      <w:tr w:rsidR="00FC218F" w:rsidRPr="00F0647C" w14:paraId="3E75C3C8" w14:textId="77777777" w:rsidTr="003B1EB0">
        <w:trPr>
          <w:cantSplit/>
          <w:jc w:val="right"/>
        </w:trPr>
        <w:tc>
          <w:tcPr>
            <w:tcW w:w="1980" w:type="dxa"/>
            <w:vMerge w:val="restart"/>
            <w:vAlign w:val="center"/>
          </w:tcPr>
          <w:p w14:paraId="3E75C3C6" w14:textId="5D08E2C2" w:rsidR="00FC218F" w:rsidRPr="00F0647C" w:rsidRDefault="00F72047" w:rsidP="003B1EB0">
            <w:pPr>
              <w:pStyle w:val="NoSpacing"/>
            </w:pPr>
            <w:r w:rsidRPr="00F0647C">
              <w:t>Ž</w:t>
            </w:r>
            <w:r w:rsidR="00FC218F" w:rsidRPr="00F0647C">
              <w:t>ig</w:t>
            </w:r>
          </w:p>
        </w:tc>
        <w:tc>
          <w:tcPr>
            <w:tcW w:w="3780" w:type="dxa"/>
          </w:tcPr>
          <w:p w14:paraId="3E75C3C7" w14:textId="77777777" w:rsidR="00FC218F" w:rsidRPr="00F0647C" w:rsidRDefault="00011F7B" w:rsidP="00011F7B">
            <w:pPr>
              <w:pStyle w:val="NoSpacing"/>
              <w:spacing w:before="120" w:after="120" w:line="276" w:lineRule="auto"/>
            </w:pPr>
            <w:r w:rsidRPr="00F0647C">
              <w:t>P</w:t>
            </w:r>
            <w:r w:rsidR="00FC218F" w:rsidRPr="00F0647C">
              <w:t>onudnik</w:t>
            </w:r>
            <w:r w:rsidRPr="00F0647C">
              <w:t>/partner</w:t>
            </w:r>
          </w:p>
        </w:tc>
      </w:tr>
      <w:tr w:rsidR="00FC218F" w:rsidRPr="00F0647C" w14:paraId="3E75C3CB" w14:textId="77777777" w:rsidTr="003B1EB0">
        <w:trPr>
          <w:cantSplit/>
          <w:jc w:val="right"/>
        </w:trPr>
        <w:tc>
          <w:tcPr>
            <w:tcW w:w="1980" w:type="dxa"/>
            <w:vMerge/>
          </w:tcPr>
          <w:p w14:paraId="3E75C3C9" w14:textId="77777777" w:rsidR="00FC218F" w:rsidRPr="00F0647C" w:rsidRDefault="00FC218F" w:rsidP="003B1EB0">
            <w:pPr>
              <w:pStyle w:val="NoSpacing"/>
            </w:pPr>
          </w:p>
        </w:tc>
        <w:tc>
          <w:tcPr>
            <w:tcW w:w="3780" w:type="dxa"/>
            <w:tcBorders>
              <w:bottom w:val="dashSmallGap" w:sz="2" w:space="0" w:color="auto"/>
            </w:tcBorders>
          </w:tcPr>
          <w:p w14:paraId="3E75C3CA" w14:textId="77777777" w:rsidR="00FC218F" w:rsidRPr="00F0647C" w:rsidRDefault="00FC218F" w:rsidP="00011F7B">
            <w:pPr>
              <w:pStyle w:val="NoSpacing"/>
              <w:spacing w:before="120" w:after="120" w:line="276" w:lineRule="auto"/>
            </w:pPr>
          </w:p>
        </w:tc>
      </w:tr>
      <w:tr w:rsidR="00FC218F" w:rsidRPr="00F0647C" w14:paraId="3E75C3CE" w14:textId="77777777" w:rsidTr="003B1EB0">
        <w:trPr>
          <w:cantSplit/>
          <w:jc w:val="right"/>
        </w:trPr>
        <w:tc>
          <w:tcPr>
            <w:tcW w:w="1980" w:type="dxa"/>
            <w:vMerge/>
          </w:tcPr>
          <w:p w14:paraId="3E75C3CC" w14:textId="77777777" w:rsidR="00FC218F" w:rsidRPr="00F0647C" w:rsidRDefault="00FC218F" w:rsidP="003B1EB0">
            <w:pPr>
              <w:pStyle w:val="NoSpacing"/>
            </w:pPr>
          </w:p>
        </w:tc>
        <w:tc>
          <w:tcPr>
            <w:tcW w:w="3780" w:type="dxa"/>
          </w:tcPr>
          <w:p w14:paraId="3E75C3CD" w14:textId="77777777" w:rsidR="00FC218F" w:rsidRPr="00F0647C" w:rsidRDefault="00FC218F" w:rsidP="00011F7B">
            <w:pPr>
              <w:pStyle w:val="NoSpacing"/>
              <w:spacing w:before="120" w:after="120" w:line="276" w:lineRule="auto"/>
            </w:pPr>
            <w:r w:rsidRPr="00F0647C">
              <w:t>(ime in priimek pooblaščene osebe)</w:t>
            </w:r>
          </w:p>
        </w:tc>
      </w:tr>
      <w:tr w:rsidR="00FC218F" w:rsidRPr="00F0647C" w14:paraId="3E75C3D1" w14:textId="77777777" w:rsidTr="003B1EB0">
        <w:trPr>
          <w:cantSplit/>
          <w:jc w:val="right"/>
        </w:trPr>
        <w:tc>
          <w:tcPr>
            <w:tcW w:w="1980" w:type="dxa"/>
            <w:vMerge/>
          </w:tcPr>
          <w:p w14:paraId="3E75C3CF" w14:textId="77777777" w:rsidR="00FC218F" w:rsidRPr="00F0647C" w:rsidRDefault="00FC218F" w:rsidP="003B1EB0">
            <w:pPr>
              <w:pStyle w:val="NoSpacing"/>
            </w:pPr>
          </w:p>
        </w:tc>
        <w:tc>
          <w:tcPr>
            <w:tcW w:w="3780" w:type="dxa"/>
          </w:tcPr>
          <w:p w14:paraId="3E75C3D0" w14:textId="77777777" w:rsidR="00FC218F" w:rsidRPr="00F0647C" w:rsidRDefault="00FC218F" w:rsidP="00011F7B">
            <w:pPr>
              <w:pStyle w:val="NoSpacing"/>
              <w:spacing w:before="120" w:after="120" w:line="276" w:lineRule="auto"/>
            </w:pPr>
          </w:p>
        </w:tc>
      </w:tr>
      <w:tr w:rsidR="00FC218F" w:rsidRPr="00F0647C" w14:paraId="3E75C3D4" w14:textId="77777777" w:rsidTr="003B1EB0">
        <w:trPr>
          <w:cantSplit/>
          <w:jc w:val="right"/>
        </w:trPr>
        <w:tc>
          <w:tcPr>
            <w:tcW w:w="1980" w:type="dxa"/>
            <w:vMerge/>
          </w:tcPr>
          <w:p w14:paraId="3E75C3D2" w14:textId="77777777" w:rsidR="00FC218F" w:rsidRPr="00F0647C" w:rsidRDefault="00FC218F" w:rsidP="003B1EB0">
            <w:pPr>
              <w:pStyle w:val="NoSpacing"/>
            </w:pPr>
          </w:p>
        </w:tc>
        <w:tc>
          <w:tcPr>
            <w:tcW w:w="3780" w:type="dxa"/>
            <w:tcBorders>
              <w:top w:val="dashSmallGap" w:sz="4" w:space="0" w:color="auto"/>
            </w:tcBorders>
          </w:tcPr>
          <w:p w14:paraId="3E75C3D3" w14:textId="77777777" w:rsidR="00FC218F" w:rsidRPr="00F0647C" w:rsidRDefault="00FC218F" w:rsidP="00011F7B">
            <w:pPr>
              <w:pStyle w:val="NoSpacing"/>
              <w:spacing w:before="120" w:after="120" w:line="276" w:lineRule="auto"/>
            </w:pPr>
            <w:r w:rsidRPr="00F0647C">
              <w:t>( podpis )</w:t>
            </w:r>
          </w:p>
        </w:tc>
      </w:tr>
    </w:tbl>
    <w:p w14:paraId="3E75C3D5" w14:textId="77777777" w:rsidR="00FC218F" w:rsidRPr="00F0647C" w:rsidRDefault="00FC218F">
      <w:pPr>
        <w:spacing w:before="0" w:after="0" w:line="240" w:lineRule="auto"/>
        <w:jc w:val="left"/>
        <w:rPr>
          <w:lang w:val="sl-SI"/>
        </w:rPr>
      </w:pPr>
    </w:p>
    <w:p w14:paraId="3E75C3D6" w14:textId="77777777" w:rsidR="00FF51AE" w:rsidRPr="00DC7FC6" w:rsidRDefault="00FF51AE" w:rsidP="00FC218F">
      <w:pPr>
        <w:rPr>
          <w:lang w:val="sl-SI"/>
        </w:rPr>
      </w:pPr>
    </w:p>
    <w:p w14:paraId="3E75C3D7" w14:textId="77777777" w:rsidR="00011F7B" w:rsidRPr="00F0647C" w:rsidRDefault="00336BD1">
      <w:pPr>
        <w:spacing w:before="0" w:after="0" w:line="240" w:lineRule="auto"/>
        <w:jc w:val="left"/>
        <w:rPr>
          <w:rFonts w:cstheme="minorHAnsi"/>
          <w:lang w:val="sl-SI"/>
        </w:rPr>
        <w:sectPr w:rsidR="00011F7B" w:rsidRPr="00F0647C" w:rsidSect="00F73C56">
          <w:pgSz w:w="11906" w:h="16838" w:code="9"/>
          <w:pgMar w:top="1843" w:right="1417" w:bottom="1276" w:left="1417" w:header="0" w:footer="715" w:gutter="0"/>
          <w:cols w:space="708"/>
          <w:titlePg/>
          <w:docGrid w:linePitch="360"/>
        </w:sectPr>
      </w:pPr>
      <w:r w:rsidRPr="00F0647C">
        <w:rPr>
          <w:rFonts w:cstheme="minorHAnsi"/>
          <w:lang w:val="sl-SI"/>
        </w:rPr>
        <w:br w:type="page"/>
      </w:r>
    </w:p>
    <w:p w14:paraId="57B02BFE" w14:textId="77777777" w:rsidR="00011F7B" w:rsidRPr="00F0647C" w:rsidRDefault="00011F7B" w:rsidP="00072B00">
      <w:pPr>
        <w:pStyle w:val="NoSpacing"/>
        <w:jc w:val="right"/>
        <w:rPr>
          <w:b/>
          <w:sz w:val="22"/>
        </w:rPr>
      </w:pPr>
      <w:r w:rsidRPr="00F0647C">
        <w:rPr>
          <w:sz w:val="22"/>
        </w:rPr>
        <w:lastRenderedPageBreak/>
        <w:t xml:space="preserve">Obrazec št. </w:t>
      </w:r>
      <w:r w:rsidRPr="00F0647C">
        <w:rPr>
          <w:b/>
          <w:sz w:val="22"/>
        </w:rPr>
        <w:t>6</w:t>
      </w:r>
    </w:p>
    <w:p w14:paraId="789D0ED7" w14:textId="77777777" w:rsidR="00072B00" w:rsidRDefault="00072B00" w:rsidP="00072B00">
      <w:pPr>
        <w:jc w:val="center"/>
        <w:rPr>
          <w:b/>
          <w:lang w:val="sl-SI"/>
        </w:rPr>
      </w:pPr>
      <w:r w:rsidRPr="00F0647C">
        <w:rPr>
          <w:b/>
          <w:lang w:val="sl-SI"/>
        </w:rPr>
        <w:t>PODATKI O KADROVSKIH ZMOGLJIVOSTIH</w:t>
      </w:r>
    </w:p>
    <w:p w14:paraId="135C330F" w14:textId="77777777" w:rsidR="00467FBC" w:rsidRPr="00FC13E3" w:rsidRDefault="00467FBC" w:rsidP="00467FBC">
      <w:pPr>
        <w:jc w:val="center"/>
        <w:rPr>
          <w:b/>
          <w:lang w:val="sl-SI"/>
        </w:rPr>
      </w:pPr>
      <w:r w:rsidRPr="00FC13E3">
        <w:rPr>
          <w:b/>
          <w:lang w:val="sl-SI"/>
        </w:rPr>
        <w:t xml:space="preserve">JN: »Tehnična priprava, izdelava in </w:t>
      </w:r>
      <w:proofErr w:type="spellStart"/>
      <w:r w:rsidRPr="00FC13E3">
        <w:rPr>
          <w:b/>
          <w:lang w:val="sl-SI"/>
        </w:rPr>
        <w:t>postprodukcija</w:t>
      </w:r>
      <w:proofErr w:type="spellEnd"/>
      <w:r w:rsidRPr="00FC13E3">
        <w:rPr>
          <w:b/>
          <w:lang w:val="sl-SI"/>
        </w:rPr>
        <w:t xml:space="preserve"> izobraževalnih video vsebin«</w:t>
      </w:r>
    </w:p>
    <w:p w14:paraId="17581C0A" w14:textId="77777777" w:rsidR="00467FBC" w:rsidRPr="00F0647C" w:rsidRDefault="00467FBC" w:rsidP="00072B00">
      <w:pPr>
        <w:jc w:val="center"/>
        <w:rPr>
          <w:b/>
          <w:lang w:val="sl-SI"/>
        </w:rPr>
      </w:pPr>
    </w:p>
    <w:p w14:paraId="3C4F4DEF" w14:textId="77777777" w:rsidR="00072B00" w:rsidRPr="00F0647C" w:rsidRDefault="00072B00" w:rsidP="00072B00">
      <w:pPr>
        <w:pStyle w:val="NoSpacing"/>
        <w:jc w:val="center"/>
        <w:rPr>
          <w:i/>
          <w:sz w:val="20"/>
          <w:szCs w:val="20"/>
        </w:rPr>
      </w:pPr>
      <w:r w:rsidRPr="00F0647C">
        <w:rPr>
          <w:i/>
          <w:sz w:val="20"/>
          <w:szCs w:val="20"/>
        </w:rPr>
        <w:t>Glede na število strokovnjakov kopirajte ta obrazec.</w:t>
      </w:r>
    </w:p>
    <w:tbl>
      <w:tblPr>
        <w:tblW w:w="0" w:type="auto"/>
        <w:tblInd w:w="113" w:type="dxa"/>
        <w:tblLayout w:type="fixed"/>
        <w:tblCellMar>
          <w:left w:w="113" w:type="dxa"/>
          <w:right w:w="113" w:type="dxa"/>
        </w:tblCellMar>
        <w:tblLook w:val="0000" w:firstRow="0" w:lastRow="0" w:firstColumn="0" w:lastColumn="0" w:noHBand="0" w:noVBand="0"/>
      </w:tblPr>
      <w:tblGrid>
        <w:gridCol w:w="2410"/>
        <w:gridCol w:w="4111"/>
      </w:tblGrid>
      <w:tr w:rsidR="00072B00" w:rsidRPr="00F0647C" w14:paraId="0413BDEA" w14:textId="77777777" w:rsidTr="006C6829">
        <w:trPr>
          <w:tblHeader/>
        </w:trPr>
        <w:tc>
          <w:tcPr>
            <w:tcW w:w="2410" w:type="dxa"/>
            <w:vAlign w:val="center"/>
          </w:tcPr>
          <w:p w14:paraId="496D9F2B" w14:textId="77777777" w:rsidR="00072B00" w:rsidRPr="00F0647C" w:rsidRDefault="00072B00" w:rsidP="006C6829">
            <w:pPr>
              <w:pStyle w:val="NoSpacing"/>
              <w:spacing w:before="120" w:after="120" w:line="276" w:lineRule="auto"/>
            </w:pPr>
            <w:r w:rsidRPr="00F0647C">
              <w:t>Ime in priimek:</w:t>
            </w:r>
          </w:p>
        </w:tc>
        <w:tc>
          <w:tcPr>
            <w:tcW w:w="4111" w:type="dxa"/>
            <w:tcBorders>
              <w:bottom w:val="dashSmallGap" w:sz="2" w:space="0" w:color="auto"/>
            </w:tcBorders>
            <w:vAlign w:val="center"/>
          </w:tcPr>
          <w:p w14:paraId="0D800A31" w14:textId="77777777" w:rsidR="00072B00" w:rsidRPr="00F0647C" w:rsidRDefault="00072B00" w:rsidP="006C6829">
            <w:pPr>
              <w:pStyle w:val="NoSpacing"/>
              <w:spacing w:before="120" w:after="120" w:line="276" w:lineRule="auto"/>
            </w:pPr>
          </w:p>
        </w:tc>
      </w:tr>
      <w:tr w:rsidR="00072B00" w:rsidRPr="00F0647C" w14:paraId="4BA1A300" w14:textId="77777777" w:rsidTr="006C6829">
        <w:trPr>
          <w:tblHeader/>
        </w:trPr>
        <w:tc>
          <w:tcPr>
            <w:tcW w:w="2410" w:type="dxa"/>
            <w:vAlign w:val="center"/>
          </w:tcPr>
          <w:p w14:paraId="046971C2" w14:textId="77777777" w:rsidR="00072B00" w:rsidRPr="00CA7C0E" w:rsidRDefault="00072B00" w:rsidP="006C6829">
            <w:pPr>
              <w:pStyle w:val="NoSpacing"/>
              <w:spacing w:before="120" w:after="120" w:line="276" w:lineRule="auto"/>
            </w:pPr>
            <w:r w:rsidRPr="00F0647C">
              <w:t>Strokovna izobrazba:</w:t>
            </w:r>
          </w:p>
        </w:tc>
        <w:tc>
          <w:tcPr>
            <w:tcW w:w="4111" w:type="dxa"/>
            <w:tcBorders>
              <w:top w:val="dashSmallGap" w:sz="2" w:space="0" w:color="auto"/>
              <w:bottom w:val="dashSmallGap" w:sz="2" w:space="0" w:color="auto"/>
            </w:tcBorders>
            <w:vAlign w:val="center"/>
          </w:tcPr>
          <w:p w14:paraId="5C3DD859" w14:textId="77777777" w:rsidR="00072B00" w:rsidRPr="00DC7FC6" w:rsidRDefault="00072B00" w:rsidP="006C6829">
            <w:pPr>
              <w:pStyle w:val="NoSpacing"/>
              <w:spacing w:before="120" w:after="120" w:line="276" w:lineRule="auto"/>
            </w:pPr>
          </w:p>
        </w:tc>
      </w:tr>
    </w:tbl>
    <w:p w14:paraId="12F71A95" w14:textId="77777777" w:rsidR="00072B00" w:rsidRPr="00F0647C" w:rsidRDefault="00072B00" w:rsidP="00072B00">
      <w:pPr>
        <w:pStyle w:val="NoSpacing"/>
        <w:spacing w:before="120" w:after="120" w:line="276" w:lineRule="auto"/>
      </w:pPr>
    </w:p>
    <w:tbl>
      <w:tblPr>
        <w:tblStyle w:val="TableGrid"/>
        <w:tblW w:w="0" w:type="auto"/>
        <w:tblLook w:val="04A0" w:firstRow="1" w:lastRow="0" w:firstColumn="1" w:lastColumn="0" w:noHBand="0" w:noVBand="1"/>
      </w:tblPr>
      <w:tblGrid>
        <w:gridCol w:w="4531"/>
        <w:gridCol w:w="4531"/>
      </w:tblGrid>
      <w:tr w:rsidR="00072B00" w:rsidRPr="00F0647C" w14:paraId="5C1E4228" w14:textId="77777777" w:rsidTr="006C6829">
        <w:tc>
          <w:tcPr>
            <w:tcW w:w="4531" w:type="dxa"/>
            <w:vMerge w:val="restart"/>
          </w:tcPr>
          <w:p w14:paraId="2CC388F7" w14:textId="77777777" w:rsidR="00072B00" w:rsidRPr="00F0647C" w:rsidRDefault="00072B00" w:rsidP="006C6829">
            <w:pPr>
              <w:pStyle w:val="NoSpacing"/>
            </w:pPr>
            <w:r w:rsidRPr="00DC7FC6">
              <w:t>Zaposlen za nedoločen čas pri ponudniku</w:t>
            </w:r>
          </w:p>
        </w:tc>
        <w:tc>
          <w:tcPr>
            <w:tcW w:w="4531" w:type="dxa"/>
          </w:tcPr>
          <w:p w14:paraId="646A4677" w14:textId="77777777" w:rsidR="00072B00" w:rsidRPr="00F0647C" w:rsidRDefault="00072B00" w:rsidP="006C6829">
            <w:pPr>
              <w:pStyle w:val="NoSpacing"/>
            </w:pPr>
            <w:r w:rsidRPr="00F0647C">
              <w:t>DA</w:t>
            </w:r>
          </w:p>
        </w:tc>
      </w:tr>
      <w:tr w:rsidR="00072B00" w:rsidRPr="00F0647C" w14:paraId="57DEF152" w14:textId="77777777" w:rsidTr="006C6829">
        <w:tc>
          <w:tcPr>
            <w:tcW w:w="4531" w:type="dxa"/>
            <w:vMerge/>
          </w:tcPr>
          <w:p w14:paraId="0FDCED33" w14:textId="77777777" w:rsidR="00072B00" w:rsidRPr="00F0647C" w:rsidRDefault="00072B00" w:rsidP="006C6829">
            <w:pPr>
              <w:pStyle w:val="NoSpacing"/>
            </w:pPr>
          </w:p>
        </w:tc>
        <w:tc>
          <w:tcPr>
            <w:tcW w:w="4531" w:type="dxa"/>
          </w:tcPr>
          <w:p w14:paraId="298469E3" w14:textId="77777777" w:rsidR="00072B00" w:rsidRPr="00F0647C" w:rsidRDefault="00072B00" w:rsidP="006C6829">
            <w:pPr>
              <w:pStyle w:val="NoSpacing"/>
            </w:pPr>
            <w:r w:rsidRPr="00F0647C">
              <w:t>NE</w:t>
            </w:r>
          </w:p>
        </w:tc>
      </w:tr>
    </w:tbl>
    <w:p w14:paraId="1EDCB80C" w14:textId="77777777" w:rsidR="00072B00" w:rsidRPr="00F0647C" w:rsidRDefault="00072B00" w:rsidP="00072B00">
      <w:pPr>
        <w:pStyle w:val="NoSpacing"/>
        <w:spacing w:before="120" w:after="120" w:line="276" w:lineRule="auto"/>
      </w:pPr>
    </w:p>
    <w:tbl>
      <w:tblPr>
        <w:tblW w:w="9327" w:type="dxa"/>
        <w:tblInd w:w="-5" w:type="dxa"/>
        <w:tblLayout w:type="fixed"/>
        <w:tblLook w:val="0000" w:firstRow="0" w:lastRow="0" w:firstColumn="0" w:lastColumn="0" w:noHBand="0" w:noVBand="0"/>
      </w:tblPr>
      <w:tblGrid>
        <w:gridCol w:w="2523"/>
        <w:gridCol w:w="6804"/>
      </w:tblGrid>
      <w:tr w:rsidR="00072B00" w:rsidRPr="00F0647C" w14:paraId="41B07AD2" w14:textId="77777777" w:rsidTr="006C6829">
        <w:trPr>
          <w:trHeight w:val="866"/>
        </w:trPr>
        <w:tc>
          <w:tcPr>
            <w:tcW w:w="2523" w:type="dxa"/>
            <w:tcBorders>
              <w:top w:val="single" w:sz="4" w:space="0" w:color="auto"/>
              <w:left w:val="single" w:sz="4" w:space="0" w:color="auto"/>
              <w:bottom w:val="single" w:sz="4" w:space="0" w:color="auto"/>
              <w:right w:val="single" w:sz="4" w:space="0" w:color="auto"/>
            </w:tcBorders>
          </w:tcPr>
          <w:p w14:paraId="148D755C" w14:textId="77777777" w:rsidR="00072B00" w:rsidRPr="00F0647C" w:rsidRDefault="00072B00" w:rsidP="006C6829">
            <w:pPr>
              <w:pStyle w:val="NoSpacing"/>
            </w:pPr>
            <w:r w:rsidRPr="00DC7FC6">
              <w:t>Prevzeta dela v ponudbi:</w:t>
            </w:r>
          </w:p>
        </w:tc>
        <w:tc>
          <w:tcPr>
            <w:tcW w:w="6804" w:type="dxa"/>
            <w:tcBorders>
              <w:top w:val="single" w:sz="4" w:space="0" w:color="auto"/>
              <w:left w:val="single" w:sz="4" w:space="0" w:color="auto"/>
              <w:bottom w:val="single" w:sz="4" w:space="0" w:color="auto"/>
              <w:right w:val="single" w:sz="4" w:space="0" w:color="auto"/>
            </w:tcBorders>
          </w:tcPr>
          <w:p w14:paraId="11DC0B76" w14:textId="77777777" w:rsidR="00072B00" w:rsidRPr="00F0647C" w:rsidRDefault="00072B00" w:rsidP="006C6829">
            <w:pPr>
              <w:pStyle w:val="NoSpacing"/>
            </w:pPr>
          </w:p>
        </w:tc>
      </w:tr>
      <w:tr w:rsidR="00072B00" w:rsidRPr="00F0647C" w14:paraId="278E6743" w14:textId="77777777" w:rsidTr="006C6829">
        <w:trPr>
          <w:trHeight w:val="709"/>
        </w:trPr>
        <w:tc>
          <w:tcPr>
            <w:tcW w:w="2523" w:type="dxa"/>
            <w:tcBorders>
              <w:top w:val="single" w:sz="4" w:space="0" w:color="auto"/>
              <w:left w:val="single" w:sz="4" w:space="0" w:color="auto"/>
              <w:bottom w:val="single" w:sz="4" w:space="0" w:color="auto"/>
              <w:right w:val="single" w:sz="4" w:space="0" w:color="auto"/>
            </w:tcBorders>
          </w:tcPr>
          <w:p w14:paraId="2A6492AC" w14:textId="77777777" w:rsidR="00072B00" w:rsidRPr="00DC7FC6" w:rsidRDefault="00072B00" w:rsidP="006C6829">
            <w:pPr>
              <w:pStyle w:val="NoSpacing"/>
            </w:pPr>
            <w:r w:rsidRPr="00F0647C">
              <w:t>Delovne izkušnje</w:t>
            </w:r>
            <w:r w:rsidRPr="00CA7C0E">
              <w:t>:</w:t>
            </w:r>
          </w:p>
        </w:tc>
        <w:tc>
          <w:tcPr>
            <w:tcW w:w="6804" w:type="dxa"/>
            <w:tcBorders>
              <w:top w:val="single" w:sz="4" w:space="0" w:color="auto"/>
              <w:left w:val="single" w:sz="4" w:space="0" w:color="auto"/>
              <w:bottom w:val="single" w:sz="4" w:space="0" w:color="auto"/>
              <w:right w:val="single" w:sz="4" w:space="0" w:color="auto"/>
            </w:tcBorders>
          </w:tcPr>
          <w:p w14:paraId="6F5B95CA" w14:textId="77777777" w:rsidR="00072B00" w:rsidRPr="00F0647C" w:rsidRDefault="00072B00" w:rsidP="006C6829">
            <w:pPr>
              <w:pStyle w:val="NoSpacing"/>
            </w:pPr>
          </w:p>
        </w:tc>
      </w:tr>
    </w:tbl>
    <w:p w14:paraId="1D1C3901" w14:textId="77777777" w:rsidR="00072B00" w:rsidRPr="00F0647C" w:rsidRDefault="00072B00" w:rsidP="00072B00">
      <w:pPr>
        <w:pStyle w:val="NoSpacing"/>
      </w:pPr>
    </w:p>
    <w:p w14:paraId="0F6B3E5C" w14:textId="77777777" w:rsidR="00072B00" w:rsidRPr="00F0647C" w:rsidRDefault="00072B00" w:rsidP="00072B00">
      <w:pPr>
        <w:pStyle w:val="NoSpacing"/>
      </w:pPr>
      <w:r w:rsidRPr="00F0647C">
        <w:t>Reference navedenega kadra:</w:t>
      </w:r>
    </w:p>
    <w:tbl>
      <w:tblPr>
        <w:tblW w:w="9216"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000" w:firstRow="0" w:lastRow="0" w:firstColumn="0" w:lastColumn="0" w:noHBand="0" w:noVBand="0"/>
      </w:tblPr>
      <w:tblGrid>
        <w:gridCol w:w="3402"/>
        <w:gridCol w:w="1418"/>
        <w:gridCol w:w="992"/>
        <w:gridCol w:w="3404"/>
      </w:tblGrid>
      <w:tr w:rsidR="00072B00" w:rsidRPr="007806CF" w14:paraId="2497ACAF" w14:textId="77777777" w:rsidTr="00FC13E3">
        <w:trPr>
          <w:cantSplit/>
          <w:tblHeader/>
        </w:trPr>
        <w:tc>
          <w:tcPr>
            <w:tcW w:w="3402" w:type="dxa"/>
            <w:tcBorders>
              <w:bottom w:val="double" w:sz="4" w:space="0" w:color="auto"/>
            </w:tcBorders>
            <w:vAlign w:val="center"/>
          </w:tcPr>
          <w:p w14:paraId="2043FB7B" w14:textId="77777777" w:rsidR="00072B00" w:rsidRPr="00F0647C" w:rsidRDefault="00072B00" w:rsidP="006C6829">
            <w:pPr>
              <w:pStyle w:val="NoSpacing"/>
            </w:pPr>
            <w:r w:rsidRPr="00F0647C">
              <w:t>Predmet (projekt)</w:t>
            </w:r>
          </w:p>
        </w:tc>
        <w:tc>
          <w:tcPr>
            <w:tcW w:w="1418" w:type="dxa"/>
            <w:tcBorders>
              <w:bottom w:val="double" w:sz="4" w:space="0" w:color="auto"/>
            </w:tcBorders>
            <w:vAlign w:val="center"/>
          </w:tcPr>
          <w:p w14:paraId="6B137007" w14:textId="77777777" w:rsidR="00072B00" w:rsidRPr="00F0647C" w:rsidRDefault="00072B00" w:rsidP="006C6829">
            <w:pPr>
              <w:pStyle w:val="NoSpacing"/>
            </w:pPr>
            <w:r w:rsidRPr="00F0647C">
              <w:t>Skupna vrednost projekta</w:t>
            </w:r>
          </w:p>
        </w:tc>
        <w:tc>
          <w:tcPr>
            <w:tcW w:w="992" w:type="dxa"/>
            <w:tcBorders>
              <w:bottom w:val="double" w:sz="4" w:space="0" w:color="auto"/>
            </w:tcBorders>
            <w:vAlign w:val="center"/>
          </w:tcPr>
          <w:p w14:paraId="63BDAE48" w14:textId="77777777" w:rsidR="00072B00" w:rsidRPr="00F0647C" w:rsidRDefault="00072B00" w:rsidP="006C6829">
            <w:pPr>
              <w:pStyle w:val="NoSpacing"/>
            </w:pPr>
            <w:r w:rsidRPr="00F0647C">
              <w:t>Leto izvedbe</w:t>
            </w:r>
          </w:p>
        </w:tc>
        <w:tc>
          <w:tcPr>
            <w:tcW w:w="3404" w:type="dxa"/>
            <w:tcBorders>
              <w:bottom w:val="double" w:sz="4" w:space="0" w:color="auto"/>
            </w:tcBorders>
            <w:vAlign w:val="center"/>
          </w:tcPr>
          <w:p w14:paraId="7ED3F62A" w14:textId="77777777" w:rsidR="00072B00" w:rsidRPr="00F0647C" w:rsidRDefault="00072B00" w:rsidP="006C6829">
            <w:pPr>
              <w:pStyle w:val="NoSpacing"/>
            </w:pPr>
            <w:r w:rsidRPr="00F0647C">
              <w:t>Kratek opis vloge v projektu</w:t>
            </w:r>
          </w:p>
        </w:tc>
      </w:tr>
      <w:tr w:rsidR="00072B00" w:rsidRPr="007806CF" w14:paraId="78D96AF5" w14:textId="77777777" w:rsidTr="00FC13E3">
        <w:trPr>
          <w:cantSplit/>
          <w:trHeight w:val="564"/>
          <w:tblHeader/>
        </w:trPr>
        <w:tc>
          <w:tcPr>
            <w:tcW w:w="3402" w:type="dxa"/>
            <w:tcBorders>
              <w:top w:val="nil"/>
            </w:tcBorders>
            <w:shd w:val="clear" w:color="auto" w:fill="auto"/>
            <w:vAlign w:val="center"/>
          </w:tcPr>
          <w:p w14:paraId="69C88020" w14:textId="77777777" w:rsidR="00072B00" w:rsidRPr="00F0647C" w:rsidRDefault="00072B00" w:rsidP="006C6829">
            <w:pPr>
              <w:pStyle w:val="NoSpacing"/>
            </w:pPr>
          </w:p>
        </w:tc>
        <w:tc>
          <w:tcPr>
            <w:tcW w:w="1418" w:type="dxa"/>
            <w:tcBorders>
              <w:top w:val="nil"/>
              <w:bottom w:val="single" w:sz="2" w:space="0" w:color="auto"/>
            </w:tcBorders>
            <w:vAlign w:val="center"/>
          </w:tcPr>
          <w:p w14:paraId="4BE84190" w14:textId="77777777" w:rsidR="00072B00" w:rsidRPr="00DC7FC6" w:rsidRDefault="00072B00" w:rsidP="006C6829">
            <w:pPr>
              <w:pStyle w:val="NoSpacing"/>
            </w:pPr>
          </w:p>
        </w:tc>
        <w:tc>
          <w:tcPr>
            <w:tcW w:w="992" w:type="dxa"/>
            <w:tcBorders>
              <w:top w:val="nil"/>
              <w:bottom w:val="single" w:sz="2" w:space="0" w:color="auto"/>
            </w:tcBorders>
            <w:vAlign w:val="center"/>
          </w:tcPr>
          <w:p w14:paraId="28280768" w14:textId="77777777" w:rsidR="00072B00" w:rsidRPr="00F0647C" w:rsidRDefault="00072B00" w:rsidP="006C6829">
            <w:pPr>
              <w:pStyle w:val="NoSpacing"/>
            </w:pPr>
          </w:p>
        </w:tc>
        <w:tc>
          <w:tcPr>
            <w:tcW w:w="3404" w:type="dxa"/>
            <w:tcBorders>
              <w:top w:val="nil"/>
              <w:bottom w:val="single" w:sz="2" w:space="0" w:color="auto"/>
            </w:tcBorders>
            <w:vAlign w:val="center"/>
          </w:tcPr>
          <w:p w14:paraId="22B0EF4F" w14:textId="77777777" w:rsidR="00072B00" w:rsidRPr="00F0647C" w:rsidRDefault="00072B00" w:rsidP="006C6829">
            <w:pPr>
              <w:pStyle w:val="NoSpacing"/>
            </w:pPr>
          </w:p>
        </w:tc>
      </w:tr>
      <w:tr w:rsidR="00072B00" w:rsidRPr="007806CF" w14:paraId="30B2FADB" w14:textId="77777777" w:rsidTr="00FC13E3">
        <w:trPr>
          <w:cantSplit/>
          <w:trHeight w:val="569"/>
          <w:tblHeader/>
        </w:trPr>
        <w:tc>
          <w:tcPr>
            <w:tcW w:w="3402" w:type="dxa"/>
            <w:shd w:val="clear" w:color="auto" w:fill="auto"/>
            <w:vAlign w:val="center"/>
          </w:tcPr>
          <w:p w14:paraId="47E94139" w14:textId="77777777" w:rsidR="00072B00" w:rsidRPr="00F0647C" w:rsidRDefault="00072B00" w:rsidP="006C6829">
            <w:pPr>
              <w:pStyle w:val="NoSpacing"/>
            </w:pPr>
          </w:p>
        </w:tc>
        <w:tc>
          <w:tcPr>
            <w:tcW w:w="1418" w:type="dxa"/>
            <w:tcBorders>
              <w:top w:val="single" w:sz="2" w:space="0" w:color="auto"/>
              <w:bottom w:val="single" w:sz="2" w:space="0" w:color="auto"/>
            </w:tcBorders>
            <w:vAlign w:val="center"/>
          </w:tcPr>
          <w:p w14:paraId="5A780A3D" w14:textId="77777777" w:rsidR="00072B00" w:rsidRPr="00DC7FC6" w:rsidRDefault="00072B00" w:rsidP="006C6829">
            <w:pPr>
              <w:pStyle w:val="NoSpacing"/>
            </w:pPr>
          </w:p>
        </w:tc>
        <w:tc>
          <w:tcPr>
            <w:tcW w:w="992" w:type="dxa"/>
            <w:tcBorders>
              <w:top w:val="single" w:sz="2" w:space="0" w:color="auto"/>
              <w:bottom w:val="single" w:sz="2" w:space="0" w:color="auto"/>
            </w:tcBorders>
            <w:vAlign w:val="center"/>
          </w:tcPr>
          <w:p w14:paraId="4A2D9A87" w14:textId="77777777" w:rsidR="00072B00" w:rsidRPr="00F0647C" w:rsidRDefault="00072B00" w:rsidP="006C6829">
            <w:pPr>
              <w:pStyle w:val="NoSpacing"/>
            </w:pPr>
          </w:p>
        </w:tc>
        <w:tc>
          <w:tcPr>
            <w:tcW w:w="3404" w:type="dxa"/>
            <w:tcBorders>
              <w:top w:val="single" w:sz="2" w:space="0" w:color="auto"/>
              <w:bottom w:val="single" w:sz="2" w:space="0" w:color="auto"/>
            </w:tcBorders>
            <w:vAlign w:val="center"/>
          </w:tcPr>
          <w:p w14:paraId="528E1B1D" w14:textId="77777777" w:rsidR="00072B00" w:rsidRPr="00F0647C" w:rsidRDefault="00072B00" w:rsidP="006C6829">
            <w:pPr>
              <w:pStyle w:val="NoSpacing"/>
            </w:pPr>
          </w:p>
        </w:tc>
      </w:tr>
    </w:tbl>
    <w:p w14:paraId="413EDD2F" w14:textId="77777777" w:rsidR="00072B00" w:rsidRPr="00F0647C" w:rsidRDefault="00072B00" w:rsidP="00072B00">
      <w:pPr>
        <w:rPr>
          <w:rFonts w:eastAsia="Calibri" w:cstheme="minorHAnsi"/>
          <w:i/>
          <w:sz w:val="20"/>
          <w:szCs w:val="20"/>
          <w:lang w:val="sl-SI" w:eastAsia="en-US"/>
        </w:rPr>
      </w:pPr>
      <w:r w:rsidRPr="00F0647C">
        <w:rPr>
          <w:lang w:val="sl-SI"/>
        </w:rPr>
        <w:t xml:space="preserve"> </w:t>
      </w:r>
      <w:r w:rsidRPr="00CA7C0E">
        <w:rPr>
          <w:i/>
          <w:sz w:val="20"/>
          <w:szCs w:val="20"/>
          <w:lang w:val="sl-SI"/>
        </w:rPr>
        <w:t xml:space="preserve">Opomba: </w:t>
      </w:r>
      <w:r w:rsidRPr="00DC7FC6">
        <w:rPr>
          <w:rFonts w:eastAsia="Calibri" w:cstheme="minorHAnsi"/>
          <w:i/>
          <w:iCs/>
          <w:sz w:val="20"/>
          <w:szCs w:val="20"/>
          <w:lang w:val="sl-SI" w:eastAsia="en-US"/>
        </w:rPr>
        <w:t>V primeru več</w:t>
      </w:r>
      <w:r w:rsidRPr="00F0647C">
        <w:rPr>
          <w:rFonts w:eastAsia="Calibri" w:cstheme="minorHAnsi"/>
          <w:i/>
          <w:iCs/>
          <w:sz w:val="20"/>
          <w:szCs w:val="20"/>
          <w:lang w:val="sl-SI" w:eastAsia="en-US"/>
        </w:rPr>
        <w:t xml:space="preserve"> referenc dodajte vrstice.</w:t>
      </w:r>
    </w:p>
    <w:p w14:paraId="6A958963" w14:textId="77777777" w:rsidR="00072B00" w:rsidRPr="00F0647C" w:rsidRDefault="00072B00" w:rsidP="00072B00">
      <w:pPr>
        <w:pStyle w:val="NoSpacing"/>
      </w:pPr>
      <w:r w:rsidRPr="00F0647C">
        <w:t>Pod kazensko in materialno odgovornostjo izjavljamo, da so navedeni podatki resnični. Na podlagi poziva bomo naročniku v določenem roku predložili zahtevana dokazila.</w:t>
      </w:r>
    </w:p>
    <w:p w14:paraId="05C48332" w14:textId="77777777" w:rsidR="00072B00" w:rsidRPr="00F0647C" w:rsidRDefault="00072B00" w:rsidP="00072B00">
      <w:pPr>
        <w:pStyle w:val="NoSpacing"/>
      </w:pPr>
    </w:p>
    <w:tbl>
      <w:tblPr>
        <w:tblW w:w="0" w:type="auto"/>
        <w:jc w:val="right"/>
        <w:tblLayout w:type="fixed"/>
        <w:tblLook w:val="0000" w:firstRow="0" w:lastRow="0" w:firstColumn="0" w:lastColumn="0" w:noHBand="0" w:noVBand="0"/>
      </w:tblPr>
      <w:tblGrid>
        <w:gridCol w:w="2109"/>
        <w:gridCol w:w="3543"/>
      </w:tblGrid>
      <w:tr w:rsidR="00072B00" w:rsidRPr="00F0647C" w14:paraId="554A9A8E" w14:textId="77777777" w:rsidTr="006C6829">
        <w:trPr>
          <w:cantSplit/>
          <w:jc w:val="right"/>
        </w:trPr>
        <w:tc>
          <w:tcPr>
            <w:tcW w:w="2109" w:type="dxa"/>
            <w:vMerge w:val="restart"/>
            <w:vAlign w:val="center"/>
          </w:tcPr>
          <w:p w14:paraId="5EE9BBAD" w14:textId="6C45F68D" w:rsidR="00072B00" w:rsidRPr="00F0647C" w:rsidRDefault="00F72047" w:rsidP="006C6829">
            <w:pPr>
              <w:pStyle w:val="NoSpacing"/>
            </w:pPr>
            <w:r w:rsidRPr="00F0647C">
              <w:t>Ž</w:t>
            </w:r>
            <w:r w:rsidR="00072B00" w:rsidRPr="00F0647C">
              <w:t>ig</w:t>
            </w:r>
          </w:p>
        </w:tc>
        <w:tc>
          <w:tcPr>
            <w:tcW w:w="3543" w:type="dxa"/>
          </w:tcPr>
          <w:p w14:paraId="47D1C3A0" w14:textId="19C7289C" w:rsidR="00072B00" w:rsidRPr="00F0647C" w:rsidRDefault="00A94541" w:rsidP="006C6829">
            <w:pPr>
              <w:pStyle w:val="NoSpacing"/>
            </w:pPr>
            <w:r w:rsidRPr="00F0647C">
              <w:t>P</w:t>
            </w:r>
            <w:r w:rsidR="00072B00" w:rsidRPr="00F0647C">
              <w:t>onudnik</w:t>
            </w:r>
          </w:p>
        </w:tc>
      </w:tr>
      <w:tr w:rsidR="00072B00" w:rsidRPr="00F0647C" w14:paraId="017FEE06" w14:textId="77777777" w:rsidTr="006C6829">
        <w:trPr>
          <w:cantSplit/>
          <w:jc w:val="right"/>
        </w:trPr>
        <w:tc>
          <w:tcPr>
            <w:tcW w:w="2109" w:type="dxa"/>
            <w:vMerge/>
          </w:tcPr>
          <w:p w14:paraId="2A1813BA" w14:textId="77777777" w:rsidR="00072B00" w:rsidRPr="00F0647C" w:rsidRDefault="00072B00" w:rsidP="006C6829">
            <w:pPr>
              <w:pStyle w:val="NoSpacing"/>
            </w:pPr>
          </w:p>
        </w:tc>
        <w:tc>
          <w:tcPr>
            <w:tcW w:w="3543" w:type="dxa"/>
            <w:tcBorders>
              <w:bottom w:val="dashSmallGap" w:sz="4" w:space="0" w:color="auto"/>
            </w:tcBorders>
          </w:tcPr>
          <w:p w14:paraId="78B98DC0" w14:textId="77777777" w:rsidR="00072B00" w:rsidRPr="00F0647C" w:rsidRDefault="00072B00" w:rsidP="006C6829">
            <w:pPr>
              <w:pStyle w:val="NoSpacing"/>
            </w:pPr>
          </w:p>
        </w:tc>
      </w:tr>
      <w:tr w:rsidR="00072B00" w:rsidRPr="00F0647C" w14:paraId="74DF7DEE" w14:textId="77777777" w:rsidTr="006C6829">
        <w:trPr>
          <w:cantSplit/>
          <w:jc w:val="right"/>
        </w:trPr>
        <w:tc>
          <w:tcPr>
            <w:tcW w:w="2109" w:type="dxa"/>
            <w:vMerge/>
          </w:tcPr>
          <w:p w14:paraId="23DB059E" w14:textId="77777777" w:rsidR="00072B00" w:rsidRPr="00F0647C" w:rsidRDefault="00072B00" w:rsidP="006C6829">
            <w:pPr>
              <w:pStyle w:val="NoSpacing"/>
            </w:pPr>
          </w:p>
        </w:tc>
        <w:tc>
          <w:tcPr>
            <w:tcW w:w="3543" w:type="dxa"/>
          </w:tcPr>
          <w:p w14:paraId="24734309" w14:textId="77777777" w:rsidR="00072B00" w:rsidRPr="00F0647C" w:rsidRDefault="00072B00" w:rsidP="006C6829">
            <w:pPr>
              <w:pStyle w:val="NoSpacing"/>
            </w:pPr>
            <w:r w:rsidRPr="00F0647C">
              <w:t>(ime in priimek pooblaščene osebe)</w:t>
            </w:r>
          </w:p>
        </w:tc>
      </w:tr>
      <w:tr w:rsidR="00072B00" w:rsidRPr="00F0647C" w14:paraId="0F955523" w14:textId="77777777" w:rsidTr="006C6829">
        <w:trPr>
          <w:cantSplit/>
          <w:jc w:val="right"/>
        </w:trPr>
        <w:tc>
          <w:tcPr>
            <w:tcW w:w="2109" w:type="dxa"/>
            <w:vMerge/>
          </w:tcPr>
          <w:p w14:paraId="3CEF0ADC" w14:textId="77777777" w:rsidR="00072B00" w:rsidRPr="00F0647C" w:rsidRDefault="00072B00" w:rsidP="006C6829">
            <w:pPr>
              <w:pStyle w:val="NoSpacing"/>
            </w:pPr>
          </w:p>
        </w:tc>
        <w:tc>
          <w:tcPr>
            <w:tcW w:w="3543" w:type="dxa"/>
            <w:tcBorders>
              <w:bottom w:val="dashSmallGap" w:sz="4" w:space="0" w:color="auto"/>
            </w:tcBorders>
          </w:tcPr>
          <w:p w14:paraId="398071AA" w14:textId="77777777" w:rsidR="00072B00" w:rsidRPr="00F0647C" w:rsidRDefault="00072B00" w:rsidP="006C6829">
            <w:pPr>
              <w:pStyle w:val="NoSpacing"/>
            </w:pPr>
          </w:p>
        </w:tc>
      </w:tr>
      <w:tr w:rsidR="00072B00" w:rsidRPr="00F0647C" w14:paraId="290EB791" w14:textId="77777777" w:rsidTr="006C6829">
        <w:trPr>
          <w:cantSplit/>
          <w:jc w:val="right"/>
        </w:trPr>
        <w:tc>
          <w:tcPr>
            <w:tcW w:w="2109" w:type="dxa"/>
            <w:vMerge/>
          </w:tcPr>
          <w:p w14:paraId="6EEFD30A" w14:textId="77777777" w:rsidR="00072B00" w:rsidRPr="00F0647C" w:rsidRDefault="00072B00" w:rsidP="006C6829">
            <w:pPr>
              <w:pStyle w:val="NoSpacing"/>
            </w:pPr>
          </w:p>
        </w:tc>
        <w:tc>
          <w:tcPr>
            <w:tcW w:w="3543" w:type="dxa"/>
          </w:tcPr>
          <w:p w14:paraId="018010BC" w14:textId="77777777" w:rsidR="00072B00" w:rsidRPr="00F0647C" w:rsidRDefault="00072B00" w:rsidP="006C6829">
            <w:pPr>
              <w:pStyle w:val="NoSpacing"/>
            </w:pPr>
            <w:r w:rsidRPr="00F0647C">
              <w:t>(podpis)</w:t>
            </w:r>
          </w:p>
        </w:tc>
      </w:tr>
    </w:tbl>
    <w:p w14:paraId="3E75C400" w14:textId="6AF10090" w:rsidR="00072B00" w:rsidRPr="00F0647C" w:rsidRDefault="00072B00" w:rsidP="00804976">
      <w:pPr>
        <w:pStyle w:val="NoSpacing"/>
        <w:rPr>
          <w:sz w:val="22"/>
        </w:rPr>
        <w:sectPr w:rsidR="00072B00" w:rsidRPr="00F0647C" w:rsidSect="00F73C56">
          <w:pgSz w:w="11906" w:h="16838" w:code="9"/>
          <w:pgMar w:top="1843" w:right="1417" w:bottom="1276" w:left="1417" w:header="0" w:footer="715" w:gutter="0"/>
          <w:cols w:space="708"/>
          <w:titlePg/>
          <w:docGrid w:linePitch="360"/>
        </w:sectPr>
      </w:pPr>
    </w:p>
    <w:p w14:paraId="3E75C467" w14:textId="315489CB" w:rsidR="003B1EB0" w:rsidRPr="00F0647C" w:rsidRDefault="003B1EB0" w:rsidP="003B1EB0">
      <w:pPr>
        <w:pStyle w:val="NoSpacing"/>
        <w:jc w:val="right"/>
        <w:rPr>
          <w:sz w:val="22"/>
        </w:rPr>
      </w:pPr>
      <w:r w:rsidRPr="00F0647C">
        <w:rPr>
          <w:sz w:val="22"/>
        </w:rPr>
        <w:lastRenderedPageBreak/>
        <w:t xml:space="preserve">Obrazec št. </w:t>
      </w:r>
      <w:r w:rsidR="00804976" w:rsidRPr="00F0647C">
        <w:rPr>
          <w:b/>
          <w:sz w:val="22"/>
        </w:rPr>
        <w:t>7</w:t>
      </w:r>
    </w:p>
    <w:p w14:paraId="3E75C469" w14:textId="77777777" w:rsidR="003B1EB0" w:rsidRPr="005A341F" w:rsidRDefault="00531D8E" w:rsidP="001C0E55">
      <w:pPr>
        <w:jc w:val="center"/>
        <w:rPr>
          <w:b/>
          <w:lang w:val="sl-SI"/>
        </w:rPr>
      </w:pPr>
      <w:r w:rsidRPr="005A341F">
        <w:rPr>
          <w:b/>
          <w:lang w:val="sl-SI"/>
        </w:rPr>
        <w:t>REFERENCE</w:t>
      </w:r>
      <w:r w:rsidR="003B1EB0" w:rsidRPr="005A341F">
        <w:rPr>
          <w:b/>
          <w:lang w:val="sl-SI"/>
        </w:rPr>
        <w:t xml:space="preserve"> GOSPODARSKEGA SUBJEKTA</w:t>
      </w:r>
    </w:p>
    <w:p w14:paraId="2A385CDD" w14:textId="2FF27D24" w:rsidR="00467FBC" w:rsidRPr="00FC13E3" w:rsidRDefault="00467FBC">
      <w:pPr>
        <w:jc w:val="center"/>
        <w:rPr>
          <w:b/>
          <w:color w:val="FF0000"/>
          <w:lang w:val="sl-SI"/>
        </w:rPr>
      </w:pPr>
      <w:r w:rsidRPr="00FC13E3">
        <w:rPr>
          <w:b/>
          <w:lang w:val="sl-SI"/>
        </w:rPr>
        <w:t xml:space="preserve">JN: »Tehnična priprava, izdelava in </w:t>
      </w:r>
      <w:proofErr w:type="spellStart"/>
      <w:r w:rsidRPr="00FC13E3">
        <w:rPr>
          <w:b/>
          <w:lang w:val="sl-SI"/>
        </w:rPr>
        <w:t>postprodukcija</w:t>
      </w:r>
      <w:proofErr w:type="spellEnd"/>
      <w:r w:rsidRPr="00FC13E3">
        <w:rPr>
          <w:b/>
          <w:lang w:val="sl-SI"/>
        </w:rPr>
        <w:t xml:space="preserve"> izobraževalnih video vsebin«</w:t>
      </w:r>
    </w:p>
    <w:p w14:paraId="3E75C46B" w14:textId="265BE24F" w:rsidR="003B1EB0" w:rsidRPr="00DC7FC6" w:rsidRDefault="002121F4" w:rsidP="00FC13E3">
      <w:pPr>
        <w:jc w:val="center"/>
      </w:pPr>
      <w:r w:rsidRPr="00E31A99">
        <w:rPr>
          <w:i/>
          <w:sz w:val="20"/>
          <w:szCs w:val="20"/>
          <w:lang w:val="sl-SI"/>
        </w:rPr>
        <w:t>Glede na število referenc kopiraj ta obrazec</w:t>
      </w:r>
    </w:p>
    <w:tbl>
      <w:tblPr>
        <w:tblW w:w="9494" w:type="dxa"/>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7259"/>
      </w:tblGrid>
      <w:tr w:rsidR="003B1EB0" w:rsidRPr="00F0647C" w14:paraId="3E75C46E" w14:textId="77777777" w:rsidTr="00011F7B">
        <w:tc>
          <w:tcPr>
            <w:tcW w:w="2235" w:type="dxa"/>
            <w:tcBorders>
              <w:top w:val="nil"/>
              <w:bottom w:val="nil"/>
            </w:tcBorders>
          </w:tcPr>
          <w:p w14:paraId="3E75C46C" w14:textId="77777777" w:rsidR="003B1EB0" w:rsidRPr="00F0647C" w:rsidRDefault="003B1EB0" w:rsidP="003B1EB0">
            <w:pPr>
              <w:pStyle w:val="NoSpacing"/>
              <w:spacing w:before="120" w:after="120" w:line="276" w:lineRule="auto"/>
            </w:pPr>
            <w:r w:rsidRPr="00F0647C">
              <w:t>Gospodarski subjekt (imetnik reference):</w:t>
            </w:r>
          </w:p>
        </w:tc>
        <w:tc>
          <w:tcPr>
            <w:tcW w:w="7259" w:type="dxa"/>
          </w:tcPr>
          <w:p w14:paraId="3E75C46D" w14:textId="77777777" w:rsidR="003B1EB0" w:rsidRPr="00F0647C" w:rsidRDefault="003B1EB0" w:rsidP="003B1EB0">
            <w:pPr>
              <w:pStyle w:val="NoSpacing"/>
              <w:spacing w:before="120" w:after="120" w:line="276" w:lineRule="auto"/>
            </w:pPr>
          </w:p>
        </w:tc>
      </w:tr>
    </w:tbl>
    <w:p w14:paraId="3E75C46F" w14:textId="77777777" w:rsidR="003B1EB0" w:rsidRPr="00DC7FC6" w:rsidRDefault="003B1EB0" w:rsidP="003B1EB0">
      <w:pPr>
        <w:pStyle w:val="NoSpacing"/>
        <w:spacing w:before="120" w:after="120" w:line="276" w:lineRule="auto"/>
      </w:pPr>
      <w:r w:rsidRPr="00F0647C">
        <w:t xml:space="preserve">Pod kazensko in materialno odgovornostjo izjavljamo, da so spodaj navedeni podatki o referenci resnični. </w:t>
      </w:r>
    </w:p>
    <w:p w14:paraId="3E75C471" w14:textId="1336F768" w:rsidR="003B1EB0" w:rsidRPr="00F0647C" w:rsidRDefault="003B1EB0" w:rsidP="00804976">
      <w:pPr>
        <w:pStyle w:val="NoSpacing"/>
        <w:spacing w:before="120" w:after="120" w:line="276" w:lineRule="auto"/>
      </w:pPr>
      <w:r w:rsidRPr="00F0647C">
        <w:t xml:space="preserve">Na podlagi poziva bomo naročniku v določenem roku predložili zahtevana dokazila o uspešni izvedbi </w:t>
      </w:r>
      <w:r w:rsidR="00D813C8" w:rsidRPr="00F0647C">
        <w:t>projekta</w:t>
      </w:r>
      <w:r w:rsidRPr="00F0647C">
        <w:t>.</w:t>
      </w: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83"/>
        <w:gridCol w:w="7009"/>
      </w:tblGrid>
      <w:tr w:rsidR="003B1EB0" w:rsidRPr="00F0647C" w14:paraId="3E75C474" w14:textId="77777777" w:rsidTr="003B1EB0">
        <w:trPr>
          <w:trHeight w:val="310"/>
        </w:trPr>
        <w:tc>
          <w:tcPr>
            <w:tcW w:w="2583" w:type="dxa"/>
            <w:vAlign w:val="center"/>
          </w:tcPr>
          <w:p w14:paraId="3E75C472" w14:textId="77777777" w:rsidR="003B1EB0" w:rsidRPr="00F0647C" w:rsidRDefault="003B1EB0" w:rsidP="003B1EB0">
            <w:pPr>
              <w:pStyle w:val="NoSpacing"/>
              <w:spacing w:before="120" w:after="120" w:line="276" w:lineRule="auto"/>
              <w:jc w:val="left"/>
              <w:rPr>
                <w:b/>
                <w:sz w:val="20"/>
                <w:szCs w:val="20"/>
              </w:rPr>
            </w:pPr>
            <w:r w:rsidRPr="00F0647C">
              <w:rPr>
                <w:b/>
                <w:sz w:val="20"/>
                <w:szCs w:val="20"/>
              </w:rPr>
              <w:t xml:space="preserve">Naziv </w:t>
            </w:r>
            <w:r w:rsidR="00011F7B" w:rsidRPr="00F0647C">
              <w:rPr>
                <w:b/>
                <w:sz w:val="20"/>
                <w:szCs w:val="20"/>
              </w:rPr>
              <w:t>projekta</w:t>
            </w:r>
          </w:p>
        </w:tc>
        <w:tc>
          <w:tcPr>
            <w:tcW w:w="7009" w:type="dxa"/>
            <w:vAlign w:val="center"/>
          </w:tcPr>
          <w:p w14:paraId="3E75C473" w14:textId="77777777" w:rsidR="003B1EB0" w:rsidRPr="00F0647C" w:rsidRDefault="003B1EB0" w:rsidP="003B1EB0">
            <w:pPr>
              <w:pStyle w:val="NoSpacing"/>
              <w:spacing w:before="120" w:after="120" w:line="276" w:lineRule="auto"/>
              <w:jc w:val="left"/>
            </w:pPr>
          </w:p>
        </w:tc>
      </w:tr>
      <w:tr w:rsidR="003B1EB0" w:rsidRPr="00F0647C" w14:paraId="3E75C477" w14:textId="77777777" w:rsidTr="003B1EB0">
        <w:trPr>
          <w:trHeight w:val="375"/>
        </w:trPr>
        <w:tc>
          <w:tcPr>
            <w:tcW w:w="2583" w:type="dxa"/>
            <w:vAlign w:val="center"/>
          </w:tcPr>
          <w:p w14:paraId="3E75C475" w14:textId="77777777" w:rsidR="003B1EB0" w:rsidRPr="00CA7C0E" w:rsidRDefault="00011F7B" w:rsidP="003B1EB0">
            <w:pPr>
              <w:pStyle w:val="NoSpacing"/>
              <w:spacing w:before="120" w:after="120" w:line="276" w:lineRule="auto"/>
              <w:jc w:val="left"/>
              <w:rPr>
                <w:b/>
                <w:sz w:val="20"/>
                <w:szCs w:val="20"/>
              </w:rPr>
            </w:pPr>
            <w:r w:rsidRPr="00F0647C">
              <w:rPr>
                <w:b/>
                <w:sz w:val="20"/>
                <w:szCs w:val="20"/>
              </w:rPr>
              <w:t>N</w:t>
            </w:r>
            <w:r w:rsidR="003B1EB0" w:rsidRPr="00CA7C0E">
              <w:rPr>
                <w:b/>
                <w:sz w:val="20"/>
                <w:szCs w:val="20"/>
              </w:rPr>
              <w:t>aročnik:</w:t>
            </w:r>
          </w:p>
        </w:tc>
        <w:tc>
          <w:tcPr>
            <w:tcW w:w="7009" w:type="dxa"/>
            <w:vAlign w:val="center"/>
          </w:tcPr>
          <w:p w14:paraId="3E75C476" w14:textId="77777777" w:rsidR="003B1EB0" w:rsidRPr="00DC7FC6" w:rsidRDefault="003B1EB0" w:rsidP="003B1EB0">
            <w:pPr>
              <w:pStyle w:val="NoSpacing"/>
              <w:spacing w:before="120" w:after="120" w:line="276" w:lineRule="auto"/>
              <w:jc w:val="left"/>
            </w:pPr>
          </w:p>
        </w:tc>
      </w:tr>
      <w:tr w:rsidR="003B1EB0" w:rsidRPr="00F0647C" w14:paraId="3E75C47A" w14:textId="77777777" w:rsidTr="003B1EB0">
        <w:trPr>
          <w:cantSplit/>
          <w:trHeight w:val="358"/>
        </w:trPr>
        <w:tc>
          <w:tcPr>
            <w:tcW w:w="2583" w:type="dxa"/>
            <w:tcBorders>
              <w:bottom w:val="single" w:sz="4" w:space="0" w:color="auto"/>
            </w:tcBorders>
            <w:vAlign w:val="center"/>
          </w:tcPr>
          <w:p w14:paraId="3E75C478" w14:textId="77777777" w:rsidR="003B1EB0" w:rsidRPr="00DC7FC6" w:rsidRDefault="00011F7B" w:rsidP="003B1EB0">
            <w:pPr>
              <w:pStyle w:val="NoSpacing"/>
              <w:spacing w:before="120" w:after="120" w:line="276" w:lineRule="auto"/>
              <w:jc w:val="left"/>
              <w:rPr>
                <w:b/>
                <w:sz w:val="20"/>
                <w:szCs w:val="20"/>
              </w:rPr>
            </w:pPr>
            <w:r w:rsidRPr="00F0647C">
              <w:rPr>
                <w:b/>
                <w:sz w:val="20"/>
                <w:szCs w:val="20"/>
              </w:rPr>
              <w:t xml:space="preserve">Trajanje </w:t>
            </w:r>
            <w:r w:rsidRPr="00CA7C0E">
              <w:rPr>
                <w:b/>
                <w:sz w:val="20"/>
                <w:szCs w:val="20"/>
              </w:rPr>
              <w:t>projekta</w:t>
            </w:r>
            <w:r w:rsidR="003B1EB0" w:rsidRPr="00CA7C0E">
              <w:rPr>
                <w:b/>
                <w:sz w:val="20"/>
                <w:szCs w:val="20"/>
              </w:rPr>
              <w:t>:</w:t>
            </w:r>
          </w:p>
        </w:tc>
        <w:tc>
          <w:tcPr>
            <w:tcW w:w="7009" w:type="dxa"/>
            <w:vAlign w:val="center"/>
          </w:tcPr>
          <w:p w14:paraId="3E75C479" w14:textId="77777777" w:rsidR="003B1EB0" w:rsidRPr="00F0647C" w:rsidRDefault="003B1EB0" w:rsidP="003B1EB0">
            <w:pPr>
              <w:pStyle w:val="NoSpacing"/>
              <w:spacing w:before="120" w:after="120" w:line="276" w:lineRule="auto"/>
              <w:jc w:val="left"/>
            </w:pPr>
          </w:p>
        </w:tc>
      </w:tr>
      <w:tr w:rsidR="003B1EB0" w:rsidRPr="007806CF" w14:paraId="3E75C47D" w14:textId="77777777" w:rsidTr="00011F7B">
        <w:trPr>
          <w:cantSplit/>
          <w:trHeight w:val="679"/>
        </w:trPr>
        <w:tc>
          <w:tcPr>
            <w:tcW w:w="2583" w:type="dxa"/>
            <w:tcBorders>
              <w:top w:val="single" w:sz="4" w:space="0" w:color="auto"/>
              <w:left w:val="single" w:sz="4" w:space="0" w:color="auto"/>
              <w:bottom w:val="single" w:sz="4" w:space="0" w:color="auto"/>
              <w:right w:val="single" w:sz="4" w:space="0" w:color="auto"/>
            </w:tcBorders>
            <w:vAlign w:val="center"/>
          </w:tcPr>
          <w:p w14:paraId="3E75C47B" w14:textId="77777777" w:rsidR="003B1EB0" w:rsidRPr="00DC7FC6" w:rsidRDefault="00D813C8" w:rsidP="003B1EB0">
            <w:pPr>
              <w:pStyle w:val="NoSpacing"/>
              <w:spacing w:before="120" w:after="120" w:line="276" w:lineRule="auto"/>
              <w:jc w:val="left"/>
              <w:rPr>
                <w:b/>
                <w:sz w:val="20"/>
                <w:szCs w:val="20"/>
              </w:rPr>
            </w:pPr>
            <w:r w:rsidRPr="00F0647C">
              <w:rPr>
                <w:b/>
                <w:sz w:val="20"/>
                <w:szCs w:val="20"/>
              </w:rPr>
              <w:t xml:space="preserve">Skupna vrednost projekta </w:t>
            </w:r>
            <w:r w:rsidR="003B1EB0" w:rsidRPr="00CA7C0E">
              <w:rPr>
                <w:b/>
                <w:sz w:val="20"/>
                <w:szCs w:val="20"/>
              </w:rPr>
              <w:t xml:space="preserve"> v EUR</w:t>
            </w:r>
          </w:p>
        </w:tc>
        <w:tc>
          <w:tcPr>
            <w:tcW w:w="7009" w:type="dxa"/>
            <w:tcBorders>
              <w:left w:val="single" w:sz="4" w:space="0" w:color="auto"/>
            </w:tcBorders>
            <w:vAlign w:val="center"/>
          </w:tcPr>
          <w:p w14:paraId="3E75C47C" w14:textId="77777777" w:rsidR="003B1EB0" w:rsidRPr="00F0647C" w:rsidRDefault="003B1EB0" w:rsidP="003B1EB0">
            <w:pPr>
              <w:pStyle w:val="NoSpacing"/>
              <w:spacing w:before="120" w:after="120" w:line="276" w:lineRule="auto"/>
              <w:jc w:val="left"/>
            </w:pPr>
          </w:p>
        </w:tc>
      </w:tr>
      <w:tr w:rsidR="003B1EB0" w:rsidRPr="007806CF" w14:paraId="3E75C482" w14:textId="77777777" w:rsidTr="003B1EB0">
        <w:trPr>
          <w:cantSplit/>
          <w:trHeight w:val="3204"/>
        </w:trPr>
        <w:tc>
          <w:tcPr>
            <w:tcW w:w="2583" w:type="dxa"/>
            <w:tcBorders>
              <w:top w:val="single" w:sz="4" w:space="0" w:color="auto"/>
              <w:left w:val="single" w:sz="4" w:space="0" w:color="auto"/>
              <w:bottom w:val="single" w:sz="4" w:space="0" w:color="auto"/>
              <w:right w:val="single" w:sz="4" w:space="0" w:color="auto"/>
            </w:tcBorders>
            <w:vAlign w:val="center"/>
          </w:tcPr>
          <w:p w14:paraId="3E75C47E" w14:textId="77777777" w:rsidR="00011F7B" w:rsidRPr="00DC7FC6" w:rsidRDefault="00011F7B" w:rsidP="00011F7B">
            <w:pPr>
              <w:pStyle w:val="NoSpacing"/>
              <w:rPr>
                <w:b/>
                <w:sz w:val="20"/>
                <w:szCs w:val="20"/>
              </w:rPr>
            </w:pPr>
            <w:r w:rsidRPr="00F0647C">
              <w:rPr>
                <w:b/>
                <w:sz w:val="20"/>
                <w:szCs w:val="20"/>
              </w:rPr>
              <w:t>Opis</w:t>
            </w:r>
            <w:r w:rsidR="00D813C8" w:rsidRPr="00CA7C0E">
              <w:rPr>
                <w:b/>
                <w:sz w:val="20"/>
                <w:szCs w:val="20"/>
              </w:rPr>
              <w:t xml:space="preserve"> projekta</w:t>
            </w:r>
            <w:r w:rsidRPr="00CA7C0E">
              <w:rPr>
                <w:b/>
                <w:sz w:val="20"/>
                <w:szCs w:val="20"/>
              </w:rPr>
              <w:t xml:space="preserve"> </w:t>
            </w:r>
          </w:p>
          <w:p w14:paraId="3E75C47F" w14:textId="77777777" w:rsidR="00011F7B" w:rsidRPr="00F0647C" w:rsidRDefault="00011F7B" w:rsidP="00011F7B">
            <w:pPr>
              <w:pStyle w:val="NoSpacing"/>
              <w:rPr>
                <w:b/>
                <w:sz w:val="20"/>
                <w:szCs w:val="20"/>
              </w:rPr>
            </w:pPr>
            <w:r w:rsidRPr="00F0647C">
              <w:rPr>
                <w:b/>
                <w:sz w:val="20"/>
                <w:szCs w:val="20"/>
              </w:rPr>
              <w:t>(</w:t>
            </w:r>
            <w:r w:rsidRPr="00F0647C">
              <w:rPr>
                <w:sz w:val="20"/>
                <w:szCs w:val="20"/>
              </w:rPr>
              <w:t>namen, cilji in rezultati projekta</w:t>
            </w:r>
            <w:r w:rsidRPr="00F0647C">
              <w:rPr>
                <w:b/>
                <w:sz w:val="20"/>
                <w:szCs w:val="20"/>
              </w:rPr>
              <w:t xml:space="preserve"> – največ 150 besed)</w:t>
            </w:r>
          </w:p>
          <w:p w14:paraId="3E75C480" w14:textId="77777777" w:rsidR="003B1EB0" w:rsidRPr="00F0647C" w:rsidRDefault="003B1EB0" w:rsidP="003B1EB0">
            <w:pPr>
              <w:pStyle w:val="NoSpacing"/>
              <w:spacing w:before="120" w:after="120" w:line="276" w:lineRule="auto"/>
              <w:jc w:val="left"/>
              <w:rPr>
                <w:b/>
                <w:sz w:val="20"/>
                <w:szCs w:val="20"/>
              </w:rPr>
            </w:pPr>
          </w:p>
        </w:tc>
        <w:tc>
          <w:tcPr>
            <w:tcW w:w="7009" w:type="dxa"/>
            <w:tcBorders>
              <w:top w:val="single" w:sz="2" w:space="0" w:color="auto"/>
              <w:left w:val="single" w:sz="4" w:space="0" w:color="auto"/>
              <w:bottom w:val="single" w:sz="2" w:space="0" w:color="auto"/>
            </w:tcBorders>
            <w:vAlign w:val="center"/>
          </w:tcPr>
          <w:p w14:paraId="3E75C481" w14:textId="77777777" w:rsidR="003B1EB0" w:rsidRPr="00F0647C" w:rsidRDefault="003B1EB0" w:rsidP="003B1EB0">
            <w:pPr>
              <w:pStyle w:val="NoSpacing"/>
              <w:spacing w:before="120" w:after="120" w:line="276" w:lineRule="auto"/>
              <w:jc w:val="left"/>
            </w:pPr>
          </w:p>
        </w:tc>
      </w:tr>
    </w:tbl>
    <w:p w14:paraId="3E75C484" w14:textId="77777777" w:rsidR="003B1EB0" w:rsidRPr="00DC7FC6" w:rsidRDefault="003B1EB0" w:rsidP="003B1EB0">
      <w:pPr>
        <w:pStyle w:val="NoSpacing"/>
      </w:pPr>
    </w:p>
    <w:tbl>
      <w:tblPr>
        <w:tblW w:w="0" w:type="auto"/>
        <w:jc w:val="right"/>
        <w:tblLayout w:type="fixed"/>
        <w:tblLook w:val="0000" w:firstRow="0" w:lastRow="0" w:firstColumn="0" w:lastColumn="0" w:noHBand="0" w:noVBand="0"/>
      </w:tblPr>
      <w:tblGrid>
        <w:gridCol w:w="2143"/>
        <w:gridCol w:w="3793"/>
      </w:tblGrid>
      <w:tr w:rsidR="003B1EB0" w:rsidRPr="00F0647C" w14:paraId="3E75C487" w14:textId="77777777" w:rsidTr="003B1EB0">
        <w:trPr>
          <w:cantSplit/>
          <w:trHeight w:val="301"/>
          <w:jc w:val="right"/>
        </w:trPr>
        <w:tc>
          <w:tcPr>
            <w:tcW w:w="2143" w:type="dxa"/>
            <w:vMerge w:val="restart"/>
            <w:vAlign w:val="center"/>
          </w:tcPr>
          <w:p w14:paraId="3E75C485" w14:textId="5C8B99C4" w:rsidR="003B1EB0" w:rsidRPr="00F0647C" w:rsidRDefault="00072B00" w:rsidP="003B1EB0">
            <w:pPr>
              <w:pStyle w:val="NoSpacing"/>
            </w:pPr>
            <w:r w:rsidRPr="00F0647C">
              <w:t>Ž</w:t>
            </w:r>
            <w:r w:rsidR="003B1EB0" w:rsidRPr="00F0647C">
              <w:t>ig</w:t>
            </w:r>
          </w:p>
        </w:tc>
        <w:tc>
          <w:tcPr>
            <w:tcW w:w="3793" w:type="dxa"/>
          </w:tcPr>
          <w:p w14:paraId="3E75C486" w14:textId="77777777" w:rsidR="003B1EB0" w:rsidRPr="00F0647C" w:rsidRDefault="003B1EB0" w:rsidP="00865E6B">
            <w:pPr>
              <w:pStyle w:val="NoSpacing"/>
              <w:spacing w:line="276" w:lineRule="auto"/>
            </w:pPr>
            <w:r w:rsidRPr="00F0647C">
              <w:t>gospodarski subjekt</w:t>
            </w:r>
          </w:p>
        </w:tc>
      </w:tr>
      <w:tr w:rsidR="003B1EB0" w:rsidRPr="00F0647C" w14:paraId="3E75C48A" w14:textId="77777777" w:rsidTr="003B1EB0">
        <w:trPr>
          <w:cantSplit/>
          <w:trHeight w:val="286"/>
          <w:jc w:val="right"/>
        </w:trPr>
        <w:tc>
          <w:tcPr>
            <w:tcW w:w="2143" w:type="dxa"/>
            <w:vMerge/>
          </w:tcPr>
          <w:p w14:paraId="3E75C488" w14:textId="77777777" w:rsidR="003B1EB0" w:rsidRPr="00F0647C" w:rsidRDefault="003B1EB0" w:rsidP="003B1EB0">
            <w:pPr>
              <w:pStyle w:val="NoSpacing"/>
            </w:pPr>
          </w:p>
        </w:tc>
        <w:tc>
          <w:tcPr>
            <w:tcW w:w="3793" w:type="dxa"/>
            <w:tcBorders>
              <w:bottom w:val="dashSmallGap" w:sz="4" w:space="0" w:color="auto"/>
            </w:tcBorders>
          </w:tcPr>
          <w:p w14:paraId="3E75C489" w14:textId="77777777" w:rsidR="003B1EB0" w:rsidRPr="00F0647C" w:rsidRDefault="003B1EB0" w:rsidP="00865E6B">
            <w:pPr>
              <w:pStyle w:val="NoSpacing"/>
              <w:spacing w:line="276" w:lineRule="auto"/>
            </w:pPr>
          </w:p>
        </w:tc>
      </w:tr>
      <w:tr w:rsidR="003B1EB0" w:rsidRPr="00F0647C" w14:paraId="3E75C48D" w14:textId="77777777" w:rsidTr="003B1EB0">
        <w:trPr>
          <w:cantSplit/>
          <w:trHeight w:val="602"/>
          <w:jc w:val="right"/>
        </w:trPr>
        <w:tc>
          <w:tcPr>
            <w:tcW w:w="2143" w:type="dxa"/>
            <w:vMerge/>
          </w:tcPr>
          <w:p w14:paraId="3E75C48B" w14:textId="77777777" w:rsidR="003B1EB0" w:rsidRPr="00F0647C" w:rsidRDefault="003B1EB0" w:rsidP="003B1EB0">
            <w:pPr>
              <w:pStyle w:val="NoSpacing"/>
            </w:pPr>
          </w:p>
        </w:tc>
        <w:tc>
          <w:tcPr>
            <w:tcW w:w="3793" w:type="dxa"/>
          </w:tcPr>
          <w:p w14:paraId="3E75C48C" w14:textId="77777777" w:rsidR="003B1EB0" w:rsidRPr="00F0647C" w:rsidRDefault="003B1EB0" w:rsidP="00865E6B">
            <w:pPr>
              <w:pStyle w:val="NoSpacing"/>
              <w:spacing w:line="276" w:lineRule="auto"/>
            </w:pPr>
            <w:r w:rsidRPr="00F0647C">
              <w:t>(ime in priimek pooblaščene osebe)</w:t>
            </w:r>
          </w:p>
        </w:tc>
      </w:tr>
      <w:tr w:rsidR="003B1EB0" w:rsidRPr="00F0647C" w14:paraId="3E75C490" w14:textId="77777777" w:rsidTr="003B1EB0">
        <w:trPr>
          <w:cantSplit/>
          <w:trHeight w:val="286"/>
          <w:jc w:val="right"/>
        </w:trPr>
        <w:tc>
          <w:tcPr>
            <w:tcW w:w="2143" w:type="dxa"/>
            <w:vMerge/>
          </w:tcPr>
          <w:p w14:paraId="3E75C48E" w14:textId="77777777" w:rsidR="003B1EB0" w:rsidRPr="00F0647C" w:rsidRDefault="003B1EB0" w:rsidP="003B1EB0">
            <w:pPr>
              <w:pStyle w:val="NoSpacing"/>
            </w:pPr>
          </w:p>
        </w:tc>
        <w:tc>
          <w:tcPr>
            <w:tcW w:w="3793" w:type="dxa"/>
            <w:tcBorders>
              <w:bottom w:val="dashSmallGap" w:sz="4" w:space="0" w:color="auto"/>
            </w:tcBorders>
          </w:tcPr>
          <w:p w14:paraId="3E75C48F" w14:textId="77777777" w:rsidR="003B1EB0" w:rsidRPr="00F0647C" w:rsidRDefault="003B1EB0" w:rsidP="00865E6B">
            <w:pPr>
              <w:pStyle w:val="NoSpacing"/>
              <w:spacing w:line="276" w:lineRule="auto"/>
            </w:pPr>
          </w:p>
        </w:tc>
      </w:tr>
      <w:tr w:rsidR="003B1EB0" w:rsidRPr="00F0647C" w14:paraId="3E75C493" w14:textId="77777777" w:rsidTr="003B1EB0">
        <w:trPr>
          <w:cantSplit/>
          <w:trHeight w:val="316"/>
          <w:jc w:val="right"/>
        </w:trPr>
        <w:tc>
          <w:tcPr>
            <w:tcW w:w="2143" w:type="dxa"/>
            <w:vMerge/>
          </w:tcPr>
          <w:p w14:paraId="3E75C491" w14:textId="77777777" w:rsidR="003B1EB0" w:rsidRPr="00F0647C" w:rsidRDefault="003B1EB0" w:rsidP="003B1EB0">
            <w:pPr>
              <w:pStyle w:val="NoSpacing"/>
            </w:pPr>
          </w:p>
        </w:tc>
        <w:tc>
          <w:tcPr>
            <w:tcW w:w="3793" w:type="dxa"/>
          </w:tcPr>
          <w:p w14:paraId="3E75C492" w14:textId="77777777" w:rsidR="003B1EB0" w:rsidRPr="00F0647C" w:rsidRDefault="003B1EB0" w:rsidP="00865E6B">
            <w:pPr>
              <w:pStyle w:val="NoSpacing"/>
              <w:spacing w:line="276" w:lineRule="auto"/>
            </w:pPr>
            <w:r w:rsidRPr="00F0647C">
              <w:t>(podpis)</w:t>
            </w:r>
          </w:p>
        </w:tc>
      </w:tr>
    </w:tbl>
    <w:p w14:paraId="3E75C494" w14:textId="77777777" w:rsidR="00865E6B" w:rsidRPr="00F0647C" w:rsidRDefault="00865E6B" w:rsidP="00865E6B">
      <w:pPr>
        <w:pStyle w:val="NoSpacing"/>
        <w:jc w:val="right"/>
        <w:rPr>
          <w:rFonts w:eastAsia="Times New Roman" w:cs="Times New Roman"/>
          <w:szCs w:val="24"/>
          <w:lang w:eastAsia="sl-SI"/>
        </w:rPr>
        <w:sectPr w:rsidR="00865E6B" w:rsidRPr="00F0647C" w:rsidSect="00F73C56">
          <w:pgSz w:w="11906" w:h="16838" w:code="9"/>
          <w:pgMar w:top="1843" w:right="1417" w:bottom="1276" w:left="1417" w:header="0" w:footer="715" w:gutter="0"/>
          <w:cols w:space="708"/>
          <w:titlePg/>
          <w:docGrid w:linePitch="360"/>
        </w:sectPr>
      </w:pPr>
    </w:p>
    <w:p w14:paraId="3E75C495" w14:textId="1C5CB6A4" w:rsidR="00865E6B" w:rsidRPr="00F0647C" w:rsidRDefault="00865E6B" w:rsidP="00865E6B">
      <w:pPr>
        <w:pStyle w:val="NoSpacing"/>
        <w:jc w:val="right"/>
        <w:rPr>
          <w:rFonts w:eastAsia="Times New Roman" w:cs="Times New Roman"/>
          <w:sz w:val="22"/>
          <w:lang w:eastAsia="sl-SI"/>
        </w:rPr>
      </w:pPr>
      <w:r w:rsidRPr="00F0647C">
        <w:rPr>
          <w:rFonts w:eastAsia="Times New Roman" w:cs="Times New Roman"/>
          <w:sz w:val="22"/>
          <w:lang w:eastAsia="sl-SI"/>
        </w:rPr>
        <w:lastRenderedPageBreak/>
        <w:t xml:space="preserve">Obrazec št. </w:t>
      </w:r>
      <w:r w:rsidR="00804976" w:rsidRPr="00F0647C">
        <w:rPr>
          <w:rFonts w:eastAsia="Times New Roman" w:cs="Times New Roman"/>
          <w:b/>
          <w:sz w:val="22"/>
          <w:lang w:eastAsia="sl-SI"/>
        </w:rPr>
        <w:t>8</w:t>
      </w:r>
    </w:p>
    <w:p w14:paraId="3E75C496" w14:textId="77777777" w:rsidR="00865E6B" w:rsidRPr="00F0647C" w:rsidRDefault="00865E6B" w:rsidP="00865E6B">
      <w:pPr>
        <w:pStyle w:val="NoSpacing"/>
        <w:jc w:val="right"/>
        <w:rPr>
          <w:rFonts w:eastAsia="Times New Roman" w:cs="Times New Roman"/>
          <w:sz w:val="22"/>
          <w:lang w:eastAsia="sl-SI"/>
        </w:rPr>
      </w:pPr>
    </w:p>
    <w:p w14:paraId="3E75C497" w14:textId="77777777" w:rsidR="00865E6B" w:rsidRPr="00F0647C" w:rsidRDefault="00865E6B" w:rsidP="001C0E55">
      <w:pPr>
        <w:jc w:val="center"/>
        <w:rPr>
          <w:b/>
          <w:lang w:val="sl-SI"/>
        </w:rPr>
      </w:pPr>
      <w:r w:rsidRPr="00F0647C">
        <w:rPr>
          <w:b/>
          <w:lang w:val="sl-SI"/>
        </w:rPr>
        <w:t>SPECIFIKACIJA NAROČILA</w:t>
      </w:r>
    </w:p>
    <w:p w14:paraId="3E75C498" w14:textId="77777777" w:rsidR="007D2D4E" w:rsidRPr="00F0647C" w:rsidRDefault="007D2D4E" w:rsidP="00865E6B">
      <w:pPr>
        <w:pStyle w:val="NoSpacing"/>
        <w:jc w:val="left"/>
        <w:rPr>
          <w:rFonts w:eastAsia="Times New Roman" w:cs="Times New Roman"/>
          <w:b/>
          <w:szCs w:val="24"/>
          <w:lang w:eastAsia="sl-SI"/>
        </w:rPr>
      </w:pPr>
    </w:p>
    <w:p w14:paraId="3E75C499" w14:textId="77777777" w:rsidR="007D2D4E" w:rsidRPr="00F0647C" w:rsidRDefault="007D2D4E" w:rsidP="00C90C07">
      <w:pPr>
        <w:pStyle w:val="ListParagraph"/>
        <w:numPr>
          <w:ilvl w:val="0"/>
          <w:numId w:val="22"/>
        </w:numPr>
        <w:rPr>
          <w:rFonts w:asciiTheme="minorHAnsi" w:hAnsiTheme="minorHAnsi" w:cstheme="minorHAnsi"/>
          <w:b/>
          <w:sz w:val="24"/>
        </w:rPr>
      </w:pPr>
      <w:r w:rsidRPr="00F0647C">
        <w:rPr>
          <w:rFonts w:asciiTheme="minorHAnsi" w:hAnsiTheme="minorHAnsi" w:cstheme="minorHAnsi"/>
          <w:b/>
          <w:sz w:val="24"/>
        </w:rPr>
        <w:t xml:space="preserve">SPLOŠNO O </w:t>
      </w:r>
      <w:r w:rsidR="00F43002" w:rsidRPr="00F0647C">
        <w:rPr>
          <w:rFonts w:asciiTheme="minorHAnsi" w:hAnsiTheme="minorHAnsi" w:cstheme="minorHAnsi"/>
          <w:b/>
          <w:sz w:val="24"/>
        </w:rPr>
        <w:t>PROJEKTU</w:t>
      </w:r>
    </w:p>
    <w:p w14:paraId="1C30B2B0" w14:textId="77777777" w:rsidR="00C01315" w:rsidRPr="00576FBA" w:rsidRDefault="00C01315" w:rsidP="00C01315">
      <w:pPr>
        <w:spacing w:before="100" w:beforeAutospacing="1"/>
        <w:rPr>
          <w:rFonts w:ascii="Calibri" w:eastAsia="Calibri" w:hAnsi="Calibri" w:cs="Calibri"/>
          <w:lang w:val="sl-SI"/>
        </w:rPr>
      </w:pPr>
      <w:r w:rsidRPr="00576FBA">
        <w:rPr>
          <w:rFonts w:ascii="Calibri" w:eastAsia="Calibri" w:hAnsi="Calibri" w:cs="Calibri"/>
          <w:lang w:val="sl-SI"/>
        </w:rPr>
        <w:t xml:space="preserve">Projekt </w:t>
      </w:r>
      <w:r w:rsidRPr="00576FBA">
        <w:rPr>
          <w:rFonts w:ascii="Calibri" w:hAnsi="Calibri" w:cs="Calibri"/>
          <w:lang w:val="sl-SI" w:eastAsia="en-US"/>
        </w:rPr>
        <w:t>»Razvoj celovitega poslovnega modela za delodajalce za aktivno in zdravo staranje zaposlenih (POLET)«</w:t>
      </w:r>
      <w:r w:rsidRPr="00576FBA">
        <w:rPr>
          <w:rFonts w:ascii="Calibri" w:hAnsi="Calibri" w:cs="Calibri"/>
          <w:lang w:val="sl-SI"/>
        </w:rPr>
        <w:t xml:space="preserve"> (v nadaljevanju POLET) </w:t>
      </w:r>
      <w:r w:rsidRPr="00576FBA">
        <w:rPr>
          <w:rFonts w:ascii="Calibri" w:eastAsia="Calibri" w:hAnsi="Calibri" w:cs="Calibri"/>
          <w:lang w:val="sl-SI"/>
        </w:rPr>
        <w:t>sofinancira Evropska unija iz Evropskega socialnega sklada in Republika Slovenija. Izvajanje projekta se je pričelo 8.10.2018 in traja do 30.09.2022.</w:t>
      </w:r>
    </w:p>
    <w:p w14:paraId="1343CD14" w14:textId="77777777" w:rsidR="00C01315" w:rsidRPr="00576FBA" w:rsidRDefault="00C01315" w:rsidP="00C01315">
      <w:pPr>
        <w:pStyle w:val="NormalWeb"/>
        <w:spacing w:after="120" w:afterAutospacing="0" w:line="276" w:lineRule="auto"/>
        <w:rPr>
          <w:rFonts w:ascii="Calibri" w:eastAsia="Calibri" w:hAnsi="Calibri" w:cs="Calibri"/>
          <w:lang w:eastAsia="en-US"/>
        </w:rPr>
      </w:pPr>
      <w:r w:rsidRPr="00576FBA">
        <w:rPr>
          <w:rFonts w:ascii="Calibri" w:eastAsia="Calibri" w:hAnsi="Calibri" w:cs="Calibri"/>
          <w:lang w:eastAsia="en-US"/>
        </w:rPr>
        <w:t xml:space="preserve">Projekt, </w:t>
      </w:r>
      <w:r w:rsidRPr="00576FBA">
        <w:rPr>
          <w:rFonts w:asciiTheme="minorHAnsi" w:eastAsia="Calibri" w:hAnsiTheme="minorHAnsi" w:cs="Calibri"/>
          <w:lang w:eastAsia="en-US"/>
        </w:rPr>
        <w:t xml:space="preserve">ki ga izvaja Združenje delodajalcev Slovenije v sodelovanju z Gospodarsko zbornico Slovenije, Štajersko gospodarsko zbornico in Obrtno-podjetniško zbornico Slovenije, </w:t>
      </w:r>
      <w:r w:rsidRPr="00576FBA">
        <w:rPr>
          <w:rFonts w:asciiTheme="minorHAnsi" w:hAnsiTheme="minorHAnsi" w:cs="Calibri"/>
          <w:bCs/>
        </w:rPr>
        <w:t>se bo izvajal v Kohezijski regiji Vzhodna Slovenija</w:t>
      </w:r>
      <w:r w:rsidRPr="00576FBA">
        <w:rPr>
          <w:rFonts w:asciiTheme="minorHAnsi" w:eastAsia="Calibri" w:hAnsiTheme="minorHAnsi" w:cs="Calibri"/>
          <w:lang w:eastAsia="en-US"/>
        </w:rPr>
        <w:t xml:space="preserve">. </w:t>
      </w:r>
      <w:r w:rsidRPr="00576FBA">
        <w:rPr>
          <w:rFonts w:ascii="Calibri" w:eastAsia="Calibri" w:hAnsi="Calibri" w:cs="Calibri"/>
          <w:lang w:eastAsia="en-US"/>
        </w:rPr>
        <w:t xml:space="preserve">Z namenom sledenja usmeritvam EU na področju aktivnega in zdravega staranja ter reševanja problematike nizke stopnje delovne aktivnosti starejših zaposlenih in visokega deleža bolniških odsotnosti zaposlenih, bo v projektu </w:t>
      </w:r>
      <w:r w:rsidRPr="00576FBA">
        <w:rPr>
          <w:rFonts w:ascii="Calibri" w:eastAsia="Calibri" w:hAnsi="Calibri" w:cs="Calibri"/>
          <w:b/>
          <w:lang w:eastAsia="en-US"/>
        </w:rPr>
        <w:t>»Razvoj celovitega poslovnega modela za delodajalce za aktivno in zdravo staranje zaposlenih (POLET)«</w:t>
      </w:r>
      <w:r w:rsidRPr="00576FBA">
        <w:rPr>
          <w:rFonts w:ascii="Calibri" w:eastAsia="Calibri" w:hAnsi="Calibri" w:cs="Calibri"/>
          <w:lang w:eastAsia="en-US"/>
        </w:rPr>
        <w:t xml:space="preserve"> razvit in </w:t>
      </w:r>
      <w:r w:rsidRPr="00576FBA">
        <w:rPr>
          <w:rFonts w:ascii="Calibri" w:eastAsia="Calibri" w:hAnsi="Calibri" w:cs="Calibri"/>
          <w:b/>
          <w:lang w:eastAsia="en-US"/>
        </w:rPr>
        <w:t>v 120 podprtih podjetjih</w:t>
      </w:r>
      <w:r w:rsidRPr="00576FBA">
        <w:rPr>
          <w:rFonts w:ascii="Calibri" w:eastAsia="Calibri" w:hAnsi="Calibri" w:cs="Calibri"/>
          <w:lang w:eastAsia="en-US"/>
        </w:rPr>
        <w:t xml:space="preserve"> implementiran </w:t>
      </w:r>
      <w:r w:rsidRPr="00576FBA">
        <w:rPr>
          <w:rFonts w:ascii="Calibri" w:eastAsia="Calibri" w:hAnsi="Calibri" w:cs="Calibri"/>
          <w:b/>
          <w:lang w:eastAsia="en-US"/>
        </w:rPr>
        <w:t>inovativen celovit poslovni model za delodajalce za aktivno in zdravo staranje zaposlenih</w:t>
      </w:r>
      <w:r w:rsidRPr="00576FBA">
        <w:rPr>
          <w:rFonts w:ascii="Calibri" w:eastAsia="Calibri" w:hAnsi="Calibri" w:cs="Calibri"/>
          <w:lang w:eastAsia="en-US"/>
        </w:rPr>
        <w:t xml:space="preserve">, ki bo </w:t>
      </w:r>
      <w:r w:rsidRPr="00576FBA">
        <w:rPr>
          <w:rFonts w:ascii="Calibri" w:eastAsia="Calibri" w:hAnsi="Calibri" w:cs="Calibri"/>
          <w:b/>
          <w:lang w:eastAsia="en-US"/>
        </w:rPr>
        <w:t>delodajalcem</w:t>
      </w:r>
      <w:r w:rsidRPr="00576FBA">
        <w:rPr>
          <w:rFonts w:ascii="Calibri" w:eastAsia="Calibri" w:hAnsi="Calibri" w:cs="Calibri"/>
          <w:lang w:eastAsia="en-US"/>
        </w:rPr>
        <w:t xml:space="preserve"> iz </w:t>
      </w:r>
      <w:r w:rsidRPr="00576FBA">
        <w:rPr>
          <w:rFonts w:ascii="Calibri" w:eastAsia="Calibri" w:hAnsi="Calibri" w:cs="Calibri"/>
          <w:b/>
          <w:lang w:eastAsia="en-US"/>
        </w:rPr>
        <w:t>Kohezijske regije Vzhodne Slovenije (KRVS</w:t>
      </w:r>
      <w:r w:rsidRPr="00576FBA">
        <w:rPr>
          <w:rFonts w:ascii="Calibri" w:eastAsia="Calibri" w:hAnsi="Calibri" w:cs="Calibri"/>
          <w:lang w:eastAsia="en-US"/>
        </w:rPr>
        <w:t>) pomagal pri načrtovanju, izvajanju in evalvaciji ukrepov za ravnanje s starejšimi zaposlenimi in za zmanjševanje odsotnosti z dela.</w:t>
      </w:r>
    </w:p>
    <w:p w14:paraId="2B1F2227" w14:textId="77777777" w:rsidR="00C01315" w:rsidRPr="00576FBA" w:rsidRDefault="00C01315" w:rsidP="00C01315">
      <w:pPr>
        <w:spacing w:before="100" w:beforeAutospacing="1" w:after="160"/>
        <w:rPr>
          <w:rFonts w:ascii="Calibri" w:eastAsia="Calibri" w:hAnsi="Calibri" w:cs="Calibri"/>
          <w:lang w:val="sl-SI" w:eastAsia="en-US"/>
        </w:rPr>
      </w:pPr>
      <w:r w:rsidRPr="00576FBA">
        <w:rPr>
          <w:rFonts w:ascii="Calibri" w:eastAsia="Calibri" w:hAnsi="Calibri"/>
          <w:lang w:val="sl-SI" w:eastAsia="en-US"/>
        </w:rPr>
        <w:t xml:space="preserve">V okviru projekta bo posamezno podprto podjetje na podlagi analize stanja v podjetju pridobilo </w:t>
      </w:r>
      <w:r w:rsidRPr="00576FBA">
        <w:rPr>
          <w:rFonts w:ascii="Calibri" w:eastAsia="Calibri" w:hAnsi="Calibri"/>
          <w:b/>
          <w:lang w:val="sl-SI" w:eastAsia="en-US"/>
        </w:rPr>
        <w:t>individualiziran načrt ukrepov</w:t>
      </w:r>
      <w:r w:rsidRPr="00576FBA">
        <w:rPr>
          <w:rFonts w:ascii="Calibri" w:eastAsia="Calibri" w:hAnsi="Calibri"/>
          <w:lang w:val="sl-SI" w:eastAsia="en-US"/>
        </w:rPr>
        <w:t xml:space="preserve"> za aktivno in zdravo staranje zaposlenih, </w:t>
      </w:r>
      <w:r w:rsidRPr="00576FBA">
        <w:rPr>
          <w:rFonts w:ascii="Calibri" w:eastAsia="Calibri" w:hAnsi="Calibri"/>
          <w:b/>
          <w:lang w:val="sl-SI" w:eastAsia="en-US"/>
        </w:rPr>
        <w:t>stalno strokovno podporo in svetovanje</w:t>
      </w:r>
      <w:r w:rsidRPr="00576FBA">
        <w:rPr>
          <w:rFonts w:ascii="Calibri" w:eastAsia="Calibri" w:hAnsi="Calibri"/>
          <w:lang w:val="sl-SI" w:eastAsia="en-US"/>
        </w:rPr>
        <w:t xml:space="preserve"> pri vpeljavi posameznih ukrepov, </w:t>
      </w:r>
      <w:r w:rsidRPr="00576FBA">
        <w:rPr>
          <w:rFonts w:ascii="Calibri" w:eastAsia="Calibri" w:hAnsi="Calibri"/>
          <w:b/>
          <w:lang w:val="sl-SI" w:eastAsia="en-US"/>
        </w:rPr>
        <w:t>izobraževanja za predstavnike/vodstvo podjetja</w:t>
      </w:r>
      <w:r w:rsidRPr="00576FBA">
        <w:rPr>
          <w:rFonts w:ascii="Calibri" w:eastAsia="Calibri" w:hAnsi="Calibri"/>
          <w:lang w:val="sl-SI" w:eastAsia="en-US"/>
        </w:rPr>
        <w:t xml:space="preserve"> s področij aktivnega in zdravega staranja ter </w:t>
      </w:r>
      <w:r w:rsidRPr="00576FBA">
        <w:rPr>
          <w:rFonts w:ascii="Calibri" w:eastAsia="Calibri" w:hAnsi="Calibri"/>
          <w:b/>
          <w:lang w:val="sl-SI" w:eastAsia="en-US"/>
        </w:rPr>
        <w:t>praktična orodja in gradiva</w:t>
      </w:r>
      <w:r w:rsidRPr="00576FBA">
        <w:rPr>
          <w:rFonts w:ascii="Calibri" w:eastAsia="Calibri" w:hAnsi="Calibri"/>
          <w:lang w:val="sl-SI" w:eastAsia="en-US"/>
        </w:rPr>
        <w:t xml:space="preserve"> za pomoč pri izvajanju določenih ukrepov za aktivno in zdravo staranje.</w:t>
      </w:r>
    </w:p>
    <w:p w14:paraId="646DFA3F" w14:textId="13CD708A" w:rsidR="00EC5D05" w:rsidRDefault="00C01315" w:rsidP="00C01315">
      <w:pPr>
        <w:spacing w:before="100" w:beforeAutospacing="1"/>
        <w:rPr>
          <w:rFonts w:ascii="Calibri" w:eastAsia="Calibri" w:hAnsi="Calibri" w:cs="Calibri"/>
          <w:b/>
          <w:lang w:val="sl-SI" w:eastAsia="en-US"/>
        </w:rPr>
      </w:pPr>
      <w:r w:rsidRPr="00576FBA">
        <w:rPr>
          <w:rFonts w:ascii="Calibri" w:eastAsia="Calibri" w:hAnsi="Calibri" w:cs="Calibri"/>
          <w:lang w:val="sl-SI" w:eastAsia="en-US"/>
        </w:rPr>
        <w:t xml:space="preserve">Eden glavnih ciljev projekta je prav tako vzpostaviti </w:t>
      </w:r>
      <w:r w:rsidRPr="00576FBA">
        <w:rPr>
          <w:rFonts w:ascii="Calibri" w:eastAsia="Calibri" w:hAnsi="Calibri" w:cs="Calibri"/>
          <w:b/>
          <w:lang w:val="sl-SI" w:eastAsia="en-US"/>
        </w:rPr>
        <w:t>strateško e-platformo ravnanja s starejšimi v podjetjih</w:t>
      </w:r>
      <w:r w:rsidRPr="00576FBA">
        <w:rPr>
          <w:rFonts w:ascii="Calibri" w:eastAsia="Calibri" w:hAnsi="Calibri" w:cs="Calibri"/>
          <w:lang w:val="sl-SI" w:eastAsia="en-US"/>
        </w:rPr>
        <w:t xml:space="preserve">, ki bo predstavljala stičišče različnih deležnikov in akterjev (delodajalci, zaposleni, ministrstva, strokovna javnost, javne službe, …) za prenos znanj, orodij in drugih rešitev. Platforma bo sledila principom </w:t>
      </w:r>
      <w:r w:rsidRPr="00576FBA">
        <w:rPr>
          <w:rFonts w:ascii="Calibri" w:eastAsia="Calibri" w:hAnsi="Calibri" w:cs="Calibri"/>
          <w:b/>
          <w:lang w:val="sl-SI" w:eastAsia="en-US"/>
        </w:rPr>
        <w:t>trajnosti</w:t>
      </w:r>
      <w:r w:rsidRPr="00576FBA">
        <w:rPr>
          <w:rFonts w:ascii="Calibri" w:eastAsia="Calibri" w:hAnsi="Calibri" w:cs="Calibri"/>
          <w:lang w:val="sl-SI" w:eastAsia="en-US"/>
        </w:rPr>
        <w:t xml:space="preserve"> in bo nudila konkretne rešitve za </w:t>
      </w:r>
      <w:r w:rsidRPr="00576FBA">
        <w:rPr>
          <w:rFonts w:ascii="Calibri" w:eastAsia="Calibri" w:hAnsi="Calibri" w:cs="Calibri"/>
          <w:b/>
          <w:lang w:val="sl-SI" w:eastAsia="en-US"/>
        </w:rPr>
        <w:t>v projektu</w:t>
      </w:r>
      <w:r w:rsidRPr="00576FBA">
        <w:rPr>
          <w:rFonts w:ascii="Calibri" w:eastAsia="Calibri" w:hAnsi="Calibri" w:cs="Calibri"/>
          <w:lang w:val="sl-SI" w:eastAsia="en-US"/>
        </w:rPr>
        <w:t xml:space="preserve"> </w:t>
      </w:r>
      <w:r w:rsidRPr="00576FBA">
        <w:rPr>
          <w:rFonts w:ascii="Calibri" w:eastAsia="Calibri" w:hAnsi="Calibri" w:cs="Calibri"/>
          <w:b/>
          <w:lang w:val="sl-SI" w:eastAsia="en-US"/>
        </w:rPr>
        <w:t>identificirane potrebe delodajalcev in zaposlenih.</w:t>
      </w:r>
    </w:p>
    <w:p w14:paraId="4B630878" w14:textId="77777777" w:rsidR="00EC5D05" w:rsidRDefault="00EC5D05">
      <w:pPr>
        <w:spacing w:before="0" w:after="0" w:line="240" w:lineRule="auto"/>
        <w:jc w:val="left"/>
        <w:rPr>
          <w:rFonts w:ascii="Calibri" w:eastAsia="Calibri" w:hAnsi="Calibri" w:cs="Calibri"/>
          <w:b/>
          <w:lang w:val="sl-SI" w:eastAsia="en-US"/>
        </w:rPr>
      </w:pPr>
      <w:r>
        <w:rPr>
          <w:rFonts w:ascii="Calibri" w:eastAsia="Calibri" w:hAnsi="Calibri" w:cs="Calibri"/>
          <w:b/>
          <w:lang w:val="sl-SI" w:eastAsia="en-US"/>
        </w:rPr>
        <w:br w:type="page"/>
      </w:r>
    </w:p>
    <w:p w14:paraId="6A26390C" w14:textId="77777777" w:rsidR="00C01315" w:rsidRPr="008007FC" w:rsidRDefault="00C01315" w:rsidP="00C01315">
      <w:pPr>
        <w:pStyle w:val="ListParagraph"/>
        <w:numPr>
          <w:ilvl w:val="0"/>
          <w:numId w:val="22"/>
        </w:numPr>
        <w:ind w:left="360"/>
        <w:rPr>
          <w:rFonts w:ascii="Calibri" w:eastAsia="Calibri" w:hAnsi="Calibri" w:cs="Calibri"/>
          <w:b/>
          <w:sz w:val="24"/>
          <w:lang w:eastAsia="en-US"/>
        </w:rPr>
      </w:pPr>
      <w:r w:rsidRPr="008007FC">
        <w:rPr>
          <w:rFonts w:ascii="Calibri" w:eastAsia="Calibri" w:hAnsi="Calibri" w:cs="Calibri"/>
          <w:b/>
          <w:sz w:val="24"/>
          <w:lang w:eastAsia="en-US"/>
        </w:rPr>
        <w:lastRenderedPageBreak/>
        <w:t>CILJI PROJEKTA</w:t>
      </w:r>
    </w:p>
    <w:p w14:paraId="57676C5B" w14:textId="77777777" w:rsidR="00C01315" w:rsidRPr="00A1245B" w:rsidRDefault="00C01315" w:rsidP="00C01315">
      <w:pPr>
        <w:rPr>
          <w:rFonts w:ascii="Calibri" w:eastAsia="Calibri" w:hAnsi="Calibri" w:cs="Calibri"/>
          <w:lang w:val="sl-SI" w:eastAsia="en-US"/>
        </w:rPr>
      </w:pPr>
      <w:r w:rsidRPr="00A1245B">
        <w:rPr>
          <w:rFonts w:ascii="Calibri" w:eastAsia="Calibri" w:hAnsi="Calibri" w:cs="Calibri"/>
          <w:lang w:val="sl-SI" w:eastAsia="en-US"/>
        </w:rPr>
        <w:t>Cilji projekta so:</w:t>
      </w:r>
    </w:p>
    <w:p w14:paraId="35B4C796" w14:textId="77777777" w:rsidR="00C01315" w:rsidRPr="00A1245B" w:rsidRDefault="00C01315" w:rsidP="00C01315">
      <w:pPr>
        <w:pStyle w:val="ListParagraph"/>
        <w:numPr>
          <w:ilvl w:val="0"/>
          <w:numId w:val="40"/>
        </w:numPr>
        <w:spacing w:line="276" w:lineRule="auto"/>
        <w:rPr>
          <w:rFonts w:ascii="Calibri" w:eastAsia="Calibri" w:hAnsi="Calibri" w:cs="Calibri"/>
          <w:sz w:val="24"/>
          <w:lang w:eastAsia="en-US"/>
        </w:rPr>
      </w:pPr>
      <w:r w:rsidRPr="00A1245B">
        <w:rPr>
          <w:rFonts w:ascii="Calibri" w:eastAsia="Calibri" w:hAnsi="Calibri" w:cs="Calibri"/>
          <w:sz w:val="24"/>
          <w:lang w:eastAsia="en-US"/>
        </w:rPr>
        <w:t xml:space="preserve">Zmanjšanje odsotnosti z dela v podprtih podjetjih za 10% </w:t>
      </w:r>
    </w:p>
    <w:p w14:paraId="735987E0" w14:textId="77777777" w:rsidR="00C01315" w:rsidRPr="00A1245B" w:rsidRDefault="00C01315" w:rsidP="00C01315">
      <w:pPr>
        <w:pStyle w:val="ListParagraph"/>
        <w:numPr>
          <w:ilvl w:val="0"/>
          <w:numId w:val="40"/>
        </w:numPr>
        <w:spacing w:line="276" w:lineRule="auto"/>
        <w:rPr>
          <w:rFonts w:ascii="Calibri" w:eastAsia="Calibri" w:hAnsi="Calibri" w:cs="Calibri"/>
          <w:sz w:val="24"/>
          <w:lang w:eastAsia="en-US"/>
        </w:rPr>
      </w:pPr>
      <w:r w:rsidRPr="00A1245B">
        <w:rPr>
          <w:rFonts w:ascii="Calibri" w:eastAsia="Calibri" w:hAnsi="Calibri" w:cs="Calibri"/>
          <w:sz w:val="24"/>
          <w:lang w:eastAsia="en-US"/>
        </w:rPr>
        <w:t>Vzpostavitev strateške platforme ravnanja s starejšimi v podjetjih (t.i. management starejših)</w:t>
      </w:r>
    </w:p>
    <w:p w14:paraId="3148AF1F" w14:textId="77777777" w:rsidR="00EC5D05" w:rsidRDefault="00EC5D05" w:rsidP="00C01315">
      <w:pPr>
        <w:rPr>
          <w:rFonts w:ascii="Calibri" w:eastAsia="Calibri" w:hAnsi="Calibri" w:cs="Calibri"/>
          <w:lang w:val="sl-SI" w:eastAsia="en-US"/>
        </w:rPr>
      </w:pPr>
    </w:p>
    <w:p w14:paraId="4727EFE9" w14:textId="77777777" w:rsidR="00C01315" w:rsidRPr="00CA6AB2" w:rsidRDefault="00C01315" w:rsidP="00C01315">
      <w:pPr>
        <w:rPr>
          <w:rFonts w:ascii="Calibri" w:eastAsia="Calibri" w:hAnsi="Calibri" w:cs="Calibri"/>
          <w:lang w:val="sl-SI" w:eastAsia="en-US"/>
        </w:rPr>
      </w:pPr>
      <w:r w:rsidRPr="00CA6AB2">
        <w:rPr>
          <w:rFonts w:ascii="Calibri" w:eastAsia="Calibri" w:hAnsi="Calibri" w:cs="Calibri"/>
          <w:lang w:val="sl-SI" w:eastAsia="en-US"/>
        </w:rPr>
        <w:t>Specifični cilji projekta so:</w:t>
      </w:r>
    </w:p>
    <w:p w14:paraId="622B90AA" w14:textId="77777777" w:rsidR="00C01315" w:rsidRPr="00CA6AB2" w:rsidRDefault="00C01315" w:rsidP="00C01315">
      <w:pPr>
        <w:pStyle w:val="ListParagraph"/>
        <w:numPr>
          <w:ilvl w:val="0"/>
          <w:numId w:val="40"/>
        </w:numPr>
        <w:spacing w:line="276" w:lineRule="auto"/>
        <w:rPr>
          <w:rFonts w:ascii="Calibri" w:eastAsia="Calibri" w:hAnsi="Calibri" w:cs="Calibri"/>
          <w:sz w:val="24"/>
          <w:lang w:eastAsia="en-US"/>
        </w:rPr>
      </w:pPr>
      <w:r w:rsidRPr="00CA6AB2">
        <w:rPr>
          <w:rFonts w:ascii="Calibri" w:eastAsia="Calibri" w:hAnsi="Calibri" w:cs="Calibri"/>
          <w:sz w:val="24"/>
          <w:lang w:eastAsia="en-US"/>
        </w:rPr>
        <w:t>Oblikovati in implementirati celovit poslovni model na področju aktivnega in zdravega staranja</w:t>
      </w:r>
    </w:p>
    <w:p w14:paraId="3C59AD7D" w14:textId="77777777" w:rsidR="00C01315" w:rsidRPr="00CA6AB2" w:rsidRDefault="00C01315" w:rsidP="00C01315">
      <w:pPr>
        <w:pStyle w:val="ListParagraph"/>
        <w:numPr>
          <w:ilvl w:val="0"/>
          <w:numId w:val="40"/>
        </w:numPr>
        <w:spacing w:line="276" w:lineRule="auto"/>
        <w:rPr>
          <w:rFonts w:ascii="Calibri" w:eastAsia="Calibri" w:hAnsi="Calibri" w:cs="Calibri"/>
          <w:sz w:val="24"/>
          <w:lang w:eastAsia="en-US"/>
        </w:rPr>
      </w:pPr>
      <w:r w:rsidRPr="00CA6AB2">
        <w:rPr>
          <w:rFonts w:ascii="Calibri" w:eastAsia="Calibri" w:hAnsi="Calibri" w:cs="Calibri"/>
          <w:sz w:val="24"/>
          <w:lang w:eastAsia="en-US"/>
        </w:rPr>
        <w:t>Spodbuditi delodajalce iz podprtih podjetij k izvajanju ukrepov na področju promocije zdravja na delovnem mestu</w:t>
      </w:r>
    </w:p>
    <w:p w14:paraId="5761652F" w14:textId="77777777" w:rsidR="00C01315" w:rsidRPr="00CA6AB2" w:rsidRDefault="00C01315" w:rsidP="00C01315">
      <w:pPr>
        <w:pStyle w:val="ListParagraph"/>
        <w:numPr>
          <w:ilvl w:val="0"/>
          <w:numId w:val="40"/>
        </w:numPr>
        <w:spacing w:line="276" w:lineRule="auto"/>
        <w:rPr>
          <w:rFonts w:ascii="Calibri" w:eastAsia="Calibri" w:hAnsi="Calibri" w:cs="Calibri"/>
          <w:sz w:val="24"/>
          <w:lang w:eastAsia="en-US"/>
        </w:rPr>
      </w:pPr>
      <w:r w:rsidRPr="00CA6AB2">
        <w:rPr>
          <w:rFonts w:ascii="Calibri" w:eastAsia="Calibri" w:hAnsi="Calibri" w:cs="Calibri"/>
          <w:sz w:val="24"/>
          <w:lang w:eastAsia="en-US"/>
        </w:rPr>
        <w:t>Povečati skrb zaposlenih v podprtih podjetjih za telesno in duševno zdravje</w:t>
      </w:r>
    </w:p>
    <w:p w14:paraId="4E738E92" w14:textId="77777777" w:rsidR="00C01315" w:rsidRPr="00CA6AB2" w:rsidRDefault="00C01315" w:rsidP="00C01315">
      <w:pPr>
        <w:pStyle w:val="ListParagraph"/>
        <w:numPr>
          <w:ilvl w:val="0"/>
          <w:numId w:val="40"/>
        </w:numPr>
        <w:spacing w:line="276" w:lineRule="auto"/>
        <w:rPr>
          <w:rFonts w:ascii="Calibri" w:eastAsia="Calibri" w:hAnsi="Calibri" w:cs="Calibri"/>
          <w:sz w:val="24"/>
          <w:lang w:eastAsia="en-US"/>
        </w:rPr>
      </w:pPr>
      <w:r w:rsidRPr="00CA6AB2">
        <w:rPr>
          <w:rFonts w:ascii="Calibri" w:eastAsia="Calibri" w:hAnsi="Calibri" w:cs="Calibri"/>
          <w:sz w:val="24"/>
          <w:lang w:eastAsia="en-US"/>
        </w:rPr>
        <w:t>Oblikovati strokovno osnovana spletna interaktivna podporna orodja za izvajanja aktivnosti za delodajalce iz podpornih podjetij</w:t>
      </w:r>
    </w:p>
    <w:p w14:paraId="4231505B" w14:textId="77777777" w:rsidR="00C01315" w:rsidRPr="00CA6AB2" w:rsidRDefault="00C01315" w:rsidP="00C01315">
      <w:pPr>
        <w:pStyle w:val="ListParagraph"/>
        <w:numPr>
          <w:ilvl w:val="0"/>
          <w:numId w:val="40"/>
        </w:numPr>
        <w:spacing w:line="276" w:lineRule="auto"/>
        <w:rPr>
          <w:rFonts w:ascii="Calibri" w:eastAsia="Calibri" w:hAnsi="Calibri" w:cs="Calibri"/>
          <w:sz w:val="24"/>
          <w:lang w:eastAsia="en-US"/>
        </w:rPr>
      </w:pPr>
      <w:r w:rsidRPr="00CA6AB2">
        <w:rPr>
          <w:rFonts w:ascii="Calibri" w:eastAsia="Calibri" w:hAnsi="Calibri" w:cs="Calibri"/>
          <w:sz w:val="24"/>
          <w:lang w:eastAsia="en-US"/>
        </w:rPr>
        <w:t>Spodbuditi medgeneracij</w:t>
      </w:r>
      <w:r>
        <w:rPr>
          <w:rFonts w:ascii="Calibri" w:eastAsia="Calibri" w:hAnsi="Calibri" w:cs="Calibri"/>
          <w:sz w:val="24"/>
          <w:lang w:eastAsia="en-US"/>
        </w:rPr>
        <w:t>sk</w:t>
      </w:r>
      <w:r w:rsidRPr="00CA6AB2">
        <w:rPr>
          <w:rFonts w:ascii="Calibri" w:eastAsia="Calibri" w:hAnsi="Calibri" w:cs="Calibri"/>
          <w:sz w:val="24"/>
          <w:lang w:eastAsia="en-US"/>
        </w:rPr>
        <w:t>o sodelovanje v podprtih podjetjih</w:t>
      </w:r>
    </w:p>
    <w:p w14:paraId="78E47A50" w14:textId="77777777" w:rsidR="00C01315" w:rsidRPr="00CA6AB2" w:rsidRDefault="00C01315" w:rsidP="00C01315">
      <w:pPr>
        <w:pStyle w:val="ListParagraph"/>
        <w:numPr>
          <w:ilvl w:val="0"/>
          <w:numId w:val="40"/>
        </w:numPr>
        <w:spacing w:line="276" w:lineRule="auto"/>
        <w:rPr>
          <w:rFonts w:ascii="Calibri" w:eastAsia="Calibri" w:hAnsi="Calibri" w:cs="Calibri"/>
          <w:sz w:val="24"/>
          <w:lang w:eastAsia="en-US"/>
        </w:rPr>
      </w:pPr>
      <w:r w:rsidRPr="00CA6AB2">
        <w:rPr>
          <w:rFonts w:ascii="Calibri" w:eastAsia="Calibri" w:hAnsi="Calibri" w:cs="Calibri"/>
          <w:sz w:val="24"/>
          <w:lang w:eastAsia="en-US"/>
        </w:rPr>
        <w:t>Izboljšati informiranost oblikovalcev politik o stališčih, mnenjih, ovirah in potrebah delodajalcev ter zaposlenih na področju aktivnega in zdravega staranja</w:t>
      </w:r>
    </w:p>
    <w:p w14:paraId="7035454C" w14:textId="77777777" w:rsidR="00C01315" w:rsidRPr="00CA6AB2" w:rsidRDefault="00C01315" w:rsidP="00C01315">
      <w:pPr>
        <w:pStyle w:val="ListParagraph"/>
        <w:numPr>
          <w:ilvl w:val="0"/>
          <w:numId w:val="40"/>
        </w:numPr>
        <w:spacing w:line="276" w:lineRule="auto"/>
        <w:rPr>
          <w:rFonts w:ascii="Calibri" w:eastAsia="Calibri" w:hAnsi="Calibri" w:cs="Calibri"/>
          <w:sz w:val="24"/>
          <w:lang w:eastAsia="en-US"/>
        </w:rPr>
      </w:pPr>
      <w:r w:rsidRPr="00CA6AB2">
        <w:rPr>
          <w:rFonts w:ascii="Calibri" w:eastAsia="Calibri" w:hAnsi="Calibri" w:cs="Calibri"/>
          <w:sz w:val="24"/>
          <w:lang w:eastAsia="en-US"/>
        </w:rPr>
        <w:t>Ozavestiti in informirati delodajalce, zaposlene in širšo javnost o pomenu aktivnega in zdravega staranja</w:t>
      </w:r>
    </w:p>
    <w:p w14:paraId="46B06693" w14:textId="5DC9F46A" w:rsidR="00C01315" w:rsidRPr="00CA6AB2" w:rsidRDefault="00C01315" w:rsidP="009C3C81">
      <w:pPr>
        <w:pStyle w:val="ListParagraph"/>
        <w:numPr>
          <w:ilvl w:val="0"/>
          <w:numId w:val="40"/>
        </w:numPr>
        <w:spacing w:line="276" w:lineRule="auto"/>
        <w:jc w:val="left"/>
        <w:rPr>
          <w:rFonts w:ascii="Calibri" w:eastAsia="Calibri" w:hAnsi="Calibri" w:cs="Calibri"/>
          <w:sz w:val="24"/>
          <w:lang w:eastAsia="en-US"/>
        </w:rPr>
      </w:pPr>
      <w:r w:rsidRPr="00CA6AB2">
        <w:rPr>
          <w:rFonts w:ascii="Calibri" w:eastAsia="Calibri" w:hAnsi="Calibri" w:cs="Calibri"/>
          <w:sz w:val="24"/>
          <w:lang w:eastAsia="en-US"/>
        </w:rPr>
        <w:t>Povezati delodajalce, zaposlene, javne institucije, ki so vključene v pripravo in izvajanje politik na področju aktivnega in zdravega staranja, ter druge deležnike</w:t>
      </w:r>
      <w:r w:rsidR="00563063">
        <w:rPr>
          <w:rFonts w:ascii="Calibri" w:eastAsia="Calibri" w:hAnsi="Calibri" w:cs="Calibri"/>
          <w:sz w:val="24"/>
          <w:lang w:eastAsia="en-US"/>
        </w:rPr>
        <w:t>.</w:t>
      </w:r>
      <w:r w:rsidR="00563063">
        <w:rPr>
          <w:rFonts w:ascii="Calibri" w:eastAsia="Calibri" w:hAnsi="Calibri" w:cs="Calibri"/>
          <w:sz w:val="24"/>
          <w:lang w:eastAsia="en-US"/>
        </w:rPr>
        <w:br/>
      </w:r>
    </w:p>
    <w:p w14:paraId="6EBF4299" w14:textId="38FC89B3" w:rsidR="00C01315" w:rsidRPr="009C3C81" w:rsidRDefault="00C01315" w:rsidP="00FC13E3">
      <w:pPr>
        <w:pStyle w:val="ListParagraph"/>
        <w:numPr>
          <w:ilvl w:val="0"/>
          <w:numId w:val="22"/>
        </w:numPr>
        <w:rPr>
          <w:rFonts w:asciiTheme="minorHAnsi" w:eastAsia="Calibri" w:hAnsiTheme="minorHAnsi" w:cstheme="minorHAnsi"/>
          <w:sz w:val="24"/>
        </w:rPr>
      </w:pPr>
      <w:r w:rsidRPr="009C3C81">
        <w:rPr>
          <w:rFonts w:asciiTheme="minorHAnsi" w:hAnsiTheme="minorHAnsi" w:cstheme="minorHAnsi"/>
          <w:b/>
          <w:sz w:val="24"/>
        </w:rPr>
        <w:t>PREDMET JAVNEGA NAROČILA</w:t>
      </w:r>
    </w:p>
    <w:p w14:paraId="6EB72F72" w14:textId="23045D00" w:rsidR="00F72047" w:rsidRPr="00F0647C" w:rsidRDefault="00F72047" w:rsidP="00F72047">
      <w:pPr>
        <w:rPr>
          <w:rFonts w:ascii="Calibri" w:hAnsi="Calibri" w:cs="Calibri"/>
          <w:lang w:val="sl-SI"/>
        </w:rPr>
      </w:pPr>
      <w:r w:rsidRPr="00F0647C">
        <w:rPr>
          <w:rFonts w:ascii="Calibri" w:hAnsi="Calibri" w:cs="Calibri"/>
          <w:lang w:val="sl-SI"/>
        </w:rPr>
        <w:t xml:space="preserve">Predmet javnega naročila </w:t>
      </w:r>
      <w:r w:rsidR="00824C3D" w:rsidRPr="00F0647C">
        <w:rPr>
          <w:rFonts w:cstheme="minorHAnsi"/>
          <w:lang w:val="sl-SI"/>
        </w:rPr>
        <w:t xml:space="preserve">»Tehnična priprava, izdelava in </w:t>
      </w:r>
      <w:proofErr w:type="spellStart"/>
      <w:r w:rsidR="00824C3D" w:rsidRPr="00F0647C">
        <w:rPr>
          <w:rFonts w:cstheme="minorHAnsi"/>
          <w:lang w:val="sl-SI"/>
        </w:rPr>
        <w:t>postprodukcija</w:t>
      </w:r>
      <w:proofErr w:type="spellEnd"/>
      <w:r w:rsidR="00824C3D" w:rsidRPr="00F0647C">
        <w:rPr>
          <w:rFonts w:cstheme="minorHAnsi"/>
          <w:lang w:val="sl-SI"/>
        </w:rPr>
        <w:t xml:space="preserve"> izobraževalnih video vsebin« </w:t>
      </w:r>
      <w:r w:rsidRPr="00F0647C">
        <w:rPr>
          <w:rFonts w:ascii="Calibri" w:hAnsi="Calibri" w:cs="Calibri"/>
          <w:lang w:val="sl-SI"/>
        </w:rPr>
        <w:t xml:space="preserve"> v okviru projekta POLET je izbor ponudnika  za izvajanje predmeta javnega naročila, ki obsega naslednje aktivnosti: </w:t>
      </w:r>
    </w:p>
    <w:p w14:paraId="287AA9F0" w14:textId="39787656" w:rsidR="00F72047" w:rsidRPr="00F0647C" w:rsidRDefault="00F72047" w:rsidP="00E31A99">
      <w:pPr>
        <w:jc w:val="left"/>
        <w:rPr>
          <w:rFonts w:ascii="Calibri" w:hAnsi="Calibri" w:cs="Calibri"/>
          <w:color w:val="000000"/>
          <w:lang w:val="sl-SI"/>
        </w:rPr>
      </w:pPr>
      <w:r w:rsidRPr="00F0647C">
        <w:rPr>
          <w:rFonts w:ascii="Calibri" w:hAnsi="Calibri" w:cs="Calibri"/>
          <w:color w:val="000000"/>
          <w:lang w:val="sl-SI"/>
        </w:rPr>
        <w:t xml:space="preserve">Razvojna faza, </w:t>
      </w:r>
      <w:proofErr w:type="spellStart"/>
      <w:r w:rsidRPr="00F0647C">
        <w:rPr>
          <w:rFonts w:ascii="Calibri" w:hAnsi="Calibri" w:cs="Calibri"/>
          <w:color w:val="000000"/>
          <w:lang w:val="sl-SI"/>
        </w:rPr>
        <w:t>predprodukcija</w:t>
      </w:r>
      <w:proofErr w:type="spellEnd"/>
      <w:r w:rsidRPr="00F0647C">
        <w:rPr>
          <w:rFonts w:ascii="Calibri" w:hAnsi="Calibri" w:cs="Calibri"/>
          <w:color w:val="000000"/>
          <w:lang w:val="sl-SI"/>
        </w:rPr>
        <w:t xml:space="preserve">, produkcija in </w:t>
      </w:r>
      <w:proofErr w:type="spellStart"/>
      <w:r w:rsidRPr="00F0647C">
        <w:rPr>
          <w:rFonts w:ascii="Calibri" w:hAnsi="Calibri" w:cs="Calibri"/>
          <w:color w:val="000000"/>
          <w:lang w:val="sl-SI"/>
        </w:rPr>
        <w:t>postprodukcija</w:t>
      </w:r>
      <w:proofErr w:type="spellEnd"/>
      <w:r w:rsidRPr="00F0647C">
        <w:rPr>
          <w:rFonts w:ascii="Calibri" w:hAnsi="Calibri" w:cs="Calibri"/>
          <w:color w:val="000000"/>
          <w:lang w:val="sl-SI"/>
        </w:rPr>
        <w:t xml:space="preserve"> </w:t>
      </w:r>
      <w:r w:rsidRPr="00F0647C">
        <w:rPr>
          <w:rFonts w:ascii="Calibri" w:hAnsi="Calibri" w:cs="Calibri"/>
          <w:b/>
          <w:color w:val="000000"/>
          <w:lang w:val="sl-SI"/>
        </w:rPr>
        <w:t xml:space="preserve">osmih (8) </w:t>
      </w:r>
      <w:r w:rsidR="00824C3D" w:rsidRPr="00F0647C">
        <w:rPr>
          <w:rFonts w:ascii="Calibri" w:hAnsi="Calibri" w:cs="Calibri"/>
          <w:b/>
          <w:color w:val="000000"/>
          <w:lang w:val="sl-SI"/>
        </w:rPr>
        <w:t xml:space="preserve">izobraževalnih video vsebin. </w:t>
      </w:r>
    </w:p>
    <w:p w14:paraId="04D626F8" w14:textId="5F7A5AD1" w:rsidR="00F72047" w:rsidRPr="00F0647C" w:rsidRDefault="00F72047" w:rsidP="00FC13E3">
      <w:pPr>
        <w:pStyle w:val="Heading2"/>
        <w:numPr>
          <w:ilvl w:val="0"/>
          <w:numId w:val="22"/>
        </w:numPr>
        <w:rPr>
          <w:rFonts w:ascii="Calibri" w:hAnsi="Calibri" w:cs="Calibri"/>
          <w:color w:val="auto"/>
        </w:rPr>
      </w:pPr>
      <w:bookmarkStart w:id="33" w:name="_Toc504555219"/>
      <w:bookmarkStart w:id="34" w:name="_Toc2244010"/>
      <w:r w:rsidRPr="00F0647C">
        <w:rPr>
          <w:rFonts w:ascii="Calibri" w:hAnsi="Calibri" w:cs="Calibri"/>
          <w:color w:val="auto"/>
        </w:rPr>
        <w:t>CILJI</w:t>
      </w:r>
      <w:bookmarkEnd w:id="33"/>
      <w:r w:rsidRPr="00F0647C">
        <w:rPr>
          <w:rFonts w:ascii="Calibri" w:hAnsi="Calibri" w:cs="Calibri"/>
          <w:color w:val="auto"/>
        </w:rPr>
        <w:t xml:space="preserve"> </w:t>
      </w:r>
      <w:r w:rsidR="00C01315">
        <w:rPr>
          <w:rFonts w:ascii="Calibri" w:hAnsi="Calibri" w:cs="Calibri"/>
          <w:color w:val="auto"/>
        </w:rPr>
        <w:t>JAVNEGA NAROČILA</w:t>
      </w:r>
      <w:bookmarkEnd w:id="34"/>
    </w:p>
    <w:p w14:paraId="26A1B636" w14:textId="7CB7DDF0" w:rsidR="00F72047" w:rsidRPr="00F0647C" w:rsidRDefault="00F72047" w:rsidP="00F72047">
      <w:pPr>
        <w:rPr>
          <w:rFonts w:ascii="Calibri" w:hAnsi="Calibri" w:cs="Calibri"/>
          <w:color w:val="000000"/>
          <w:lang w:val="sl-SI"/>
        </w:rPr>
      </w:pPr>
      <w:r w:rsidRPr="00F0647C">
        <w:rPr>
          <w:rFonts w:ascii="Calibri" w:hAnsi="Calibri" w:cs="Calibri"/>
          <w:color w:val="000000"/>
          <w:lang w:val="sl-SI"/>
        </w:rPr>
        <w:t xml:space="preserve">Z izdelavo </w:t>
      </w:r>
      <w:r w:rsidR="00F0647C" w:rsidRPr="00F0647C">
        <w:rPr>
          <w:rFonts w:ascii="Calibri" w:hAnsi="Calibri" w:cs="Calibri"/>
          <w:b/>
          <w:color w:val="000000"/>
          <w:lang w:val="sl-SI"/>
        </w:rPr>
        <w:t>izobraževalnih video vsebin</w:t>
      </w:r>
      <w:r w:rsidR="00F0647C" w:rsidRPr="00F0647C">
        <w:rPr>
          <w:rFonts w:ascii="Calibri" w:hAnsi="Calibri" w:cs="Calibri"/>
          <w:color w:val="000000"/>
          <w:lang w:val="sl-SI"/>
        </w:rPr>
        <w:t xml:space="preserve"> </w:t>
      </w:r>
      <w:r w:rsidRPr="00F0647C">
        <w:rPr>
          <w:rFonts w:ascii="Calibri" w:hAnsi="Calibri" w:cs="Calibri"/>
          <w:color w:val="000000"/>
          <w:lang w:val="sl-SI"/>
        </w:rPr>
        <w:t xml:space="preserve"> mora</w:t>
      </w:r>
      <w:r w:rsidR="00C01315">
        <w:rPr>
          <w:rFonts w:ascii="Calibri" w:hAnsi="Calibri" w:cs="Calibri"/>
          <w:color w:val="000000"/>
          <w:lang w:val="sl-SI"/>
        </w:rPr>
        <w:t>jo</w:t>
      </w:r>
      <w:r w:rsidRPr="00F0647C">
        <w:rPr>
          <w:rFonts w:ascii="Calibri" w:hAnsi="Calibri" w:cs="Calibri"/>
          <w:color w:val="000000"/>
          <w:lang w:val="sl-SI"/>
        </w:rPr>
        <w:t xml:space="preserve"> biti dosežen</w:t>
      </w:r>
      <w:r w:rsidR="00C01315">
        <w:rPr>
          <w:rFonts w:ascii="Calibri" w:hAnsi="Calibri" w:cs="Calibri"/>
          <w:color w:val="000000"/>
          <w:lang w:val="sl-SI"/>
        </w:rPr>
        <w:t>i</w:t>
      </w:r>
      <w:r w:rsidRPr="00F0647C">
        <w:rPr>
          <w:rFonts w:ascii="Calibri" w:hAnsi="Calibri" w:cs="Calibri"/>
          <w:color w:val="000000"/>
          <w:lang w:val="sl-SI"/>
        </w:rPr>
        <w:t xml:space="preserve"> naslednji </w:t>
      </w:r>
      <w:r w:rsidRPr="00F0647C">
        <w:rPr>
          <w:rFonts w:ascii="Calibri" w:hAnsi="Calibri" w:cs="Calibri"/>
          <w:b/>
          <w:color w:val="000000"/>
          <w:lang w:val="sl-SI"/>
        </w:rPr>
        <w:t>ključni cilj</w:t>
      </w:r>
      <w:r w:rsidR="00C01315">
        <w:rPr>
          <w:rFonts w:ascii="Calibri" w:hAnsi="Calibri" w:cs="Calibri"/>
          <w:b/>
          <w:color w:val="000000"/>
          <w:lang w:val="sl-SI"/>
        </w:rPr>
        <w:t>i</w:t>
      </w:r>
      <w:r w:rsidRPr="00F0647C">
        <w:rPr>
          <w:rFonts w:ascii="Calibri" w:hAnsi="Calibri" w:cs="Calibri"/>
          <w:color w:val="000000"/>
          <w:lang w:val="sl-SI"/>
        </w:rPr>
        <w:t xml:space="preserve">: </w:t>
      </w:r>
    </w:p>
    <w:p w14:paraId="647E554C" w14:textId="77777777" w:rsidR="00C01315" w:rsidRPr="00CA6AB2" w:rsidRDefault="00C01315" w:rsidP="00C01315">
      <w:pPr>
        <w:pStyle w:val="ListParagraph"/>
        <w:numPr>
          <w:ilvl w:val="0"/>
          <w:numId w:val="39"/>
        </w:numPr>
        <w:spacing w:before="0" w:after="0" w:line="276" w:lineRule="auto"/>
        <w:ind w:left="714" w:hanging="357"/>
        <w:contextualSpacing w:val="0"/>
        <w:rPr>
          <w:rFonts w:asciiTheme="minorHAnsi" w:hAnsiTheme="minorHAnsi"/>
          <w:sz w:val="24"/>
        </w:rPr>
      </w:pPr>
      <w:r w:rsidRPr="00CA6AB2">
        <w:rPr>
          <w:rFonts w:asciiTheme="minorHAnsi" w:hAnsiTheme="minorHAnsi"/>
          <w:b/>
          <w:sz w:val="24"/>
        </w:rPr>
        <w:t>informirati ciljne javnosti</w:t>
      </w:r>
      <w:r w:rsidRPr="00CA6AB2">
        <w:rPr>
          <w:rFonts w:asciiTheme="minorHAnsi" w:hAnsiTheme="minorHAnsi"/>
          <w:sz w:val="24"/>
        </w:rPr>
        <w:t xml:space="preserve"> o projektnih aktivnostih in njihovih rezultatih,</w:t>
      </w:r>
    </w:p>
    <w:p w14:paraId="5D9B34C7" w14:textId="77777777" w:rsidR="00C01315" w:rsidRPr="00CA6AB2" w:rsidRDefault="00C01315" w:rsidP="00C01315">
      <w:pPr>
        <w:pStyle w:val="ListParagraph"/>
        <w:numPr>
          <w:ilvl w:val="0"/>
          <w:numId w:val="39"/>
        </w:numPr>
        <w:spacing w:before="0" w:after="0" w:line="276" w:lineRule="auto"/>
        <w:ind w:left="714" w:hanging="357"/>
        <w:contextualSpacing w:val="0"/>
        <w:rPr>
          <w:rFonts w:asciiTheme="minorHAnsi" w:hAnsiTheme="minorHAnsi"/>
          <w:sz w:val="24"/>
        </w:rPr>
      </w:pPr>
      <w:r w:rsidRPr="00CA6AB2">
        <w:rPr>
          <w:rFonts w:asciiTheme="minorHAnsi" w:hAnsiTheme="minorHAnsi"/>
          <w:b/>
          <w:sz w:val="24"/>
        </w:rPr>
        <w:t>informirati ciljne javnosti</w:t>
      </w:r>
      <w:r w:rsidRPr="00CA6AB2">
        <w:rPr>
          <w:rFonts w:asciiTheme="minorHAnsi" w:hAnsiTheme="minorHAnsi"/>
          <w:sz w:val="24"/>
        </w:rPr>
        <w:t xml:space="preserve"> o področju aktivnega in zdravega staranja zaposlenih,</w:t>
      </w:r>
    </w:p>
    <w:p w14:paraId="26448CE9" w14:textId="77777777" w:rsidR="00C01315" w:rsidRPr="00CA6AB2" w:rsidRDefault="00C01315" w:rsidP="00C01315">
      <w:pPr>
        <w:pStyle w:val="ListParagraph"/>
        <w:numPr>
          <w:ilvl w:val="0"/>
          <w:numId w:val="39"/>
        </w:numPr>
        <w:spacing w:before="0" w:after="0" w:line="276" w:lineRule="auto"/>
        <w:ind w:left="714" w:hanging="357"/>
        <w:contextualSpacing w:val="0"/>
        <w:rPr>
          <w:rFonts w:asciiTheme="minorHAnsi" w:hAnsiTheme="minorHAnsi"/>
          <w:sz w:val="24"/>
        </w:rPr>
      </w:pPr>
      <w:r w:rsidRPr="00CA6AB2">
        <w:rPr>
          <w:rFonts w:asciiTheme="minorHAnsi" w:hAnsiTheme="minorHAnsi"/>
          <w:b/>
          <w:sz w:val="24"/>
        </w:rPr>
        <w:t>ozavestiti ciljne javnosti</w:t>
      </w:r>
      <w:r w:rsidRPr="00CA6AB2">
        <w:rPr>
          <w:rFonts w:asciiTheme="minorHAnsi" w:hAnsiTheme="minorHAnsi"/>
          <w:sz w:val="24"/>
        </w:rPr>
        <w:t xml:space="preserve"> o pomenu aktivnega in zdravega.</w:t>
      </w:r>
    </w:p>
    <w:p w14:paraId="0D6BC8FC" w14:textId="77777777" w:rsidR="00F72047" w:rsidRPr="00F0647C" w:rsidRDefault="00F72047" w:rsidP="00F72047">
      <w:pPr>
        <w:pStyle w:val="ListParagraph"/>
        <w:spacing w:line="276" w:lineRule="auto"/>
        <w:ind w:left="1276"/>
        <w:rPr>
          <w:rFonts w:ascii="Calibri" w:hAnsi="Calibri" w:cs="Calibri"/>
          <w:color w:val="000000"/>
        </w:rPr>
      </w:pPr>
    </w:p>
    <w:p w14:paraId="7B0A223E" w14:textId="3276912F" w:rsidR="00F72047" w:rsidRPr="00F0647C" w:rsidRDefault="00C01315" w:rsidP="00FC13E3">
      <w:pPr>
        <w:pStyle w:val="Heading2"/>
        <w:numPr>
          <w:ilvl w:val="0"/>
          <w:numId w:val="22"/>
        </w:numPr>
        <w:ind w:left="709" w:hanging="283"/>
        <w:rPr>
          <w:rFonts w:ascii="Calibri" w:hAnsi="Calibri" w:cs="Calibri"/>
          <w:color w:val="auto"/>
        </w:rPr>
      </w:pPr>
      <w:bookmarkStart w:id="35" w:name="_Toc504555220"/>
      <w:bookmarkStart w:id="36" w:name="_Toc2244011"/>
      <w:r w:rsidRPr="00F0647C">
        <w:rPr>
          <w:rFonts w:ascii="Calibri" w:hAnsi="Calibri" w:cs="Calibri"/>
          <w:color w:val="auto"/>
        </w:rPr>
        <w:lastRenderedPageBreak/>
        <w:t>CILJN</w:t>
      </w:r>
      <w:r>
        <w:rPr>
          <w:rFonts w:ascii="Calibri" w:hAnsi="Calibri" w:cs="Calibri"/>
          <w:color w:val="auto"/>
        </w:rPr>
        <w:t>e</w:t>
      </w:r>
      <w:r w:rsidRPr="00F0647C">
        <w:rPr>
          <w:rFonts w:ascii="Calibri" w:hAnsi="Calibri" w:cs="Calibri"/>
          <w:color w:val="auto"/>
        </w:rPr>
        <w:t xml:space="preserve"> </w:t>
      </w:r>
      <w:r w:rsidR="00F72047" w:rsidRPr="00F0647C">
        <w:rPr>
          <w:rFonts w:ascii="Calibri" w:hAnsi="Calibri" w:cs="Calibri"/>
          <w:color w:val="auto"/>
        </w:rPr>
        <w:t>JAVNOST</w:t>
      </w:r>
      <w:bookmarkEnd w:id="35"/>
      <w:r>
        <w:rPr>
          <w:rFonts w:ascii="Calibri" w:hAnsi="Calibri" w:cs="Calibri"/>
          <w:color w:val="auto"/>
        </w:rPr>
        <w:t>i</w:t>
      </w:r>
      <w:bookmarkEnd w:id="36"/>
    </w:p>
    <w:p w14:paraId="4ED0954A" w14:textId="27537A5F" w:rsidR="00F72047" w:rsidRPr="00E31A99" w:rsidRDefault="00F72047" w:rsidP="00F72047">
      <w:pPr>
        <w:rPr>
          <w:rFonts w:ascii="Calibri" w:hAnsi="Calibri" w:cs="Calibri"/>
          <w:lang w:val="sl-SI"/>
        </w:rPr>
      </w:pPr>
      <w:r w:rsidRPr="00C01315">
        <w:rPr>
          <w:rFonts w:ascii="Calibri" w:hAnsi="Calibri" w:cs="Calibri"/>
          <w:lang w:val="sl-SI"/>
        </w:rPr>
        <w:t xml:space="preserve">Pri načrtovanju in izdelavi </w:t>
      </w:r>
      <w:r w:rsidR="00F0647C" w:rsidRPr="00C01315">
        <w:rPr>
          <w:rFonts w:ascii="Calibri" w:hAnsi="Calibri" w:cs="Calibri"/>
          <w:b/>
          <w:color w:val="000000"/>
          <w:lang w:val="sl-SI"/>
        </w:rPr>
        <w:t>izobraževalnih video vsebin</w:t>
      </w:r>
      <w:r w:rsidR="00F0647C" w:rsidRPr="00C01315">
        <w:rPr>
          <w:rFonts w:ascii="Calibri" w:hAnsi="Calibri" w:cs="Calibri"/>
          <w:lang w:val="sl-SI"/>
        </w:rPr>
        <w:t xml:space="preserve"> </w:t>
      </w:r>
      <w:r w:rsidRPr="00C01315">
        <w:rPr>
          <w:rFonts w:ascii="Calibri" w:hAnsi="Calibri" w:cs="Calibri"/>
          <w:lang w:val="sl-SI"/>
        </w:rPr>
        <w:t xml:space="preserve"> je potrebno upoštevati značilnosti ciljne </w:t>
      </w:r>
      <w:r w:rsidR="00C01315" w:rsidRPr="00E31A99">
        <w:rPr>
          <w:rFonts w:ascii="Calibri" w:hAnsi="Calibri" w:cs="Calibri"/>
          <w:lang w:val="sl-SI"/>
        </w:rPr>
        <w:t>javnosti</w:t>
      </w:r>
      <w:r w:rsidRPr="00C01315">
        <w:rPr>
          <w:rFonts w:ascii="Calibri" w:hAnsi="Calibri" w:cs="Calibri"/>
          <w:lang w:val="sl-SI"/>
        </w:rPr>
        <w:t>, ki so jim namenjeni:</w:t>
      </w:r>
    </w:p>
    <w:p w14:paraId="173963E0" w14:textId="5CD80247" w:rsidR="00C01315" w:rsidRPr="00C01315" w:rsidRDefault="00C01315" w:rsidP="00C01315">
      <w:pPr>
        <w:pStyle w:val="ListParagraph"/>
        <w:numPr>
          <w:ilvl w:val="0"/>
          <w:numId w:val="41"/>
        </w:numPr>
        <w:spacing w:line="276" w:lineRule="auto"/>
        <w:ind w:left="714" w:hanging="357"/>
        <w:contextualSpacing w:val="0"/>
        <w:rPr>
          <w:rFonts w:asciiTheme="minorHAnsi" w:hAnsiTheme="minorHAnsi" w:cstheme="minorHAnsi"/>
          <w:color w:val="000000"/>
          <w:sz w:val="24"/>
        </w:rPr>
      </w:pPr>
      <w:r w:rsidRPr="00C01315">
        <w:rPr>
          <w:rFonts w:asciiTheme="minorHAnsi" w:hAnsiTheme="minorHAnsi" w:cstheme="minorHAnsi"/>
          <w:b/>
          <w:color w:val="000000"/>
          <w:sz w:val="24"/>
        </w:rPr>
        <w:t xml:space="preserve">Splošna javnost: </w:t>
      </w:r>
      <w:r w:rsidRPr="00C01315">
        <w:rPr>
          <w:rFonts w:asciiTheme="minorHAnsi" w:hAnsiTheme="minorHAnsi" w:cstheme="minorHAnsi"/>
          <w:color w:val="000000"/>
          <w:sz w:val="24"/>
        </w:rPr>
        <w:t xml:space="preserve">le-to je preko izobraževalnih video vsebin potrebno informirati o projektu ter ozavestiti o pomenu aktivnega in zdravega staranja. </w:t>
      </w:r>
    </w:p>
    <w:p w14:paraId="0FB93E07" w14:textId="77777777" w:rsidR="00C01315" w:rsidRPr="00C01315" w:rsidRDefault="00C01315" w:rsidP="00C01315">
      <w:pPr>
        <w:pStyle w:val="ListParagraph"/>
        <w:numPr>
          <w:ilvl w:val="0"/>
          <w:numId w:val="41"/>
        </w:numPr>
        <w:spacing w:line="276" w:lineRule="auto"/>
        <w:ind w:left="714" w:hanging="357"/>
        <w:contextualSpacing w:val="0"/>
        <w:rPr>
          <w:rFonts w:asciiTheme="minorHAnsi" w:hAnsiTheme="minorHAnsi" w:cstheme="minorHAnsi"/>
          <w:color w:val="000000"/>
          <w:sz w:val="24"/>
        </w:rPr>
      </w:pPr>
      <w:r w:rsidRPr="00C01315">
        <w:rPr>
          <w:rFonts w:asciiTheme="minorHAnsi" w:hAnsiTheme="minorHAnsi" w:cstheme="minorHAnsi"/>
          <w:b/>
          <w:color w:val="000000"/>
          <w:sz w:val="24"/>
        </w:rPr>
        <w:t>Predstavniki slovenskih delodajalcev</w:t>
      </w:r>
      <w:r w:rsidRPr="00C01315">
        <w:rPr>
          <w:rFonts w:asciiTheme="minorHAnsi" w:hAnsiTheme="minorHAnsi" w:cstheme="minorHAnsi"/>
          <w:color w:val="000000"/>
          <w:sz w:val="24"/>
        </w:rPr>
        <w:t xml:space="preserve"> (zlasti v KRVS): le-te je potrebno informirati, ozavestiti in opolnomočiti na področju aktivnega in zdravega staranja.</w:t>
      </w:r>
    </w:p>
    <w:p w14:paraId="65DC46D7" w14:textId="22E86FE7" w:rsidR="00C01315" w:rsidRPr="00C01315" w:rsidRDefault="00C01315" w:rsidP="00C01315">
      <w:pPr>
        <w:pStyle w:val="ListParagraph"/>
        <w:numPr>
          <w:ilvl w:val="0"/>
          <w:numId w:val="41"/>
        </w:numPr>
        <w:spacing w:line="276" w:lineRule="auto"/>
        <w:ind w:left="714" w:hanging="357"/>
        <w:contextualSpacing w:val="0"/>
        <w:rPr>
          <w:rFonts w:asciiTheme="minorHAnsi" w:hAnsiTheme="minorHAnsi" w:cstheme="minorHAnsi"/>
          <w:color w:val="000000"/>
          <w:sz w:val="24"/>
        </w:rPr>
      </w:pPr>
      <w:r w:rsidRPr="00C01315">
        <w:rPr>
          <w:rFonts w:asciiTheme="minorHAnsi" w:hAnsiTheme="minorHAnsi" w:cstheme="minorHAnsi"/>
          <w:b/>
          <w:color w:val="000000"/>
          <w:sz w:val="24"/>
        </w:rPr>
        <w:t xml:space="preserve">Zaposleni, </w:t>
      </w:r>
      <w:r w:rsidRPr="00E31A99">
        <w:rPr>
          <w:rFonts w:ascii="Calibri" w:hAnsi="Calibri" w:cs="Calibri"/>
          <w:b/>
          <w:color w:val="000000"/>
          <w:sz w:val="24"/>
        </w:rPr>
        <w:t>zlasti starejši od 45 let, iz podprtih podjetij</w:t>
      </w:r>
      <w:r w:rsidRPr="00C01315">
        <w:rPr>
          <w:rFonts w:ascii="Calibri" w:hAnsi="Calibri" w:cs="Calibri"/>
          <w:b/>
          <w:color w:val="000000"/>
          <w:sz w:val="24"/>
        </w:rPr>
        <w:t xml:space="preserve">: </w:t>
      </w:r>
      <w:r w:rsidRPr="00E31A99">
        <w:rPr>
          <w:rFonts w:ascii="Calibri" w:hAnsi="Calibri" w:cs="Calibri"/>
          <w:color w:val="000000"/>
          <w:sz w:val="24"/>
        </w:rPr>
        <w:t xml:space="preserve">preko izobraževalnih video vsebin  jih je potrebno seznaniti o pomenu zdravega in aktivnega staranja in jih motivirati, da prevzamejo skrb za lastno telesno in duševno </w:t>
      </w:r>
      <w:r w:rsidRPr="004D567A">
        <w:rPr>
          <w:rFonts w:ascii="Calibri" w:hAnsi="Calibri" w:cs="Calibri"/>
          <w:color w:val="000000"/>
          <w:sz w:val="24"/>
        </w:rPr>
        <w:t>zdravje</w:t>
      </w:r>
      <w:r w:rsidRPr="00FC13E3">
        <w:rPr>
          <w:rFonts w:ascii="Calibri" w:hAnsi="Calibri" w:cs="Calibri"/>
          <w:color w:val="000000"/>
          <w:sz w:val="24"/>
        </w:rPr>
        <w:t>.</w:t>
      </w:r>
    </w:p>
    <w:p w14:paraId="508D481E" w14:textId="77777777" w:rsidR="00C01315" w:rsidRPr="00CA6AB2" w:rsidRDefault="00C01315" w:rsidP="00C01315">
      <w:pPr>
        <w:pStyle w:val="ListParagraph"/>
        <w:widowControl/>
        <w:numPr>
          <w:ilvl w:val="0"/>
          <w:numId w:val="41"/>
        </w:numPr>
        <w:adjustRightInd/>
        <w:spacing w:line="276" w:lineRule="auto"/>
        <w:ind w:left="714" w:hanging="357"/>
        <w:contextualSpacing w:val="0"/>
        <w:textAlignment w:val="auto"/>
        <w:rPr>
          <w:rFonts w:asciiTheme="minorHAnsi" w:hAnsiTheme="minorHAnsi" w:cstheme="minorHAnsi"/>
          <w:color w:val="000000"/>
          <w:sz w:val="24"/>
        </w:rPr>
      </w:pPr>
      <w:r w:rsidRPr="00C01315">
        <w:rPr>
          <w:rFonts w:asciiTheme="minorHAnsi" w:hAnsiTheme="minorHAnsi" w:cstheme="minorHAnsi"/>
          <w:b/>
          <w:color w:val="000000"/>
          <w:sz w:val="24"/>
        </w:rPr>
        <w:t xml:space="preserve">Mediji: </w:t>
      </w:r>
      <w:r w:rsidRPr="00C01315">
        <w:rPr>
          <w:rFonts w:asciiTheme="minorHAnsi" w:hAnsiTheme="minorHAnsi" w:cstheme="minorHAnsi"/>
          <w:color w:val="000000"/>
          <w:sz w:val="24"/>
        </w:rPr>
        <w:t>potrebno je stalno sodelovanje z mediji, saj lahko le-ti pomembno doprinesejo k dobri obveščenosti splošne javnosti o projektu in obravnavani tematiki. Zaradi narave projekta bo okrepljeno sodelovanje z regionalnimi in lokalnimi mediji iz Kohezijske</w:t>
      </w:r>
      <w:r w:rsidRPr="00CA6AB2">
        <w:rPr>
          <w:rFonts w:asciiTheme="minorHAnsi" w:hAnsiTheme="minorHAnsi" w:cstheme="minorHAnsi"/>
          <w:color w:val="000000"/>
          <w:sz w:val="24"/>
        </w:rPr>
        <w:t xml:space="preserve"> regije Vzhodne Slovenije, vendar pa je potrebno sodelovati tudi z nacionalnimi mediji. </w:t>
      </w:r>
    </w:p>
    <w:p w14:paraId="32FC1FF6" w14:textId="1FF1DD67" w:rsidR="00F72047" w:rsidRPr="00FC13E3" w:rsidRDefault="00C01315" w:rsidP="00F72047">
      <w:pPr>
        <w:rPr>
          <w:rFonts w:ascii="Calibri" w:hAnsi="Calibri" w:cs="Calibri"/>
          <w:color w:val="000000"/>
          <w:lang w:val="sl-SI"/>
        </w:rPr>
      </w:pPr>
      <w:r w:rsidRPr="00FC13E3">
        <w:rPr>
          <w:rFonts w:ascii="Calibri" w:hAnsi="Calibri" w:cs="Calibri"/>
          <w:color w:val="000000"/>
          <w:lang w:val="sl-SI"/>
        </w:rPr>
        <w:t>Vse podane v</w:t>
      </w:r>
      <w:r w:rsidR="00F72047" w:rsidRPr="00FC13E3">
        <w:rPr>
          <w:rFonts w:ascii="Calibri" w:hAnsi="Calibri" w:cs="Calibri"/>
          <w:color w:val="000000"/>
          <w:lang w:val="sl-SI"/>
        </w:rPr>
        <w:t>sebine morajo biti predstavljene na poljuden način in tako, da pritegnejo pozornost, komunikacija pa mora biti jasna, razumljiva, enostavna. Potrebno je vključiti tudi strokovnjake z obravnavanega področja.</w:t>
      </w:r>
      <w:r w:rsidR="00F72047" w:rsidRPr="004D567A">
        <w:rPr>
          <w:rFonts w:ascii="Calibri" w:hAnsi="Calibri" w:cs="Calibri"/>
          <w:color w:val="000000"/>
          <w:lang w:val="sl-SI"/>
        </w:rPr>
        <w:t xml:space="preserve">  </w:t>
      </w:r>
    </w:p>
    <w:p w14:paraId="038909FC" w14:textId="77777777" w:rsidR="00F72047" w:rsidRPr="00E31A99" w:rsidRDefault="00F72047" w:rsidP="00F72047">
      <w:pPr>
        <w:rPr>
          <w:rFonts w:ascii="Calibri" w:hAnsi="Calibri" w:cs="Calibri"/>
          <w:color w:val="000000"/>
          <w:lang w:val="sl-SI"/>
        </w:rPr>
      </w:pPr>
    </w:p>
    <w:p w14:paraId="0D62DF4F" w14:textId="77777777" w:rsidR="00F72047" w:rsidRPr="00B32AE4" w:rsidRDefault="00F72047" w:rsidP="009C3C81">
      <w:pPr>
        <w:pStyle w:val="Heading2"/>
        <w:numPr>
          <w:ilvl w:val="0"/>
          <w:numId w:val="22"/>
        </w:numPr>
        <w:ind w:left="709" w:hanging="283"/>
        <w:rPr>
          <w:rFonts w:ascii="Calibri" w:hAnsi="Calibri" w:cs="Calibri"/>
          <w:color w:val="auto"/>
        </w:rPr>
      </w:pPr>
      <w:bookmarkStart w:id="37" w:name="_Toc504555221"/>
      <w:bookmarkStart w:id="38" w:name="_Toc2244012"/>
      <w:r w:rsidRPr="00F0647C">
        <w:rPr>
          <w:rFonts w:ascii="Calibri" w:hAnsi="Calibri" w:cs="Calibri"/>
          <w:color w:val="auto"/>
        </w:rPr>
        <w:t>SPECIFIKACIJA JAVNEGA NAROČILA</w:t>
      </w:r>
      <w:bookmarkEnd w:id="37"/>
      <w:bookmarkEnd w:id="38"/>
    </w:p>
    <w:p w14:paraId="0610E62A" w14:textId="56B85F4A" w:rsidR="00C86A3F" w:rsidRPr="00E31A99" w:rsidRDefault="00F72047" w:rsidP="00E31A99">
      <w:pPr>
        <w:pStyle w:val="ListParagraph"/>
        <w:numPr>
          <w:ilvl w:val="0"/>
          <w:numId w:val="32"/>
        </w:numPr>
        <w:spacing w:line="276" w:lineRule="auto"/>
        <w:ind w:left="284"/>
        <w:rPr>
          <w:rFonts w:ascii="Calibri" w:hAnsi="Calibri" w:cs="Calibri"/>
          <w:color w:val="000000"/>
          <w:sz w:val="24"/>
        </w:rPr>
      </w:pPr>
      <w:r w:rsidRPr="00E31A99">
        <w:rPr>
          <w:rFonts w:ascii="Calibri" w:hAnsi="Calibri" w:cs="Calibri"/>
          <w:b/>
          <w:sz w:val="24"/>
        </w:rPr>
        <w:t xml:space="preserve">Razvojna faza, </w:t>
      </w:r>
      <w:proofErr w:type="spellStart"/>
      <w:r w:rsidRPr="00E31A99">
        <w:rPr>
          <w:rFonts w:ascii="Calibri" w:hAnsi="Calibri" w:cs="Calibri"/>
          <w:b/>
          <w:sz w:val="24"/>
        </w:rPr>
        <w:t>predprodukcija</w:t>
      </w:r>
      <w:proofErr w:type="spellEnd"/>
      <w:r w:rsidRPr="00E31A99">
        <w:rPr>
          <w:rFonts w:ascii="Calibri" w:hAnsi="Calibri" w:cs="Calibri"/>
          <w:b/>
          <w:sz w:val="24"/>
        </w:rPr>
        <w:t xml:space="preserve">, produkcija in </w:t>
      </w:r>
      <w:proofErr w:type="spellStart"/>
      <w:r w:rsidRPr="00E31A99">
        <w:rPr>
          <w:rFonts w:ascii="Calibri" w:hAnsi="Calibri" w:cs="Calibri"/>
          <w:b/>
          <w:sz w:val="24"/>
        </w:rPr>
        <w:t>postprodukcija</w:t>
      </w:r>
      <w:proofErr w:type="spellEnd"/>
      <w:r w:rsidRPr="00E31A99">
        <w:rPr>
          <w:rFonts w:ascii="Calibri" w:hAnsi="Calibri" w:cs="Calibri"/>
          <w:b/>
          <w:sz w:val="24"/>
        </w:rPr>
        <w:t xml:space="preserve"> osmih (8) </w:t>
      </w:r>
      <w:r w:rsidR="00F0647C" w:rsidRPr="00E31A99">
        <w:rPr>
          <w:rFonts w:ascii="Calibri" w:hAnsi="Calibri" w:cs="Calibri"/>
          <w:b/>
          <w:color w:val="000000"/>
          <w:sz w:val="24"/>
        </w:rPr>
        <w:t>izobraževalnih video vsebin</w:t>
      </w:r>
      <w:r w:rsidR="00F0647C" w:rsidRPr="00E31A99">
        <w:rPr>
          <w:rFonts w:ascii="Calibri" w:hAnsi="Calibri" w:cs="Calibri"/>
          <w:b/>
          <w:sz w:val="24"/>
        </w:rPr>
        <w:t xml:space="preserve"> </w:t>
      </w:r>
      <w:r w:rsidRPr="00E31A99">
        <w:rPr>
          <w:rFonts w:ascii="Calibri" w:hAnsi="Calibri" w:cs="Calibri"/>
          <w:b/>
          <w:sz w:val="24"/>
        </w:rPr>
        <w:t xml:space="preserve"> </w:t>
      </w:r>
    </w:p>
    <w:p w14:paraId="251DA35B" w14:textId="0D11FC83" w:rsidR="00F72047" w:rsidRPr="00B32AE4" w:rsidRDefault="00F72047" w:rsidP="00E31A99">
      <w:pPr>
        <w:pStyle w:val="ListParagraph"/>
        <w:spacing w:line="276" w:lineRule="auto"/>
        <w:ind w:left="284"/>
        <w:rPr>
          <w:rFonts w:ascii="Calibri" w:hAnsi="Calibri" w:cs="Calibri"/>
          <w:color w:val="000000"/>
          <w:sz w:val="22"/>
        </w:rPr>
      </w:pPr>
      <w:r w:rsidRPr="00F0647C">
        <w:rPr>
          <w:rFonts w:ascii="Calibri" w:hAnsi="Calibri" w:cs="Calibri"/>
          <w:color w:val="000000"/>
          <w:sz w:val="22"/>
        </w:rPr>
        <w:t xml:space="preserve">Aktivnosti vključujejo: </w:t>
      </w:r>
    </w:p>
    <w:p w14:paraId="7D10A2BC" w14:textId="77777777" w:rsidR="00F72047" w:rsidRPr="00CA7C0E" w:rsidRDefault="00F72047" w:rsidP="00CA7C0E">
      <w:pPr>
        <w:ind w:left="284"/>
        <w:rPr>
          <w:rFonts w:ascii="Calibri" w:hAnsi="Calibri" w:cs="Calibri"/>
          <w:color w:val="000000"/>
          <w:u w:val="single"/>
          <w:lang w:val="sl-SI"/>
        </w:rPr>
      </w:pPr>
      <w:r w:rsidRPr="00CA7C0E">
        <w:rPr>
          <w:rFonts w:ascii="Calibri" w:hAnsi="Calibri" w:cs="Calibri"/>
          <w:color w:val="000000"/>
          <w:u w:val="single"/>
          <w:lang w:val="sl-SI"/>
        </w:rPr>
        <w:t xml:space="preserve">A.1. Razvojna faza in </w:t>
      </w:r>
      <w:proofErr w:type="spellStart"/>
      <w:r w:rsidRPr="00CA7C0E">
        <w:rPr>
          <w:rFonts w:ascii="Calibri" w:hAnsi="Calibri" w:cs="Calibri"/>
          <w:color w:val="000000"/>
          <w:u w:val="single"/>
          <w:lang w:val="sl-SI"/>
        </w:rPr>
        <w:t>predprodukcija</w:t>
      </w:r>
      <w:proofErr w:type="spellEnd"/>
      <w:r w:rsidRPr="00CA7C0E">
        <w:rPr>
          <w:rFonts w:ascii="Calibri" w:hAnsi="Calibri" w:cs="Calibri"/>
          <w:color w:val="000000"/>
          <w:u w:val="single"/>
          <w:lang w:val="sl-SI"/>
        </w:rPr>
        <w:t>:</w:t>
      </w:r>
    </w:p>
    <w:p w14:paraId="02400DD9" w14:textId="7A2C9057" w:rsidR="00F72047" w:rsidRPr="00F0647C" w:rsidRDefault="00F72047" w:rsidP="00CA7C0E">
      <w:pPr>
        <w:ind w:left="284"/>
        <w:contextualSpacing/>
        <w:rPr>
          <w:rFonts w:ascii="Calibri" w:hAnsi="Calibri" w:cs="Calibri"/>
          <w:color w:val="000000"/>
          <w:lang w:val="sl-SI"/>
        </w:rPr>
      </w:pPr>
      <w:r w:rsidRPr="00CA7C0E">
        <w:rPr>
          <w:rFonts w:ascii="Calibri" w:hAnsi="Calibri" w:cs="Calibri"/>
          <w:color w:val="000000"/>
          <w:lang w:val="sl-SI"/>
        </w:rPr>
        <w:t xml:space="preserve">1.1 Kreativna zasnova </w:t>
      </w:r>
      <w:r w:rsidR="00F0647C" w:rsidRPr="00CA7C0E">
        <w:rPr>
          <w:rFonts w:ascii="Calibri" w:hAnsi="Calibri" w:cs="Calibri"/>
          <w:b/>
          <w:color w:val="000000"/>
          <w:lang w:val="sl-SI"/>
        </w:rPr>
        <w:t>izobraževalnih video vsebin</w:t>
      </w:r>
      <w:r w:rsidR="00F0647C" w:rsidRPr="00EE60B5">
        <w:rPr>
          <w:rFonts w:ascii="Calibri" w:hAnsi="Calibri" w:cs="Calibri"/>
          <w:color w:val="000000"/>
          <w:lang w:val="sl-SI"/>
        </w:rPr>
        <w:t xml:space="preserve"> </w:t>
      </w:r>
      <w:r w:rsidRPr="00F0647C">
        <w:rPr>
          <w:rFonts w:ascii="Calibri" w:hAnsi="Calibri" w:cs="Calibri"/>
          <w:color w:val="000000"/>
          <w:lang w:val="sl-SI"/>
        </w:rPr>
        <w:t xml:space="preserve"> (scenarij)</w:t>
      </w:r>
    </w:p>
    <w:p w14:paraId="6E5FE192" w14:textId="77777777" w:rsidR="00F72047" w:rsidRPr="00E31A99" w:rsidRDefault="00F72047" w:rsidP="00E31A99">
      <w:pPr>
        <w:ind w:left="284"/>
        <w:contextualSpacing/>
        <w:rPr>
          <w:rFonts w:ascii="Calibri" w:hAnsi="Calibri" w:cs="Calibri"/>
          <w:color w:val="000000"/>
          <w:lang w:val="sl-SI"/>
        </w:rPr>
      </w:pPr>
      <w:r w:rsidRPr="00E31A99">
        <w:rPr>
          <w:rFonts w:ascii="Calibri" w:hAnsi="Calibri" w:cs="Calibri"/>
          <w:color w:val="000000"/>
          <w:lang w:val="sl-SI"/>
        </w:rPr>
        <w:t>1.2 Pregled scen in vizualizacija lokacij za snemanje</w:t>
      </w:r>
    </w:p>
    <w:p w14:paraId="6F5D9087"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1.3 Scenosled, določitev stila</w:t>
      </w:r>
    </w:p>
    <w:p w14:paraId="737E90F0" w14:textId="77777777" w:rsidR="00F72047" w:rsidRPr="00E31A99" w:rsidRDefault="00F72047" w:rsidP="00E31A99">
      <w:pPr>
        <w:ind w:left="284" w:firstLine="1"/>
        <w:contextualSpacing/>
        <w:rPr>
          <w:rFonts w:ascii="Calibri" w:hAnsi="Calibri" w:cs="Calibri"/>
          <w:color w:val="000000"/>
          <w:lang w:val="sl-SI"/>
        </w:rPr>
      </w:pPr>
    </w:p>
    <w:p w14:paraId="598B37CE"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u w:val="single"/>
          <w:lang w:val="sl-SI"/>
        </w:rPr>
        <w:t>A.2. Produkcija – snemanje:</w:t>
      </w:r>
    </w:p>
    <w:p w14:paraId="4CE8B3F9"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2.1 Najem snemalne ekipe</w:t>
      </w:r>
    </w:p>
    <w:p w14:paraId="164D4501"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2.2 Najem tehnike</w:t>
      </w:r>
    </w:p>
    <w:p w14:paraId="2D5D0045"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2.3 Najem lokacije</w:t>
      </w:r>
    </w:p>
    <w:p w14:paraId="63E026CA"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 xml:space="preserve">2.4 Režija in direktor fotografije </w:t>
      </w:r>
    </w:p>
    <w:p w14:paraId="293CF76A"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2.5 Izbor igralcev</w:t>
      </w:r>
    </w:p>
    <w:p w14:paraId="22EC63CB"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2.6 Najem stilista</w:t>
      </w:r>
    </w:p>
    <w:p w14:paraId="61BD24C2" w14:textId="50ED52D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lastRenderedPageBreak/>
        <w:t>2.7 Najem maskerja</w:t>
      </w:r>
    </w:p>
    <w:p w14:paraId="3B8FD6A0" w14:textId="26F5246D" w:rsidR="00F72047" w:rsidRDefault="00F72047" w:rsidP="00E31A99">
      <w:pPr>
        <w:ind w:left="284" w:firstLine="1"/>
        <w:contextualSpacing/>
        <w:rPr>
          <w:rFonts w:ascii="Calibri" w:hAnsi="Calibri" w:cs="Calibri"/>
          <w:color w:val="000000"/>
          <w:lang w:val="sl-SI"/>
        </w:rPr>
      </w:pPr>
    </w:p>
    <w:p w14:paraId="3038014A" w14:textId="77777777" w:rsidR="00F72047" w:rsidRPr="00E31A99" w:rsidRDefault="00F72047" w:rsidP="00E31A99">
      <w:pPr>
        <w:ind w:left="284" w:firstLine="1"/>
        <w:contextualSpacing/>
        <w:rPr>
          <w:rFonts w:ascii="Calibri" w:hAnsi="Calibri" w:cs="Calibri"/>
          <w:color w:val="000000"/>
          <w:u w:val="single"/>
          <w:lang w:val="sl-SI"/>
        </w:rPr>
      </w:pPr>
      <w:r w:rsidRPr="00E31A99">
        <w:rPr>
          <w:rFonts w:ascii="Calibri" w:hAnsi="Calibri" w:cs="Calibri"/>
          <w:color w:val="000000"/>
          <w:u w:val="single"/>
          <w:lang w:val="sl-SI"/>
        </w:rPr>
        <w:t xml:space="preserve">A.3. </w:t>
      </w:r>
      <w:proofErr w:type="spellStart"/>
      <w:r w:rsidRPr="00E31A99">
        <w:rPr>
          <w:rFonts w:ascii="Calibri" w:hAnsi="Calibri" w:cs="Calibri"/>
          <w:color w:val="000000"/>
          <w:u w:val="single"/>
          <w:lang w:val="sl-SI"/>
        </w:rPr>
        <w:t>Postprodukcija</w:t>
      </w:r>
      <w:proofErr w:type="spellEnd"/>
      <w:r w:rsidRPr="00E31A99">
        <w:rPr>
          <w:rFonts w:ascii="Calibri" w:hAnsi="Calibri" w:cs="Calibri"/>
          <w:color w:val="000000"/>
          <w:u w:val="single"/>
          <w:lang w:val="sl-SI"/>
        </w:rPr>
        <w:t>:</w:t>
      </w:r>
    </w:p>
    <w:p w14:paraId="6F96536A"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3.1 Pregled in konvertiranje posnetega materiala</w:t>
      </w:r>
    </w:p>
    <w:p w14:paraId="750AFA0C" w14:textId="77777777" w:rsidR="00F72047" w:rsidRPr="00E31A99" w:rsidRDefault="00F72047" w:rsidP="00E31A99">
      <w:pPr>
        <w:ind w:left="284" w:firstLine="1"/>
        <w:contextualSpacing/>
        <w:rPr>
          <w:rFonts w:ascii="Calibri" w:hAnsi="Calibri" w:cs="Calibri"/>
          <w:color w:val="000000"/>
          <w:lang w:val="sl-SI"/>
        </w:rPr>
      </w:pPr>
      <w:r w:rsidRPr="00E31A99">
        <w:rPr>
          <w:rFonts w:ascii="Calibri" w:hAnsi="Calibri" w:cs="Calibri"/>
          <w:color w:val="000000"/>
          <w:lang w:val="sl-SI"/>
        </w:rPr>
        <w:t xml:space="preserve">3.2 Montaža materiala in </w:t>
      </w:r>
      <w:proofErr w:type="spellStart"/>
      <w:r w:rsidRPr="00E31A99">
        <w:rPr>
          <w:rFonts w:ascii="Calibri" w:hAnsi="Calibri" w:cs="Calibri"/>
          <w:color w:val="000000"/>
          <w:lang w:val="sl-SI"/>
        </w:rPr>
        <w:t>colour</w:t>
      </w:r>
      <w:proofErr w:type="spellEnd"/>
      <w:r w:rsidRPr="00E31A99">
        <w:rPr>
          <w:rFonts w:ascii="Calibri" w:hAnsi="Calibri" w:cs="Calibri"/>
          <w:color w:val="000000"/>
          <w:lang w:val="sl-SI"/>
        </w:rPr>
        <w:t xml:space="preserve"> </w:t>
      </w:r>
      <w:proofErr w:type="spellStart"/>
      <w:r w:rsidRPr="00E31A99">
        <w:rPr>
          <w:rFonts w:ascii="Calibri" w:hAnsi="Calibri" w:cs="Calibri"/>
          <w:color w:val="000000"/>
          <w:lang w:val="sl-SI"/>
        </w:rPr>
        <w:t>grading</w:t>
      </w:r>
      <w:proofErr w:type="spellEnd"/>
      <w:r w:rsidRPr="00E31A99">
        <w:rPr>
          <w:rFonts w:ascii="Calibri" w:hAnsi="Calibri" w:cs="Calibri"/>
          <w:color w:val="000000"/>
          <w:lang w:val="sl-SI"/>
        </w:rPr>
        <w:t>:</w:t>
      </w:r>
    </w:p>
    <w:p w14:paraId="412797F8" w14:textId="77777777" w:rsidR="00F72047" w:rsidRPr="00E31A99" w:rsidRDefault="00F72047" w:rsidP="00E31A99">
      <w:pPr>
        <w:ind w:left="851" w:hanging="283"/>
        <w:contextualSpacing/>
        <w:rPr>
          <w:rFonts w:ascii="Calibri" w:hAnsi="Calibri" w:cs="Calibri"/>
          <w:color w:val="000000"/>
          <w:lang w:val="sl-SI"/>
        </w:rPr>
      </w:pPr>
      <w:r w:rsidRPr="00E31A99">
        <w:rPr>
          <w:rFonts w:ascii="Calibri" w:hAnsi="Calibri" w:cs="Calibri"/>
          <w:color w:val="000000"/>
          <w:lang w:val="sl-SI"/>
        </w:rPr>
        <w:t xml:space="preserve">- izdelava grafik in </w:t>
      </w:r>
      <w:proofErr w:type="spellStart"/>
      <w:r w:rsidRPr="00E31A99">
        <w:rPr>
          <w:rFonts w:ascii="Calibri" w:hAnsi="Calibri" w:cs="Calibri"/>
          <w:color w:val="000000"/>
          <w:lang w:val="sl-SI"/>
        </w:rPr>
        <w:t>infografik</w:t>
      </w:r>
      <w:proofErr w:type="spellEnd"/>
    </w:p>
    <w:p w14:paraId="26FDD771" w14:textId="77777777" w:rsidR="00F72047" w:rsidRPr="00E31A99" w:rsidRDefault="00F72047" w:rsidP="00E31A99">
      <w:pPr>
        <w:ind w:left="851" w:hanging="283"/>
        <w:contextualSpacing/>
        <w:rPr>
          <w:rFonts w:ascii="Calibri" w:hAnsi="Calibri" w:cs="Calibri"/>
          <w:color w:val="000000"/>
          <w:lang w:val="sl-SI"/>
        </w:rPr>
      </w:pPr>
      <w:r w:rsidRPr="00E31A99">
        <w:rPr>
          <w:rFonts w:ascii="Calibri" w:hAnsi="Calibri" w:cs="Calibri"/>
          <w:color w:val="000000"/>
          <w:lang w:val="sl-SI"/>
        </w:rPr>
        <w:t xml:space="preserve">- izdelava 2D in 3D animacij: </w:t>
      </w:r>
    </w:p>
    <w:p w14:paraId="733ED56D" w14:textId="77777777" w:rsidR="00F72047" w:rsidRPr="00F0647C" w:rsidRDefault="00F72047" w:rsidP="00E31A99">
      <w:pPr>
        <w:pStyle w:val="ListParagraph"/>
        <w:numPr>
          <w:ilvl w:val="0"/>
          <w:numId w:val="33"/>
        </w:numPr>
        <w:spacing w:line="276" w:lineRule="auto"/>
        <w:ind w:left="1418" w:hanging="283"/>
        <w:rPr>
          <w:rFonts w:ascii="Calibri" w:hAnsi="Calibri" w:cs="Calibri"/>
          <w:sz w:val="24"/>
        </w:rPr>
      </w:pPr>
      <w:r w:rsidRPr="00F0647C">
        <w:rPr>
          <w:rFonts w:ascii="Calibri" w:hAnsi="Calibri" w:cs="Calibri"/>
          <w:sz w:val="24"/>
        </w:rPr>
        <w:t>animacija logotipa projekta</w:t>
      </w:r>
    </w:p>
    <w:p w14:paraId="4C8EAC76" w14:textId="1544005D" w:rsidR="00F72047" w:rsidRPr="00F0647C" w:rsidRDefault="00F72047" w:rsidP="00E31A99">
      <w:pPr>
        <w:pStyle w:val="ListParagraph"/>
        <w:numPr>
          <w:ilvl w:val="0"/>
          <w:numId w:val="33"/>
        </w:numPr>
        <w:spacing w:line="276" w:lineRule="auto"/>
        <w:ind w:left="1418" w:hanging="283"/>
        <w:rPr>
          <w:rFonts w:ascii="Calibri" w:hAnsi="Calibri" w:cs="Calibri"/>
          <w:sz w:val="24"/>
        </w:rPr>
      </w:pPr>
      <w:r w:rsidRPr="00F0647C">
        <w:rPr>
          <w:rFonts w:ascii="Calibri" w:hAnsi="Calibri" w:cs="Calibri"/>
          <w:sz w:val="24"/>
        </w:rPr>
        <w:t xml:space="preserve">animacija najmanj treh (3) </w:t>
      </w:r>
      <w:proofErr w:type="spellStart"/>
      <w:r w:rsidRPr="00F0647C">
        <w:rPr>
          <w:rFonts w:ascii="Calibri" w:hAnsi="Calibri" w:cs="Calibri"/>
          <w:sz w:val="24"/>
        </w:rPr>
        <w:t>infografik</w:t>
      </w:r>
      <w:proofErr w:type="spellEnd"/>
      <w:r w:rsidRPr="00F0647C">
        <w:rPr>
          <w:rFonts w:ascii="Calibri" w:hAnsi="Calibri" w:cs="Calibri"/>
          <w:sz w:val="24"/>
        </w:rPr>
        <w:t xml:space="preserve"> v en</w:t>
      </w:r>
      <w:r w:rsidR="00F0647C" w:rsidRPr="00F0647C">
        <w:rPr>
          <w:rFonts w:ascii="Calibri" w:hAnsi="Calibri" w:cs="Calibri"/>
          <w:sz w:val="24"/>
        </w:rPr>
        <w:t>i</w:t>
      </w:r>
      <w:r w:rsidRPr="00F0647C">
        <w:rPr>
          <w:rFonts w:ascii="Calibri" w:hAnsi="Calibri" w:cs="Calibri"/>
          <w:sz w:val="24"/>
        </w:rPr>
        <w:t xml:space="preserve"> (1) </w:t>
      </w:r>
      <w:r w:rsidR="00F0647C" w:rsidRPr="00E31A99">
        <w:rPr>
          <w:rFonts w:ascii="Calibri" w:hAnsi="Calibri" w:cs="Calibri"/>
          <w:b/>
          <w:color w:val="000000"/>
          <w:sz w:val="24"/>
        </w:rPr>
        <w:t>izobraževalni video vsebini</w:t>
      </w:r>
    </w:p>
    <w:p w14:paraId="187AFA12" w14:textId="77777777" w:rsidR="00F72047" w:rsidRPr="00F0647C" w:rsidRDefault="00F72047" w:rsidP="00E31A99">
      <w:pPr>
        <w:pStyle w:val="ListParagraph"/>
        <w:numPr>
          <w:ilvl w:val="0"/>
          <w:numId w:val="33"/>
        </w:numPr>
        <w:spacing w:line="276" w:lineRule="auto"/>
        <w:ind w:left="1418" w:hanging="283"/>
        <w:rPr>
          <w:rFonts w:ascii="Calibri" w:hAnsi="Calibri" w:cs="Calibri"/>
          <w:sz w:val="24"/>
        </w:rPr>
      </w:pPr>
      <w:r w:rsidRPr="00F0647C">
        <w:rPr>
          <w:rFonts w:ascii="Calibri" w:hAnsi="Calibri" w:cs="Calibri"/>
          <w:sz w:val="24"/>
        </w:rPr>
        <w:t>animacija uvodne in odjavne špice</w:t>
      </w:r>
    </w:p>
    <w:p w14:paraId="40D837CA" w14:textId="77777777" w:rsidR="00F72047" w:rsidRPr="00E31A99" w:rsidRDefault="00F72047" w:rsidP="00E31A99">
      <w:pPr>
        <w:ind w:left="567" w:hanging="283"/>
        <w:contextualSpacing/>
        <w:rPr>
          <w:rFonts w:ascii="Calibri" w:hAnsi="Calibri" w:cs="Calibri"/>
          <w:color w:val="000000"/>
          <w:lang w:val="sl-SI"/>
        </w:rPr>
      </w:pPr>
      <w:r w:rsidRPr="00E31A99">
        <w:rPr>
          <w:rFonts w:ascii="Calibri" w:hAnsi="Calibri" w:cs="Calibri"/>
          <w:color w:val="000000"/>
          <w:lang w:val="sl-SI"/>
        </w:rPr>
        <w:t>3.3 Glasbena podlaga:</w:t>
      </w:r>
    </w:p>
    <w:p w14:paraId="41E12383" w14:textId="77777777" w:rsidR="00F72047" w:rsidRPr="00E31A99" w:rsidRDefault="00F72047" w:rsidP="00E31A99">
      <w:pPr>
        <w:ind w:left="851" w:hanging="283"/>
        <w:contextualSpacing/>
        <w:rPr>
          <w:rFonts w:ascii="Calibri" w:hAnsi="Calibri" w:cs="Calibri"/>
          <w:color w:val="000000"/>
          <w:lang w:val="sl-SI"/>
        </w:rPr>
      </w:pPr>
      <w:r w:rsidRPr="00E31A99">
        <w:rPr>
          <w:rFonts w:ascii="Calibri" w:hAnsi="Calibri" w:cs="Calibri"/>
          <w:color w:val="000000"/>
          <w:lang w:val="sl-SI"/>
        </w:rPr>
        <w:t xml:space="preserve">- </w:t>
      </w:r>
      <w:proofErr w:type="spellStart"/>
      <w:r w:rsidRPr="00E31A99">
        <w:rPr>
          <w:rFonts w:ascii="Calibri" w:hAnsi="Calibri" w:cs="Calibri"/>
          <w:color w:val="000000"/>
          <w:lang w:val="sl-SI"/>
        </w:rPr>
        <w:t>postprodukcija</w:t>
      </w:r>
      <w:proofErr w:type="spellEnd"/>
      <w:r w:rsidRPr="00E31A99">
        <w:rPr>
          <w:rFonts w:ascii="Calibri" w:hAnsi="Calibri" w:cs="Calibri"/>
          <w:color w:val="000000"/>
          <w:lang w:val="sl-SI"/>
        </w:rPr>
        <w:t xml:space="preserve"> zvoka, </w:t>
      </w:r>
      <w:proofErr w:type="spellStart"/>
      <w:r w:rsidRPr="00E31A99">
        <w:rPr>
          <w:rFonts w:ascii="Calibri" w:hAnsi="Calibri" w:cs="Calibri"/>
          <w:color w:val="000000"/>
          <w:lang w:val="sl-SI"/>
        </w:rPr>
        <w:t>editing</w:t>
      </w:r>
      <w:proofErr w:type="spellEnd"/>
      <w:r w:rsidRPr="00E31A99">
        <w:rPr>
          <w:rFonts w:ascii="Calibri" w:hAnsi="Calibri" w:cs="Calibri"/>
          <w:color w:val="000000"/>
          <w:lang w:val="sl-SI"/>
        </w:rPr>
        <w:t>/mix, tonski mojster</w:t>
      </w:r>
    </w:p>
    <w:p w14:paraId="751C3E57" w14:textId="77777777" w:rsidR="00F72047" w:rsidRPr="00E31A99" w:rsidRDefault="00F72047" w:rsidP="00E31A99">
      <w:pPr>
        <w:ind w:left="851" w:hanging="283"/>
        <w:contextualSpacing/>
        <w:rPr>
          <w:rFonts w:ascii="Calibri" w:hAnsi="Calibri" w:cs="Calibri"/>
          <w:color w:val="000000"/>
          <w:lang w:val="sl-SI"/>
        </w:rPr>
      </w:pPr>
      <w:r w:rsidRPr="00E31A99">
        <w:rPr>
          <w:rFonts w:ascii="Calibri" w:hAnsi="Calibri" w:cs="Calibri"/>
          <w:color w:val="000000"/>
          <w:lang w:val="sl-SI"/>
        </w:rPr>
        <w:t xml:space="preserve">- izdelava </w:t>
      </w:r>
      <w:proofErr w:type="spellStart"/>
      <w:r w:rsidRPr="00E31A99">
        <w:rPr>
          <w:rFonts w:ascii="Calibri" w:hAnsi="Calibri" w:cs="Calibri"/>
          <w:color w:val="000000"/>
          <w:lang w:val="sl-SI"/>
        </w:rPr>
        <w:t>master</w:t>
      </w:r>
      <w:proofErr w:type="spellEnd"/>
      <w:r w:rsidRPr="00E31A99">
        <w:rPr>
          <w:rFonts w:ascii="Calibri" w:hAnsi="Calibri" w:cs="Calibri"/>
          <w:color w:val="000000"/>
          <w:lang w:val="sl-SI"/>
        </w:rPr>
        <w:t xml:space="preserve"> </w:t>
      </w:r>
      <w:proofErr w:type="spellStart"/>
      <w:r w:rsidRPr="00E31A99">
        <w:rPr>
          <w:rFonts w:ascii="Calibri" w:hAnsi="Calibri" w:cs="Calibri"/>
          <w:color w:val="000000"/>
          <w:lang w:val="sl-SI"/>
        </w:rPr>
        <w:t>export</w:t>
      </w:r>
      <w:proofErr w:type="spellEnd"/>
    </w:p>
    <w:p w14:paraId="57908312" w14:textId="46D4C99C" w:rsidR="00F72047" w:rsidRPr="00F0647C" w:rsidRDefault="00F72047" w:rsidP="00E31A99">
      <w:pPr>
        <w:pStyle w:val="Default"/>
        <w:spacing w:before="120" w:after="120" w:line="276" w:lineRule="auto"/>
        <w:contextualSpacing/>
        <w:rPr>
          <w:rFonts w:ascii="Calibri" w:hAnsi="Calibri" w:cs="Calibri"/>
        </w:rPr>
      </w:pPr>
      <w:r w:rsidRPr="00F0647C">
        <w:rPr>
          <w:rFonts w:ascii="Calibri" w:hAnsi="Calibri" w:cs="Calibri"/>
        </w:rPr>
        <w:t xml:space="preserve">Dolžina ene (1) </w:t>
      </w:r>
      <w:r w:rsidR="00F0647C">
        <w:rPr>
          <w:rFonts w:ascii="Calibri" w:hAnsi="Calibri" w:cs="Calibri"/>
        </w:rPr>
        <w:t xml:space="preserve">izobraževalno video vsebine </w:t>
      </w:r>
      <w:r w:rsidRPr="00F0647C">
        <w:rPr>
          <w:rFonts w:ascii="Calibri" w:hAnsi="Calibri" w:cs="Calibri"/>
        </w:rPr>
        <w:t xml:space="preserve"> je</w:t>
      </w:r>
      <w:r w:rsidRPr="00F0647C">
        <w:rPr>
          <w:rFonts w:ascii="Calibri" w:hAnsi="Calibri" w:cs="Calibri"/>
          <w:b/>
        </w:rPr>
        <w:t xml:space="preserve"> 7 do 10 minut.</w:t>
      </w:r>
    </w:p>
    <w:p w14:paraId="5D73B2CB" w14:textId="77777777" w:rsidR="00EE60B5" w:rsidRDefault="00EE60B5" w:rsidP="00E31A99">
      <w:pPr>
        <w:pStyle w:val="Default"/>
        <w:spacing w:before="120" w:after="120" w:line="276" w:lineRule="auto"/>
        <w:contextualSpacing/>
        <w:rPr>
          <w:rFonts w:ascii="Calibri" w:hAnsi="Calibri" w:cs="Calibri"/>
        </w:rPr>
      </w:pPr>
    </w:p>
    <w:p w14:paraId="5E011FEE" w14:textId="6C47402F" w:rsidR="00F72047" w:rsidRPr="00CA7C0E" w:rsidRDefault="00F72047" w:rsidP="00E31A99">
      <w:pPr>
        <w:pStyle w:val="Default"/>
        <w:spacing w:before="120" w:after="120" w:line="276" w:lineRule="auto"/>
        <w:contextualSpacing/>
        <w:rPr>
          <w:rFonts w:ascii="Calibri" w:hAnsi="Calibri" w:cs="Calibri"/>
        </w:rPr>
      </w:pPr>
      <w:r w:rsidRPr="00B32AE4">
        <w:rPr>
          <w:rFonts w:ascii="Calibri" w:hAnsi="Calibri" w:cs="Calibri"/>
        </w:rPr>
        <w:t xml:space="preserve">Roki za izdelavo posameznih </w:t>
      </w:r>
      <w:r w:rsidR="00B32AE4" w:rsidRPr="00224F39">
        <w:rPr>
          <w:rFonts w:ascii="Calibri" w:hAnsi="Calibri" w:cs="Calibri"/>
          <w:b/>
        </w:rPr>
        <w:t>izobraževalnih video vsebin</w:t>
      </w:r>
      <w:r w:rsidR="00B32AE4" w:rsidRPr="00B32AE4" w:rsidDel="00B32AE4">
        <w:rPr>
          <w:rFonts w:ascii="Calibri" w:hAnsi="Calibri" w:cs="Calibri"/>
        </w:rPr>
        <w:t xml:space="preserve"> </w:t>
      </w:r>
      <w:r w:rsidRPr="00CA7C0E">
        <w:rPr>
          <w:rFonts w:ascii="Calibri" w:hAnsi="Calibri" w:cs="Calibri"/>
        </w:rPr>
        <w:t xml:space="preserve">: </w:t>
      </w:r>
    </w:p>
    <w:p w14:paraId="6C32D7DB" w14:textId="45DFDAD2" w:rsidR="00F72047"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w:t>
      </w:r>
      <w:r w:rsidR="00F72047" w:rsidRPr="00CA7C0E">
        <w:rPr>
          <w:rFonts w:ascii="Calibri" w:hAnsi="Calibri" w:cs="Calibri"/>
        </w:rPr>
        <w:t>: 30.</w:t>
      </w:r>
      <w:r>
        <w:rPr>
          <w:rFonts w:ascii="Calibri" w:hAnsi="Calibri" w:cs="Calibri"/>
        </w:rPr>
        <w:t>6</w:t>
      </w:r>
      <w:r w:rsidR="00F72047" w:rsidRPr="00CA7C0E">
        <w:rPr>
          <w:rFonts w:ascii="Calibri" w:hAnsi="Calibri" w:cs="Calibri"/>
        </w:rPr>
        <w:t>.2019</w:t>
      </w:r>
    </w:p>
    <w:p w14:paraId="66B89165" w14:textId="62FF9310" w:rsidR="00EE60B5"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 31.08.2019</w:t>
      </w:r>
    </w:p>
    <w:p w14:paraId="7DC05D6F" w14:textId="4F31AD2D" w:rsidR="00EE60B5"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 31.10.2019</w:t>
      </w:r>
    </w:p>
    <w:p w14:paraId="57CD78A3" w14:textId="4A67857D" w:rsidR="00EE60B5"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 31.12.2019</w:t>
      </w:r>
    </w:p>
    <w:p w14:paraId="2D5C07BD" w14:textId="382062B1" w:rsidR="00EE60B5"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 29.02.2020</w:t>
      </w:r>
    </w:p>
    <w:p w14:paraId="599FADFD" w14:textId="670B43DC" w:rsidR="00EE60B5"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 30.04.2020</w:t>
      </w:r>
    </w:p>
    <w:p w14:paraId="15952A19" w14:textId="019B9F0B" w:rsidR="00EE60B5"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 30.06.2020</w:t>
      </w:r>
    </w:p>
    <w:p w14:paraId="63BD5816" w14:textId="1860B816" w:rsidR="00EE60B5" w:rsidRPr="00CA7C0E" w:rsidRDefault="00EE60B5" w:rsidP="00E31A99">
      <w:pPr>
        <w:pStyle w:val="Default"/>
        <w:numPr>
          <w:ilvl w:val="0"/>
          <w:numId w:val="38"/>
        </w:numPr>
        <w:spacing w:before="120" w:after="120" w:line="276" w:lineRule="auto"/>
        <w:contextualSpacing/>
        <w:rPr>
          <w:rFonts w:ascii="Calibri" w:hAnsi="Calibri" w:cs="Calibri"/>
        </w:rPr>
      </w:pPr>
      <w:r>
        <w:rPr>
          <w:rFonts w:ascii="Calibri" w:hAnsi="Calibri" w:cs="Calibri"/>
        </w:rPr>
        <w:t>izobraževalni video: 31.08.2020</w:t>
      </w:r>
    </w:p>
    <w:p w14:paraId="3A95783B" w14:textId="77777777" w:rsidR="00F72047" w:rsidRPr="00E31A99" w:rsidRDefault="00F72047" w:rsidP="00F72047">
      <w:pPr>
        <w:tabs>
          <w:tab w:val="center" w:pos="4536"/>
          <w:tab w:val="right" w:pos="9072"/>
          <w:tab w:val="left" w:pos="12758"/>
        </w:tabs>
        <w:rPr>
          <w:rFonts w:ascii="Calibri" w:hAnsi="Calibri" w:cs="Calibri"/>
          <w:color w:val="000000" w:themeColor="text1"/>
          <w:lang w:val="sl-SI"/>
        </w:rPr>
      </w:pPr>
    </w:p>
    <w:p w14:paraId="13324F92" w14:textId="77777777" w:rsidR="00F72047" w:rsidRPr="00E31A99" w:rsidRDefault="00F72047" w:rsidP="00F72047">
      <w:pPr>
        <w:tabs>
          <w:tab w:val="center" w:pos="4536"/>
          <w:tab w:val="right" w:pos="9072"/>
          <w:tab w:val="left" w:pos="12758"/>
        </w:tabs>
        <w:rPr>
          <w:rFonts w:ascii="Calibri" w:hAnsi="Calibri" w:cs="Calibri"/>
          <w:color w:val="000000" w:themeColor="text1"/>
          <w:lang w:val="sl-SI"/>
        </w:rPr>
      </w:pPr>
    </w:p>
    <w:tbl>
      <w:tblPr>
        <w:tblW w:w="9180" w:type="dxa"/>
        <w:tblLayout w:type="fixed"/>
        <w:tblLook w:val="04A0" w:firstRow="1" w:lastRow="0" w:firstColumn="1" w:lastColumn="0" w:noHBand="0" w:noVBand="1"/>
      </w:tblPr>
      <w:tblGrid>
        <w:gridCol w:w="1008"/>
        <w:gridCol w:w="2520"/>
        <w:gridCol w:w="2109"/>
        <w:gridCol w:w="3543"/>
      </w:tblGrid>
      <w:tr w:rsidR="00F72047" w:rsidRPr="00F0647C" w14:paraId="65DB26F3" w14:textId="77777777" w:rsidTr="00F72047">
        <w:tc>
          <w:tcPr>
            <w:tcW w:w="1008" w:type="dxa"/>
            <w:hideMark/>
          </w:tcPr>
          <w:p w14:paraId="0C23493E" w14:textId="77777777" w:rsidR="00F72047" w:rsidRPr="00E31A99" w:rsidRDefault="00F72047">
            <w:pPr>
              <w:tabs>
                <w:tab w:val="left" w:pos="12758"/>
              </w:tabs>
              <w:spacing w:line="256" w:lineRule="auto"/>
              <w:rPr>
                <w:rFonts w:ascii="Calibri" w:hAnsi="Calibri" w:cs="Calibri"/>
                <w:lang w:val="sl-SI" w:eastAsia="en-US"/>
              </w:rPr>
            </w:pPr>
            <w:r w:rsidRPr="00E31A99">
              <w:rPr>
                <w:rFonts w:ascii="Calibri" w:hAnsi="Calibri" w:cs="Calibri"/>
                <w:lang w:val="sl-SI" w:eastAsia="en-US"/>
              </w:rPr>
              <w:t>Datum:</w:t>
            </w:r>
          </w:p>
        </w:tc>
        <w:tc>
          <w:tcPr>
            <w:tcW w:w="2520" w:type="dxa"/>
          </w:tcPr>
          <w:p w14:paraId="40BD81A7" w14:textId="77777777" w:rsidR="00F72047" w:rsidRPr="00E31A99" w:rsidRDefault="00F72047">
            <w:pPr>
              <w:tabs>
                <w:tab w:val="left" w:pos="12758"/>
              </w:tabs>
              <w:spacing w:line="256" w:lineRule="auto"/>
              <w:rPr>
                <w:rFonts w:ascii="Calibri" w:hAnsi="Calibri" w:cs="Calibri"/>
                <w:lang w:val="sl-SI" w:eastAsia="en-US"/>
              </w:rPr>
            </w:pPr>
          </w:p>
        </w:tc>
        <w:tc>
          <w:tcPr>
            <w:tcW w:w="2109" w:type="dxa"/>
          </w:tcPr>
          <w:p w14:paraId="4123AB00" w14:textId="77777777" w:rsidR="00F72047" w:rsidRPr="00E31A99" w:rsidRDefault="00F72047">
            <w:pPr>
              <w:tabs>
                <w:tab w:val="left" w:pos="12758"/>
              </w:tabs>
              <w:spacing w:line="256" w:lineRule="auto"/>
              <w:rPr>
                <w:rFonts w:ascii="Calibri" w:hAnsi="Calibri" w:cs="Calibri"/>
                <w:lang w:val="sl-SI" w:eastAsia="en-US"/>
              </w:rPr>
            </w:pPr>
          </w:p>
        </w:tc>
        <w:tc>
          <w:tcPr>
            <w:tcW w:w="3543" w:type="dxa"/>
            <w:hideMark/>
          </w:tcPr>
          <w:p w14:paraId="1063F5D8" w14:textId="77777777" w:rsidR="00F72047" w:rsidRPr="00E31A99" w:rsidRDefault="00F72047">
            <w:pPr>
              <w:tabs>
                <w:tab w:val="left" w:pos="12758"/>
              </w:tabs>
              <w:spacing w:line="256" w:lineRule="auto"/>
              <w:jc w:val="center"/>
              <w:rPr>
                <w:rFonts w:ascii="Calibri" w:hAnsi="Calibri" w:cs="Calibri"/>
                <w:lang w:val="sl-SI" w:eastAsia="en-US"/>
              </w:rPr>
            </w:pPr>
            <w:r w:rsidRPr="00E31A99">
              <w:rPr>
                <w:rFonts w:ascii="Calibri" w:hAnsi="Calibri" w:cs="Calibri"/>
                <w:lang w:val="sl-SI" w:eastAsia="en-US"/>
              </w:rPr>
              <w:t xml:space="preserve">ponudnik </w:t>
            </w:r>
          </w:p>
        </w:tc>
      </w:tr>
      <w:tr w:rsidR="00F72047" w:rsidRPr="00F0647C" w14:paraId="603CDEEF" w14:textId="77777777" w:rsidTr="00F72047">
        <w:tc>
          <w:tcPr>
            <w:tcW w:w="1008" w:type="dxa"/>
            <w:hideMark/>
          </w:tcPr>
          <w:p w14:paraId="23721D0F" w14:textId="77777777" w:rsidR="00F72047" w:rsidRPr="00E31A99" w:rsidRDefault="00F72047">
            <w:pPr>
              <w:tabs>
                <w:tab w:val="left" w:pos="12758"/>
              </w:tabs>
              <w:spacing w:line="256" w:lineRule="auto"/>
              <w:rPr>
                <w:rFonts w:ascii="Calibri" w:hAnsi="Calibri" w:cs="Calibri"/>
                <w:lang w:val="sl-SI" w:eastAsia="en-US"/>
              </w:rPr>
            </w:pPr>
            <w:r w:rsidRPr="00E31A99">
              <w:rPr>
                <w:rFonts w:ascii="Calibri" w:hAnsi="Calibri" w:cs="Calibri"/>
                <w:lang w:val="sl-SI" w:eastAsia="en-US"/>
              </w:rPr>
              <w:t>Kraj:</w:t>
            </w:r>
          </w:p>
        </w:tc>
        <w:tc>
          <w:tcPr>
            <w:tcW w:w="2520" w:type="dxa"/>
            <w:tcBorders>
              <w:top w:val="dashSmallGap" w:sz="4" w:space="0" w:color="auto"/>
              <w:left w:val="nil"/>
              <w:bottom w:val="dashSmallGap" w:sz="4" w:space="0" w:color="auto"/>
              <w:right w:val="nil"/>
            </w:tcBorders>
          </w:tcPr>
          <w:p w14:paraId="6BD187B0" w14:textId="77777777" w:rsidR="00F72047" w:rsidRPr="00E31A99" w:rsidRDefault="00F72047">
            <w:pPr>
              <w:tabs>
                <w:tab w:val="left" w:pos="12758"/>
              </w:tabs>
              <w:spacing w:line="256" w:lineRule="auto"/>
              <w:rPr>
                <w:rFonts w:ascii="Calibri" w:hAnsi="Calibri" w:cs="Calibri"/>
                <w:lang w:val="sl-SI" w:eastAsia="en-US"/>
              </w:rPr>
            </w:pPr>
          </w:p>
        </w:tc>
        <w:tc>
          <w:tcPr>
            <w:tcW w:w="2109" w:type="dxa"/>
            <w:hideMark/>
          </w:tcPr>
          <w:p w14:paraId="604F5077" w14:textId="77777777" w:rsidR="00F72047" w:rsidRPr="00E31A99" w:rsidRDefault="00F72047">
            <w:pPr>
              <w:tabs>
                <w:tab w:val="left" w:pos="12758"/>
              </w:tabs>
              <w:spacing w:line="256" w:lineRule="auto"/>
              <w:jc w:val="center"/>
              <w:rPr>
                <w:rFonts w:ascii="Calibri" w:hAnsi="Calibri" w:cs="Calibri"/>
                <w:lang w:val="sl-SI" w:eastAsia="en-US"/>
              </w:rPr>
            </w:pPr>
            <w:r w:rsidRPr="00E31A99">
              <w:rPr>
                <w:rFonts w:ascii="Calibri" w:hAnsi="Calibri" w:cs="Calibri"/>
                <w:lang w:val="sl-SI" w:eastAsia="en-US"/>
              </w:rPr>
              <w:t>žig</w:t>
            </w:r>
          </w:p>
        </w:tc>
        <w:tc>
          <w:tcPr>
            <w:tcW w:w="3543" w:type="dxa"/>
            <w:tcBorders>
              <w:top w:val="nil"/>
              <w:left w:val="nil"/>
              <w:bottom w:val="dashSmallGap" w:sz="4" w:space="0" w:color="auto"/>
              <w:right w:val="nil"/>
            </w:tcBorders>
          </w:tcPr>
          <w:p w14:paraId="5DCEC3DD" w14:textId="77777777" w:rsidR="00F72047" w:rsidRPr="00E31A99" w:rsidRDefault="00F72047">
            <w:pPr>
              <w:tabs>
                <w:tab w:val="left" w:pos="12758"/>
              </w:tabs>
              <w:spacing w:line="256" w:lineRule="auto"/>
              <w:jc w:val="center"/>
              <w:rPr>
                <w:rFonts w:ascii="Calibri" w:hAnsi="Calibri" w:cs="Calibri"/>
                <w:lang w:val="sl-SI" w:eastAsia="en-US"/>
              </w:rPr>
            </w:pPr>
          </w:p>
        </w:tc>
      </w:tr>
      <w:tr w:rsidR="00F72047" w:rsidRPr="00F0647C" w14:paraId="31CC5AE4" w14:textId="77777777" w:rsidTr="00F72047">
        <w:tc>
          <w:tcPr>
            <w:tcW w:w="1008" w:type="dxa"/>
          </w:tcPr>
          <w:p w14:paraId="1A415503" w14:textId="77777777" w:rsidR="00F72047" w:rsidRPr="00E31A99" w:rsidRDefault="00F72047">
            <w:pPr>
              <w:tabs>
                <w:tab w:val="left" w:pos="12758"/>
              </w:tabs>
              <w:spacing w:line="256" w:lineRule="auto"/>
              <w:rPr>
                <w:rFonts w:ascii="Calibri" w:hAnsi="Calibri" w:cs="Calibri"/>
                <w:lang w:val="sl-SI" w:eastAsia="en-US"/>
              </w:rPr>
            </w:pPr>
          </w:p>
        </w:tc>
        <w:tc>
          <w:tcPr>
            <w:tcW w:w="2520" w:type="dxa"/>
          </w:tcPr>
          <w:p w14:paraId="576713ED" w14:textId="77777777" w:rsidR="00F72047" w:rsidRPr="00E31A99" w:rsidRDefault="00F72047">
            <w:pPr>
              <w:tabs>
                <w:tab w:val="left" w:pos="12758"/>
              </w:tabs>
              <w:spacing w:line="256" w:lineRule="auto"/>
              <w:rPr>
                <w:rFonts w:ascii="Calibri" w:hAnsi="Calibri" w:cs="Calibri"/>
                <w:lang w:val="sl-SI" w:eastAsia="en-US"/>
              </w:rPr>
            </w:pPr>
          </w:p>
        </w:tc>
        <w:tc>
          <w:tcPr>
            <w:tcW w:w="2109" w:type="dxa"/>
          </w:tcPr>
          <w:p w14:paraId="28746203" w14:textId="77777777" w:rsidR="00F72047" w:rsidRPr="00E31A99" w:rsidRDefault="00F72047">
            <w:pPr>
              <w:tabs>
                <w:tab w:val="left" w:pos="12758"/>
              </w:tabs>
              <w:spacing w:line="256" w:lineRule="auto"/>
              <w:rPr>
                <w:rFonts w:ascii="Calibri" w:hAnsi="Calibri" w:cs="Calibri"/>
                <w:lang w:val="sl-SI" w:eastAsia="en-US"/>
              </w:rPr>
            </w:pPr>
          </w:p>
        </w:tc>
        <w:tc>
          <w:tcPr>
            <w:tcW w:w="3543" w:type="dxa"/>
            <w:hideMark/>
          </w:tcPr>
          <w:p w14:paraId="13E0CAAF" w14:textId="77777777" w:rsidR="00F72047" w:rsidRPr="00E31A99" w:rsidRDefault="00F72047">
            <w:pPr>
              <w:tabs>
                <w:tab w:val="left" w:pos="12758"/>
              </w:tabs>
              <w:spacing w:line="256" w:lineRule="auto"/>
              <w:jc w:val="center"/>
              <w:rPr>
                <w:rFonts w:ascii="Calibri" w:hAnsi="Calibri" w:cs="Calibri"/>
                <w:lang w:val="sl-SI" w:eastAsia="en-US"/>
              </w:rPr>
            </w:pPr>
            <w:r w:rsidRPr="00E31A99">
              <w:rPr>
                <w:rFonts w:ascii="Calibri" w:hAnsi="Calibri" w:cs="Calibri"/>
                <w:lang w:val="sl-SI" w:eastAsia="en-US"/>
              </w:rPr>
              <w:t>(ime in priimek pooblaščene osebe)</w:t>
            </w:r>
          </w:p>
        </w:tc>
      </w:tr>
      <w:tr w:rsidR="00F72047" w:rsidRPr="00F0647C" w14:paraId="3881FB42" w14:textId="77777777" w:rsidTr="00F72047">
        <w:tc>
          <w:tcPr>
            <w:tcW w:w="1008" w:type="dxa"/>
          </w:tcPr>
          <w:p w14:paraId="07C7A2F7" w14:textId="77777777" w:rsidR="00F72047" w:rsidRPr="00E31A99" w:rsidRDefault="00F72047">
            <w:pPr>
              <w:tabs>
                <w:tab w:val="left" w:pos="12758"/>
              </w:tabs>
              <w:spacing w:line="256" w:lineRule="auto"/>
              <w:rPr>
                <w:rFonts w:ascii="Calibri" w:hAnsi="Calibri" w:cs="Calibri"/>
                <w:lang w:val="sl-SI" w:eastAsia="en-US"/>
              </w:rPr>
            </w:pPr>
          </w:p>
        </w:tc>
        <w:tc>
          <w:tcPr>
            <w:tcW w:w="2520" w:type="dxa"/>
          </w:tcPr>
          <w:p w14:paraId="10C391CF" w14:textId="77777777" w:rsidR="00F72047" w:rsidRPr="00E31A99" w:rsidRDefault="00F72047">
            <w:pPr>
              <w:tabs>
                <w:tab w:val="left" w:pos="12758"/>
              </w:tabs>
              <w:spacing w:line="256" w:lineRule="auto"/>
              <w:rPr>
                <w:rFonts w:ascii="Calibri" w:hAnsi="Calibri" w:cs="Calibri"/>
                <w:lang w:val="sl-SI" w:eastAsia="en-US"/>
              </w:rPr>
            </w:pPr>
          </w:p>
        </w:tc>
        <w:tc>
          <w:tcPr>
            <w:tcW w:w="2109" w:type="dxa"/>
          </w:tcPr>
          <w:p w14:paraId="39BD6EE4" w14:textId="77777777" w:rsidR="00F72047" w:rsidRPr="00E31A99" w:rsidRDefault="00F72047">
            <w:pPr>
              <w:tabs>
                <w:tab w:val="left" w:pos="12758"/>
              </w:tabs>
              <w:spacing w:line="256" w:lineRule="auto"/>
              <w:jc w:val="center"/>
              <w:rPr>
                <w:rFonts w:ascii="Calibri" w:hAnsi="Calibri" w:cs="Calibri"/>
                <w:lang w:val="sl-SI" w:eastAsia="en-US"/>
              </w:rPr>
            </w:pPr>
          </w:p>
        </w:tc>
        <w:tc>
          <w:tcPr>
            <w:tcW w:w="3543" w:type="dxa"/>
            <w:tcBorders>
              <w:top w:val="nil"/>
              <w:left w:val="nil"/>
              <w:bottom w:val="dashSmallGap" w:sz="4" w:space="0" w:color="auto"/>
              <w:right w:val="nil"/>
            </w:tcBorders>
          </w:tcPr>
          <w:p w14:paraId="3353FF9D" w14:textId="77777777" w:rsidR="00F72047" w:rsidRPr="00E31A99" w:rsidRDefault="00F72047">
            <w:pPr>
              <w:tabs>
                <w:tab w:val="left" w:pos="12758"/>
              </w:tabs>
              <w:spacing w:line="256" w:lineRule="auto"/>
              <w:jc w:val="center"/>
              <w:rPr>
                <w:rFonts w:ascii="Calibri" w:hAnsi="Calibri" w:cs="Calibri"/>
                <w:lang w:val="sl-SI" w:eastAsia="en-US"/>
              </w:rPr>
            </w:pPr>
          </w:p>
        </w:tc>
      </w:tr>
      <w:tr w:rsidR="00F72047" w:rsidRPr="00F0647C" w14:paraId="0171B0CC" w14:textId="77777777" w:rsidTr="00F72047">
        <w:tc>
          <w:tcPr>
            <w:tcW w:w="1008" w:type="dxa"/>
          </w:tcPr>
          <w:p w14:paraId="6D90E8EB" w14:textId="77777777" w:rsidR="00F72047" w:rsidRPr="00E31A99" w:rsidRDefault="00F72047">
            <w:pPr>
              <w:tabs>
                <w:tab w:val="left" w:pos="12758"/>
              </w:tabs>
              <w:spacing w:line="256" w:lineRule="auto"/>
              <w:rPr>
                <w:rFonts w:ascii="Calibri" w:hAnsi="Calibri" w:cs="Calibri"/>
                <w:lang w:val="sl-SI" w:eastAsia="en-US"/>
              </w:rPr>
            </w:pPr>
          </w:p>
        </w:tc>
        <w:tc>
          <w:tcPr>
            <w:tcW w:w="2520" w:type="dxa"/>
          </w:tcPr>
          <w:p w14:paraId="6B446652" w14:textId="77777777" w:rsidR="00F72047" w:rsidRPr="00E31A99" w:rsidRDefault="00F72047">
            <w:pPr>
              <w:tabs>
                <w:tab w:val="left" w:pos="12758"/>
              </w:tabs>
              <w:spacing w:line="256" w:lineRule="auto"/>
              <w:rPr>
                <w:rFonts w:ascii="Calibri" w:hAnsi="Calibri" w:cs="Calibri"/>
                <w:lang w:val="sl-SI" w:eastAsia="en-US"/>
              </w:rPr>
            </w:pPr>
          </w:p>
        </w:tc>
        <w:tc>
          <w:tcPr>
            <w:tcW w:w="2109" w:type="dxa"/>
          </w:tcPr>
          <w:p w14:paraId="3A1647CF" w14:textId="77777777" w:rsidR="00F72047" w:rsidRPr="00E31A99" w:rsidRDefault="00F72047">
            <w:pPr>
              <w:tabs>
                <w:tab w:val="left" w:pos="12758"/>
              </w:tabs>
              <w:spacing w:line="256" w:lineRule="auto"/>
              <w:rPr>
                <w:rFonts w:ascii="Calibri" w:hAnsi="Calibri" w:cs="Calibri"/>
                <w:lang w:val="sl-SI" w:eastAsia="en-US"/>
              </w:rPr>
            </w:pPr>
          </w:p>
        </w:tc>
        <w:tc>
          <w:tcPr>
            <w:tcW w:w="3543" w:type="dxa"/>
            <w:hideMark/>
          </w:tcPr>
          <w:p w14:paraId="03CD98F5" w14:textId="77777777" w:rsidR="00F72047" w:rsidRPr="00E31A99" w:rsidRDefault="00F72047">
            <w:pPr>
              <w:tabs>
                <w:tab w:val="left" w:pos="12758"/>
              </w:tabs>
              <w:spacing w:line="256" w:lineRule="auto"/>
              <w:jc w:val="center"/>
              <w:rPr>
                <w:rFonts w:ascii="Calibri" w:hAnsi="Calibri" w:cs="Calibri"/>
                <w:lang w:val="sl-SI" w:eastAsia="en-US"/>
              </w:rPr>
            </w:pPr>
            <w:r w:rsidRPr="00E31A99">
              <w:rPr>
                <w:rFonts w:ascii="Calibri" w:hAnsi="Calibri" w:cs="Calibri"/>
                <w:lang w:val="sl-SI" w:eastAsia="en-US"/>
              </w:rPr>
              <w:t>(podpis)</w:t>
            </w:r>
          </w:p>
        </w:tc>
      </w:tr>
    </w:tbl>
    <w:p w14:paraId="24E30D71" w14:textId="77777777" w:rsidR="004D567A" w:rsidRDefault="004D567A" w:rsidP="00865E6B">
      <w:pPr>
        <w:spacing w:after="0" w:line="240" w:lineRule="auto"/>
        <w:jc w:val="right"/>
        <w:rPr>
          <w:sz w:val="22"/>
          <w:szCs w:val="22"/>
          <w:lang w:val="sl-SI"/>
        </w:rPr>
      </w:pPr>
    </w:p>
    <w:p w14:paraId="3E75C4F1" w14:textId="23F26395" w:rsidR="00865E6B" w:rsidRPr="00F0647C" w:rsidRDefault="00865E6B" w:rsidP="00865E6B">
      <w:pPr>
        <w:spacing w:after="0" w:line="240" w:lineRule="auto"/>
        <w:jc w:val="right"/>
        <w:rPr>
          <w:sz w:val="22"/>
          <w:szCs w:val="22"/>
          <w:lang w:val="sl-SI"/>
        </w:rPr>
      </w:pPr>
      <w:r w:rsidRPr="00F0647C">
        <w:rPr>
          <w:sz w:val="22"/>
          <w:szCs w:val="22"/>
          <w:lang w:val="sl-SI"/>
        </w:rPr>
        <w:lastRenderedPageBreak/>
        <w:t>Obrazec št.</w:t>
      </w:r>
      <w:r w:rsidR="006F350F" w:rsidRPr="00F0647C">
        <w:rPr>
          <w:sz w:val="22"/>
          <w:szCs w:val="22"/>
          <w:lang w:val="sl-SI"/>
        </w:rPr>
        <w:t xml:space="preserve"> </w:t>
      </w:r>
      <w:r w:rsidR="00C701C9" w:rsidRPr="00F0647C">
        <w:rPr>
          <w:b/>
          <w:sz w:val="22"/>
          <w:szCs w:val="22"/>
          <w:lang w:val="sl-SI"/>
        </w:rPr>
        <w:t>9</w:t>
      </w:r>
    </w:p>
    <w:p w14:paraId="3E75C4F2" w14:textId="35877860" w:rsidR="00865E6B" w:rsidRDefault="00865E6B" w:rsidP="00865E6B">
      <w:pPr>
        <w:spacing w:after="0" w:line="240" w:lineRule="auto"/>
        <w:rPr>
          <w:rFonts w:ascii="Arial" w:hAnsi="Arial"/>
          <w:szCs w:val="20"/>
          <w:lang w:val="sl-SI"/>
        </w:rPr>
      </w:pPr>
    </w:p>
    <w:p w14:paraId="2921C9ED" w14:textId="77777777" w:rsidR="004D567A" w:rsidRPr="00F0647C" w:rsidRDefault="004D567A" w:rsidP="00865E6B">
      <w:pPr>
        <w:spacing w:after="0" w:line="240" w:lineRule="auto"/>
        <w:rPr>
          <w:rFonts w:ascii="Arial" w:hAnsi="Arial"/>
          <w:szCs w:val="20"/>
          <w:lang w:val="sl-SI"/>
        </w:rPr>
      </w:pPr>
    </w:p>
    <w:p w14:paraId="3E75C4F3" w14:textId="77777777" w:rsidR="00865E6B" w:rsidRPr="00F0647C" w:rsidRDefault="00865E6B" w:rsidP="00570F07">
      <w:pPr>
        <w:jc w:val="center"/>
        <w:rPr>
          <w:b/>
          <w:u w:val="single"/>
          <w:lang w:val="sl-SI"/>
        </w:rPr>
      </w:pPr>
      <w:r w:rsidRPr="00F0647C">
        <w:rPr>
          <w:b/>
          <w:lang w:val="sl-SI"/>
        </w:rPr>
        <w:t xml:space="preserve">P O N U D B E N I  </w:t>
      </w:r>
      <w:r w:rsidR="00DF620A" w:rsidRPr="00F0647C">
        <w:rPr>
          <w:b/>
          <w:lang w:val="sl-SI"/>
        </w:rPr>
        <w:t xml:space="preserve">  </w:t>
      </w:r>
      <w:r w:rsidRPr="00F0647C">
        <w:rPr>
          <w:b/>
          <w:lang w:val="sl-SI"/>
        </w:rPr>
        <w:t>P R E D R A Č U N</w:t>
      </w:r>
      <w:r w:rsidR="00DF620A" w:rsidRPr="00F0647C">
        <w:rPr>
          <w:b/>
          <w:lang w:val="sl-SI"/>
        </w:rPr>
        <w:t xml:space="preserve">   ŠT. …………….</w:t>
      </w:r>
    </w:p>
    <w:p w14:paraId="3E75C4F4" w14:textId="104C54C7" w:rsidR="00865E6B" w:rsidRDefault="00865E6B" w:rsidP="00865E6B">
      <w:pPr>
        <w:spacing w:after="0" w:line="240" w:lineRule="auto"/>
        <w:rPr>
          <w:lang w:val="sl-SI"/>
        </w:rPr>
      </w:pPr>
    </w:p>
    <w:p w14:paraId="5B5D1B4D" w14:textId="1DED3DFA" w:rsidR="004D567A" w:rsidRDefault="004D567A" w:rsidP="00865E6B">
      <w:pPr>
        <w:spacing w:after="0" w:line="240" w:lineRule="auto"/>
        <w:rPr>
          <w:lang w:val="sl-SI"/>
        </w:rPr>
      </w:pPr>
    </w:p>
    <w:p w14:paraId="316F73F7" w14:textId="77777777" w:rsidR="004D567A" w:rsidRPr="00F0647C" w:rsidRDefault="004D567A" w:rsidP="00865E6B">
      <w:pPr>
        <w:spacing w:after="0" w:line="240" w:lineRule="auto"/>
        <w:rPr>
          <w:lang w:val="sl-SI"/>
        </w:rPr>
      </w:pPr>
    </w:p>
    <w:tbl>
      <w:tblPr>
        <w:tblW w:w="9072" w:type="dxa"/>
        <w:tblInd w:w="108" w:type="dxa"/>
        <w:tblLayout w:type="fixed"/>
        <w:tblLook w:val="0000" w:firstRow="0" w:lastRow="0" w:firstColumn="0" w:lastColumn="0" w:noHBand="0" w:noVBand="0"/>
      </w:tblPr>
      <w:tblGrid>
        <w:gridCol w:w="2127"/>
        <w:gridCol w:w="6945"/>
      </w:tblGrid>
      <w:tr w:rsidR="00865E6B" w:rsidRPr="007806CF" w14:paraId="3E75C4F7" w14:textId="77777777" w:rsidTr="00DF620A">
        <w:trPr>
          <w:trHeight w:val="378"/>
        </w:trPr>
        <w:tc>
          <w:tcPr>
            <w:tcW w:w="2127" w:type="dxa"/>
          </w:tcPr>
          <w:p w14:paraId="3E75C4F5" w14:textId="77777777" w:rsidR="00865E6B" w:rsidRPr="00DC7FC6" w:rsidRDefault="00865E6B" w:rsidP="00570F07">
            <w:pPr>
              <w:rPr>
                <w:lang w:val="sl-SI"/>
              </w:rPr>
            </w:pPr>
            <w:r w:rsidRPr="00DC7FC6">
              <w:rPr>
                <w:lang w:val="sl-SI"/>
              </w:rPr>
              <w:t>Predmet naročila:</w:t>
            </w:r>
          </w:p>
        </w:tc>
        <w:tc>
          <w:tcPr>
            <w:tcW w:w="6945" w:type="dxa"/>
          </w:tcPr>
          <w:p w14:paraId="3E75C4F6" w14:textId="1AC82BF2" w:rsidR="00865E6B" w:rsidRPr="003A423A" w:rsidRDefault="00C701C9" w:rsidP="00DC7FC6">
            <w:pPr>
              <w:rPr>
                <w:rFonts w:ascii="Arial" w:hAnsi="Arial"/>
                <w:szCs w:val="20"/>
                <w:lang w:val="sl-SI"/>
              </w:rPr>
            </w:pPr>
            <w:r w:rsidRPr="00DC7FC6">
              <w:rPr>
                <w:b/>
                <w:lang w:val="sl-SI"/>
              </w:rPr>
              <w:t xml:space="preserve">»Tehnična priprava, izdelava in </w:t>
            </w:r>
            <w:proofErr w:type="spellStart"/>
            <w:r w:rsidRPr="00DC7FC6">
              <w:rPr>
                <w:b/>
                <w:lang w:val="sl-SI"/>
              </w:rPr>
              <w:t>postprodukcija</w:t>
            </w:r>
            <w:proofErr w:type="spellEnd"/>
            <w:r w:rsidRPr="00DC7FC6">
              <w:rPr>
                <w:b/>
                <w:lang w:val="sl-SI"/>
              </w:rPr>
              <w:t xml:space="preserve"> izobraževalnih </w:t>
            </w:r>
            <w:r w:rsidR="006C6829" w:rsidRPr="00DC7FC6">
              <w:rPr>
                <w:b/>
                <w:lang w:val="sl-SI"/>
              </w:rPr>
              <w:t xml:space="preserve">video vsebin </w:t>
            </w:r>
            <w:r w:rsidRPr="00DC7FC6">
              <w:rPr>
                <w:b/>
                <w:lang w:val="sl-SI"/>
              </w:rPr>
              <w:t>«</w:t>
            </w:r>
          </w:p>
        </w:tc>
      </w:tr>
      <w:tr w:rsidR="00865E6B" w:rsidRPr="00F0647C" w14:paraId="3E75C4FA" w14:textId="77777777" w:rsidTr="00DF620A">
        <w:tc>
          <w:tcPr>
            <w:tcW w:w="2127" w:type="dxa"/>
          </w:tcPr>
          <w:p w14:paraId="3E75C4F8" w14:textId="77777777" w:rsidR="00865E6B" w:rsidRPr="00F0647C" w:rsidRDefault="00865E6B" w:rsidP="00570F07">
            <w:pPr>
              <w:rPr>
                <w:lang w:val="sl-SI"/>
              </w:rPr>
            </w:pPr>
            <w:r w:rsidRPr="00F0647C">
              <w:rPr>
                <w:lang w:val="sl-SI"/>
              </w:rPr>
              <w:t>Naročnik:</w:t>
            </w:r>
          </w:p>
        </w:tc>
        <w:tc>
          <w:tcPr>
            <w:tcW w:w="6945" w:type="dxa"/>
          </w:tcPr>
          <w:p w14:paraId="3E75C4F9" w14:textId="77777777" w:rsidR="00865E6B" w:rsidRPr="00DC7FC6" w:rsidRDefault="00F74120" w:rsidP="00DF620A">
            <w:pPr>
              <w:rPr>
                <w:lang w:val="sl-SI"/>
              </w:rPr>
            </w:pPr>
            <w:r w:rsidRPr="00DC7FC6">
              <w:rPr>
                <w:lang w:val="sl-SI"/>
              </w:rPr>
              <w:t>Štajerska gospodarska zbornica</w:t>
            </w:r>
            <w:r w:rsidR="00865E6B" w:rsidRPr="00DC7FC6">
              <w:rPr>
                <w:lang w:val="sl-SI"/>
              </w:rPr>
              <w:t xml:space="preserve">, </w:t>
            </w:r>
            <w:r w:rsidRPr="00DC7FC6">
              <w:rPr>
                <w:lang w:val="sl-SI"/>
              </w:rPr>
              <w:t>Ulica talcev 24</w:t>
            </w:r>
            <w:r w:rsidR="00DF620A" w:rsidRPr="00DC7FC6">
              <w:rPr>
                <w:lang w:val="sl-SI"/>
              </w:rPr>
              <w:t xml:space="preserve">, </w:t>
            </w:r>
            <w:r w:rsidR="00865E6B" w:rsidRPr="00DC7FC6">
              <w:rPr>
                <w:lang w:val="sl-SI"/>
              </w:rPr>
              <w:t xml:space="preserve">2000 </w:t>
            </w:r>
            <w:r w:rsidR="00DF620A" w:rsidRPr="00DC7FC6">
              <w:rPr>
                <w:lang w:val="sl-SI"/>
              </w:rPr>
              <w:t>Maribor</w:t>
            </w:r>
          </w:p>
        </w:tc>
      </w:tr>
      <w:tr w:rsidR="00865E6B" w:rsidRPr="00F0647C" w14:paraId="3E75C4FE" w14:textId="77777777" w:rsidTr="00DF620A">
        <w:tblPrEx>
          <w:tblBorders>
            <w:top w:val="single" w:sz="2" w:space="0" w:color="auto"/>
            <w:bottom w:val="single" w:sz="2" w:space="0" w:color="auto"/>
            <w:right w:val="single" w:sz="2" w:space="0" w:color="auto"/>
            <w:insideH w:val="single" w:sz="2" w:space="0" w:color="808080"/>
            <w:insideV w:val="single" w:sz="2" w:space="0" w:color="auto"/>
          </w:tblBorders>
        </w:tblPrEx>
        <w:trPr>
          <w:trHeight w:val="335"/>
        </w:trPr>
        <w:tc>
          <w:tcPr>
            <w:tcW w:w="2127" w:type="dxa"/>
            <w:tcBorders>
              <w:top w:val="nil"/>
              <w:left w:val="nil"/>
              <w:bottom w:val="nil"/>
            </w:tcBorders>
          </w:tcPr>
          <w:p w14:paraId="3E75C4FB" w14:textId="77777777" w:rsidR="00865E6B" w:rsidRPr="00F0647C" w:rsidRDefault="00865E6B" w:rsidP="001C0E55">
            <w:pPr>
              <w:keepNext/>
              <w:spacing w:before="60" w:after="0" w:line="240" w:lineRule="auto"/>
              <w:jc w:val="left"/>
              <w:outlineLvl w:val="2"/>
              <w:rPr>
                <w:lang w:val="sl-SI"/>
              </w:rPr>
            </w:pPr>
            <w:bookmarkStart w:id="39" w:name="_Toc500755025"/>
            <w:bookmarkStart w:id="40" w:name="_Toc2244013"/>
            <w:r w:rsidRPr="00F0647C">
              <w:rPr>
                <w:lang w:val="sl-SI"/>
              </w:rPr>
              <w:t>Ponudnik:</w:t>
            </w:r>
            <w:bookmarkEnd w:id="39"/>
            <w:bookmarkEnd w:id="40"/>
          </w:p>
        </w:tc>
        <w:tc>
          <w:tcPr>
            <w:tcW w:w="6945" w:type="dxa"/>
          </w:tcPr>
          <w:p w14:paraId="3E75C4FC" w14:textId="77777777" w:rsidR="00865E6B" w:rsidRPr="00DC7FC6" w:rsidRDefault="00865E6B" w:rsidP="00E032D8">
            <w:pPr>
              <w:tabs>
                <w:tab w:val="center" w:pos="4536"/>
                <w:tab w:val="right" w:pos="9072"/>
              </w:tabs>
              <w:spacing w:before="60" w:after="0" w:line="240" w:lineRule="auto"/>
              <w:rPr>
                <w:lang w:val="sl-SI"/>
              </w:rPr>
            </w:pPr>
          </w:p>
          <w:p w14:paraId="3E75C4FD" w14:textId="77777777" w:rsidR="00865E6B" w:rsidRPr="00F0647C" w:rsidRDefault="00865E6B" w:rsidP="00E032D8">
            <w:pPr>
              <w:tabs>
                <w:tab w:val="center" w:pos="4536"/>
                <w:tab w:val="right" w:pos="9072"/>
              </w:tabs>
              <w:spacing w:before="60" w:after="0" w:line="240" w:lineRule="auto"/>
              <w:rPr>
                <w:lang w:val="sl-SI"/>
              </w:rPr>
            </w:pPr>
          </w:p>
        </w:tc>
      </w:tr>
    </w:tbl>
    <w:p w14:paraId="3E75C4FF" w14:textId="77777777" w:rsidR="00865E6B" w:rsidRPr="00F0647C" w:rsidRDefault="00865E6B" w:rsidP="00865E6B">
      <w:pPr>
        <w:spacing w:after="0" w:line="240" w:lineRule="auto"/>
        <w:rPr>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938"/>
        <w:gridCol w:w="582"/>
        <w:gridCol w:w="411"/>
        <w:gridCol w:w="1698"/>
        <w:gridCol w:w="283"/>
        <w:gridCol w:w="1701"/>
        <w:gridCol w:w="1559"/>
      </w:tblGrid>
      <w:tr w:rsidR="002121F4" w:rsidRPr="00E31A99" w14:paraId="3E75C505" w14:textId="77777777" w:rsidTr="00075228">
        <w:tc>
          <w:tcPr>
            <w:tcW w:w="29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75C500" w14:textId="77777777" w:rsidR="002121F4" w:rsidRPr="00DC7FC6" w:rsidRDefault="002121F4">
            <w:pPr>
              <w:tabs>
                <w:tab w:val="center" w:pos="4536"/>
                <w:tab w:val="right" w:pos="9072"/>
                <w:tab w:val="left" w:pos="12758"/>
              </w:tabs>
              <w:spacing w:after="0" w:line="240" w:lineRule="auto"/>
              <w:rPr>
                <w:rFonts w:cstheme="minorHAnsi"/>
                <w:b/>
                <w:i/>
                <w:sz w:val="16"/>
                <w:szCs w:val="20"/>
                <w:lang w:val="sl-SI"/>
              </w:rPr>
            </w:pPr>
            <w:r w:rsidRPr="00DC7FC6">
              <w:rPr>
                <w:rFonts w:cstheme="minorHAnsi"/>
                <w:b/>
                <w:i/>
                <w:sz w:val="16"/>
                <w:szCs w:val="20"/>
                <w:lang w:val="sl-SI"/>
              </w:rPr>
              <w:t>Vrsta storitve</w:t>
            </w:r>
          </w:p>
        </w:tc>
        <w:tc>
          <w:tcPr>
            <w:tcW w:w="99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75C501" w14:textId="77777777" w:rsidR="002121F4" w:rsidRPr="00F0647C" w:rsidRDefault="002121F4">
            <w:pPr>
              <w:tabs>
                <w:tab w:val="center" w:pos="4536"/>
                <w:tab w:val="right" w:pos="9072"/>
                <w:tab w:val="left" w:pos="12758"/>
              </w:tabs>
              <w:spacing w:after="0" w:line="240" w:lineRule="auto"/>
              <w:rPr>
                <w:rFonts w:cstheme="minorHAnsi"/>
                <w:b/>
                <w:i/>
                <w:sz w:val="16"/>
                <w:szCs w:val="20"/>
                <w:lang w:val="sl-SI"/>
              </w:rPr>
            </w:pPr>
            <w:r w:rsidRPr="00F0647C">
              <w:rPr>
                <w:rFonts w:cstheme="minorHAnsi"/>
                <w:b/>
                <w:i/>
                <w:sz w:val="16"/>
                <w:szCs w:val="20"/>
                <w:lang w:val="sl-SI"/>
              </w:rPr>
              <w:t>Količina</w:t>
            </w:r>
          </w:p>
        </w:tc>
        <w:tc>
          <w:tcPr>
            <w:tcW w:w="19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BDE79E" w14:textId="77777777" w:rsidR="00C25AF8" w:rsidRDefault="002121F4">
            <w:pPr>
              <w:tabs>
                <w:tab w:val="center" w:pos="4536"/>
                <w:tab w:val="right" w:pos="9072"/>
                <w:tab w:val="left" w:pos="12758"/>
              </w:tabs>
              <w:spacing w:after="0" w:line="240" w:lineRule="auto"/>
              <w:jc w:val="center"/>
              <w:rPr>
                <w:rFonts w:cstheme="minorHAnsi"/>
                <w:b/>
                <w:i/>
                <w:sz w:val="16"/>
                <w:szCs w:val="20"/>
                <w:lang w:val="sl-SI"/>
              </w:rPr>
            </w:pPr>
            <w:r w:rsidRPr="00F0647C">
              <w:rPr>
                <w:rFonts w:cstheme="minorHAnsi"/>
                <w:b/>
                <w:i/>
                <w:sz w:val="16"/>
                <w:szCs w:val="20"/>
                <w:lang w:val="sl-SI"/>
              </w:rPr>
              <w:t xml:space="preserve">Cena </w:t>
            </w:r>
            <w:r w:rsidR="00C25AF8">
              <w:rPr>
                <w:rFonts w:cstheme="minorHAnsi"/>
                <w:b/>
                <w:i/>
                <w:sz w:val="16"/>
                <w:szCs w:val="20"/>
                <w:lang w:val="sl-SI"/>
              </w:rPr>
              <w:t>na enoto</w:t>
            </w:r>
          </w:p>
          <w:p w14:paraId="3E75C502" w14:textId="17BBCD41" w:rsidR="002121F4" w:rsidRPr="00F0647C" w:rsidRDefault="002121F4">
            <w:pPr>
              <w:tabs>
                <w:tab w:val="center" w:pos="4536"/>
                <w:tab w:val="right" w:pos="9072"/>
                <w:tab w:val="left" w:pos="12758"/>
              </w:tabs>
              <w:spacing w:after="0" w:line="240" w:lineRule="auto"/>
              <w:jc w:val="center"/>
              <w:rPr>
                <w:rFonts w:cstheme="minorHAnsi"/>
                <w:b/>
                <w:i/>
                <w:sz w:val="16"/>
                <w:szCs w:val="20"/>
                <w:lang w:val="sl-SI"/>
              </w:rPr>
            </w:pPr>
            <w:r w:rsidRPr="00F0647C">
              <w:rPr>
                <w:rFonts w:cstheme="minorHAnsi"/>
                <w:b/>
                <w:i/>
                <w:sz w:val="16"/>
                <w:szCs w:val="20"/>
                <w:lang w:val="sl-SI"/>
              </w:rPr>
              <w:t>brez DDV v EUR</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75C503" w14:textId="0C4A920C" w:rsidR="002121F4" w:rsidRPr="00F0647C" w:rsidRDefault="00C25AF8" w:rsidP="00DF620A">
            <w:pPr>
              <w:tabs>
                <w:tab w:val="center" w:pos="4536"/>
                <w:tab w:val="right" w:pos="9072"/>
                <w:tab w:val="left" w:pos="12758"/>
              </w:tabs>
              <w:spacing w:after="0" w:line="240" w:lineRule="auto"/>
              <w:jc w:val="center"/>
              <w:rPr>
                <w:rFonts w:cstheme="minorHAnsi"/>
                <w:b/>
                <w:i/>
                <w:sz w:val="16"/>
                <w:szCs w:val="20"/>
                <w:lang w:val="sl-SI"/>
              </w:rPr>
            </w:pPr>
            <w:r>
              <w:rPr>
                <w:rFonts w:cstheme="minorHAnsi"/>
                <w:b/>
                <w:i/>
                <w:sz w:val="16"/>
                <w:szCs w:val="20"/>
                <w:lang w:val="sl-SI"/>
              </w:rPr>
              <w:t xml:space="preserve">Cena na enoto </w:t>
            </w:r>
            <w:r w:rsidR="003124D0">
              <w:rPr>
                <w:rFonts w:cstheme="minorHAnsi"/>
                <w:b/>
                <w:i/>
                <w:sz w:val="16"/>
                <w:szCs w:val="20"/>
                <w:lang w:val="sl-SI"/>
              </w:rPr>
              <w:t>z</w:t>
            </w:r>
            <w:r w:rsidRPr="00F0647C">
              <w:rPr>
                <w:rFonts w:cstheme="minorHAnsi"/>
                <w:b/>
                <w:i/>
                <w:sz w:val="16"/>
                <w:szCs w:val="20"/>
                <w:lang w:val="sl-SI"/>
              </w:rPr>
              <w:t xml:space="preserve"> </w:t>
            </w:r>
            <w:r w:rsidR="002121F4" w:rsidRPr="00F0647C">
              <w:rPr>
                <w:rFonts w:cstheme="minorHAnsi"/>
                <w:b/>
                <w:i/>
                <w:sz w:val="16"/>
                <w:szCs w:val="20"/>
                <w:lang w:val="sl-SI"/>
              </w:rPr>
              <w:t>DDV</w:t>
            </w:r>
            <w:r w:rsidR="00DF620A" w:rsidRPr="00F0647C">
              <w:rPr>
                <w:rFonts w:cstheme="minorHAnsi"/>
                <w:b/>
                <w:i/>
                <w:sz w:val="16"/>
                <w:szCs w:val="20"/>
                <w:lang w:val="sl-SI"/>
              </w:rPr>
              <w:t xml:space="preserve"> v</w:t>
            </w:r>
            <w:r w:rsidR="002121F4" w:rsidRPr="00F0647C">
              <w:rPr>
                <w:rFonts w:cstheme="minorHAnsi"/>
                <w:b/>
                <w:i/>
                <w:sz w:val="16"/>
                <w:szCs w:val="20"/>
                <w:lang w:val="sl-SI"/>
              </w:rPr>
              <w:t xml:space="preserve"> EUR</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75C504" w14:textId="23D19381" w:rsidR="002121F4" w:rsidRPr="00F0647C" w:rsidRDefault="003124D0">
            <w:pPr>
              <w:tabs>
                <w:tab w:val="center" w:pos="4536"/>
                <w:tab w:val="right" w:pos="9072"/>
                <w:tab w:val="left" w:pos="12758"/>
              </w:tabs>
              <w:spacing w:after="0" w:line="240" w:lineRule="auto"/>
              <w:jc w:val="center"/>
              <w:rPr>
                <w:rFonts w:cstheme="minorHAnsi"/>
                <w:b/>
                <w:i/>
                <w:sz w:val="16"/>
                <w:szCs w:val="20"/>
                <w:lang w:val="sl-SI"/>
              </w:rPr>
            </w:pPr>
            <w:r>
              <w:rPr>
                <w:rFonts w:cstheme="minorHAnsi"/>
                <w:b/>
                <w:i/>
                <w:sz w:val="16"/>
                <w:szCs w:val="20"/>
                <w:lang w:val="sl-SI"/>
              </w:rPr>
              <w:t xml:space="preserve">Skupaj cena </w:t>
            </w:r>
            <w:r w:rsidR="002121F4" w:rsidRPr="00F0647C">
              <w:rPr>
                <w:rFonts w:cstheme="minorHAnsi"/>
                <w:b/>
                <w:i/>
                <w:sz w:val="16"/>
                <w:szCs w:val="20"/>
                <w:lang w:val="sl-SI"/>
              </w:rPr>
              <w:t>z DDV v EUR</w:t>
            </w:r>
          </w:p>
        </w:tc>
      </w:tr>
      <w:tr w:rsidR="002121F4" w:rsidRPr="00E31A99" w14:paraId="3E75C50C" w14:textId="77777777" w:rsidTr="00075228">
        <w:tc>
          <w:tcPr>
            <w:tcW w:w="2946" w:type="dxa"/>
            <w:gridSpan w:val="2"/>
            <w:tcBorders>
              <w:top w:val="single" w:sz="4" w:space="0" w:color="auto"/>
              <w:left w:val="single" w:sz="4" w:space="0" w:color="auto"/>
              <w:bottom w:val="single" w:sz="4" w:space="0" w:color="auto"/>
              <w:right w:val="single" w:sz="4" w:space="0" w:color="auto"/>
            </w:tcBorders>
            <w:hideMark/>
          </w:tcPr>
          <w:p w14:paraId="645AEC81" w14:textId="2C583AF9" w:rsidR="006C6829" w:rsidRPr="003A423A" w:rsidRDefault="006C6829" w:rsidP="006C6829">
            <w:pPr>
              <w:ind w:left="284"/>
              <w:jc w:val="left"/>
              <w:rPr>
                <w:rFonts w:ascii="Calibri" w:hAnsi="Calibri" w:cs="Calibri"/>
                <w:color w:val="000000"/>
                <w:lang w:val="sl-SI"/>
              </w:rPr>
            </w:pPr>
            <w:r w:rsidRPr="00F0647C">
              <w:rPr>
                <w:rFonts w:ascii="Calibri" w:hAnsi="Calibri" w:cs="Calibri"/>
                <w:color w:val="000000"/>
                <w:lang w:val="sl-SI"/>
              </w:rPr>
              <w:t xml:space="preserve">A.1. </w:t>
            </w:r>
            <w:r w:rsidRPr="00F0647C">
              <w:rPr>
                <w:rFonts w:ascii="Calibri" w:hAnsi="Calibri" w:cs="Calibri"/>
                <w:color w:val="000000"/>
                <w:lang w:val="sl-SI"/>
              </w:rPr>
              <w:br/>
            </w:r>
            <w:r w:rsidRPr="00DC7FC6">
              <w:rPr>
                <w:rFonts w:ascii="Calibri" w:hAnsi="Calibri" w:cs="Calibri"/>
                <w:color w:val="000000"/>
                <w:lang w:val="sl-SI"/>
              </w:rPr>
              <w:t xml:space="preserve">Razvojna faza in </w:t>
            </w:r>
            <w:proofErr w:type="spellStart"/>
            <w:r w:rsidRPr="00DC7FC6">
              <w:rPr>
                <w:rFonts w:ascii="Calibri" w:hAnsi="Calibri" w:cs="Calibri"/>
                <w:color w:val="000000"/>
                <w:lang w:val="sl-SI"/>
              </w:rPr>
              <w:t>predprodukcija</w:t>
            </w:r>
            <w:proofErr w:type="spellEnd"/>
            <w:r w:rsidR="007E1AF6">
              <w:rPr>
                <w:rFonts w:ascii="Calibri" w:hAnsi="Calibri" w:cs="Calibri"/>
                <w:color w:val="000000"/>
                <w:lang w:val="sl-SI"/>
              </w:rPr>
              <w:t xml:space="preserve">; produkcija – snemanje; </w:t>
            </w:r>
            <w:proofErr w:type="spellStart"/>
            <w:r w:rsidR="007E1AF6">
              <w:rPr>
                <w:rFonts w:ascii="Calibri" w:hAnsi="Calibri" w:cs="Calibri"/>
                <w:color w:val="000000"/>
                <w:lang w:val="sl-SI"/>
              </w:rPr>
              <w:t>postprodukcija</w:t>
            </w:r>
            <w:proofErr w:type="spellEnd"/>
          </w:p>
          <w:p w14:paraId="3E75C507" w14:textId="77777777" w:rsidR="002121F4" w:rsidRPr="00F0647C" w:rsidRDefault="002121F4" w:rsidP="006C6829">
            <w:pPr>
              <w:pStyle w:val="ListParagraph"/>
              <w:ind w:left="360"/>
              <w:jc w:val="left"/>
              <w:rPr>
                <w:rFonts w:cstheme="minorHAnsi"/>
                <w:b/>
                <w:color w:val="FF0000"/>
                <w:szCs w:val="20"/>
              </w:rPr>
            </w:pPr>
          </w:p>
        </w:tc>
        <w:tc>
          <w:tcPr>
            <w:tcW w:w="993" w:type="dxa"/>
            <w:gridSpan w:val="2"/>
            <w:tcBorders>
              <w:top w:val="single" w:sz="4" w:space="0" w:color="auto"/>
              <w:left w:val="single" w:sz="4" w:space="0" w:color="auto"/>
              <w:bottom w:val="single" w:sz="4" w:space="0" w:color="auto"/>
              <w:right w:val="single" w:sz="4" w:space="0" w:color="auto"/>
            </w:tcBorders>
            <w:hideMark/>
          </w:tcPr>
          <w:p w14:paraId="3E75C508" w14:textId="2AC7DB0B" w:rsidR="002121F4" w:rsidRPr="00F0647C" w:rsidRDefault="00C25AF8">
            <w:pPr>
              <w:tabs>
                <w:tab w:val="center" w:pos="4536"/>
                <w:tab w:val="right" w:pos="9072"/>
                <w:tab w:val="left" w:pos="12758"/>
              </w:tabs>
              <w:spacing w:after="0" w:line="240" w:lineRule="auto"/>
              <w:jc w:val="center"/>
              <w:rPr>
                <w:rFonts w:cstheme="minorHAnsi"/>
                <w:sz w:val="20"/>
                <w:szCs w:val="20"/>
                <w:lang w:val="sl-SI"/>
              </w:rPr>
            </w:pPr>
            <w:r>
              <w:rPr>
                <w:rFonts w:cstheme="minorHAnsi"/>
                <w:sz w:val="20"/>
                <w:szCs w:val="20"/>
                <w:lang w:val="sl-SI"/>
              </w:rPr>
              <w:t>8</w:t>
            </w:r>
          </w:p>
        </w:tc>
        <w:tc>
          <w:tcPr>
            <w:tcW w:w="1981" w:type="dxa"/>
            <w:gridSpan w:val="2"/>
            <w:tcBorders>
              <w:top w:val="single" w:sz="4" w:space="0" w:color="auto"/>
              <w:left w:val="single" w:sz="4" w:space="0" w:color="auto"/>
              <w:bottom w:val="single" w:sz="4" w:space="0" w:color="auto"/>
              <w:right w:val="single" w:sz="4" w:space="0" w:color="auto"/>
            </w:tcBorders>
          </w:tcPr>
          <w:p w14:paraId="3E75C509" w14:textId="77777777" w:rsidR="002121F4" w:rsidRPr="00F0647C" w:rsidRDefault="002121F4">
            <w:pPr>
              <w:tabs>
                <w:tab w:val="center" w:pos="4536"/>
                <w:tab w:val="right" w:pos="9072"/>
                <w:tab w:val="left" w:pos="12758"/>
              </w:tabs>
              <w:spacing w:after="0" w:line="240" w:lineRule="auto"/>
              <w:rPr>
                <w:rFonts w:cstheme="minorHAnsi"/>
                <w:sz w:val="20"/>
                <w:szCs w:val="20"/>
                <w:lang w:val="sl-SI"/>
              </w:rPr>
            </w:pPr>
          </w:p>
        </w:tc>
        <w:tc>
          <w:tcPr>
            <w:tcW w:w="1701" w:type="dxa"/>
            <w:tcBorders>
              <w:top w:val="single" w:sz="4" w:space="0" w:color="auto"/>
              <w:left w:val="single" w:sz="4" w:space="0" w:color="auto"/>
              <w:bottom w:val="single" w:sz="4" w:space="0" w:color="auto"/>
              <w:right w:val="single" w:sz="4" w:space="0" w:color="auto"/>
            </w:tcBorders>
          </w:tcPr>
          <w:p w14:paraId="3E75C50A" w14:textId="77777777" w:rsidR="002121F4" w:rsidRPr="00F0647C" w:rsidRDefault="002121F4">
            <w:pPr>
              <w:tabs>
                <w:tab w:val="center" w:pos="4536"/>
                <w:tab w:val="right" w:pos="9072"/>
                <w:tab w:val="left" w:pos="12758"/>
              </w:tabs>
              <w:spacing w:after="0" w:line="240" w:lineRule="auto"/>
              <w:rPr>
                <w:rFonts w:cstheme="minorHAnsi"/>
                <w:sz w:val="20"/>
                <w:szCs w:val="20"/>
                <w:lang w:val="sl-SI"/>
              </w:rPr>
            </w:pPr>
          </w:p>
        </w:tc>
        <w:tc>
          <w:tcPr>
            <w:tcW w:w="1559" w:type="dxa"/>
            <w:tcBorders>
              <w:top w:val="single" w:sz="4" w:space="0" w:color="auto"/>
              <w:left w:val="single" w:sz="4" w:space="0" w:color="auto"/>
              <w:bottom w:val="single" w:sz="4" w:space="0" w:color="auto"/>
              <w:right w:val="single" w:sz="4" w:space="0" w:color="auto"/>
            </w:tcBorders>
          </w:tcPr>
          <w:p w14:paraId="3E75C50B" w14:textId="77777777" w:rsidR="002121F4" w:rsidRPr="00F0647C" w:rsidRDefault="002121F4">
            <w:pPr>
              <w:tabs>
                <w:tab w:val="center" w:pos="4536"/>
                <w:tab w:val="right" w:pos="9072"/>
                <w:tab w:val="left" w:pos="12758"/>
              </w:tabs>
              <w:spacing w:after="0" w:line="240" w:lineRule="auto"/>
              <w:rPr>
                <w:rFonts w:cstheme="minorHAnsi"/>
                <w:sz w:val="20"/>
                <w:szCs w:val="20"/>
                <w:lang w:val="sl-SI"/>
              </w:rPr>
            </w:pPr>
          </w:p>
        </w:tc>
      </w:tr>
      <w:tr w:rsidR="002121F4" w:rsidRPr="00F0647C" w14:paraId="3E75C51A" w14:textId="77777777" w:rsidTr="00FC13E3">
        <w:tc>
          <w:tcPr>
            <w:tcW w:w="29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75C514" w14:textId="77777777" w:rsidR="002121F4" w:rsidRPr="00F0647C" w:rsidRDefault="002121F4">
            <w:pPr>
              <w:tabs>
                <w:tab w:val="center" w:pos="4536"/>
                <w:tab w:val="right" w:pos="9072"/>
                <w:tab w:val="left" w:pos="12758"/>
              </w:tabs>
              <w:spacing w:after="0" w:line="240" w:lineRule="auto"/>
              <w:rPr>
                <w:rFonts w:cstheme="minorHAnsi"/>
                <w:b/>
                <w:sz w:val="20"/>
                <w:szCs w:val="20"/>
                <w:lang w:val="sl-SI"/>
              </w:rPr>
            </w:pPr>
            <w:r w:rsidRPr="00F0647C">
              <w:rPr>
                <w:rFonts w:cstheme="minorHAnsi"/>
                <w:b/>
                <w:sz w:val="20"/>
                <w:szCs w:val="20"/>
                <w:lang w:val="sl-SI"/>
              </w:rPr>
              <w:t>SKUPAJ</w:t>
            </w:r>
          </w:p>
          <w:p w14:paraId="3E75C515" w14:textId="77777777" w:rsidR="002121F4" w:rsidRPr="00DC7FC6" w:rsidRDefault="002121F4">
            <w:pPr>
              <w:tabs>
                <w:tab w:val="center" w:pos="4536"/>
                <w:tab w:val="right" w:pos="9072"/>
                <w:tab w:val="left" w:pos="12758"/>
              </w:tabs>
              <w:spacing w:after="0" w:line="240" w:lineRule="auto"/>
              <w:rPr>
                <w:rFonts w:cstheme="minorHAnsi"/>
                <w:b/>
                <w:sz w:val="20"/>
                <w:szCs w:val="20"/>
                <w:lang w:val="sl-SI"/>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75C516" w14:textId="77777777" w:rsidR="002121F4" w:rsidRPr="003A423A" w:rsidRDefault="002121F4">
            <w:pPr>
              <w:tabs>
                <w:tab w:val="center" w:pos="4536"/>
                <w:tab w:val="right" w:pos="9072"/>
                <w:tab w:val="left" w:pos="12758"/>
              </w:tabs>
              <w:spacing w:after="0" w:line="240" w:lineRule="auto"/>
              <w:rPr>
                <w:rFonts w:cstheme="minorHAnsi"/>
                <w:sz w:val="20"/>
                <w:szCs w:val="20"/>
                <w:lang w:val="sl-SI"/>
              </w:rPr>
            </w:pPr>
          </w:p>
        </w:tc>
        <w:tc>
          <w:tcPr>
            <w:tcW w:w="198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75C517" w14:textId="77777777" w:rsidR="002121F4" w:rsidRPr="00F0647C" w:rsidRDefault="002121F4">
            <w:pPr>
              <w:tabs>
                <w:tab w:val="center" w:pos="4536"/>
                <w:tab w:val="right" w:pos="9072"/>
                <w:tab w:val="left" w:pos="12758"/>
              </w:tabs>
              <w:spacing w:after="0" w:line="240" w:lineRule="auto"/>
              <w:rPr>
                <w:rFonts w:cstheme="minorHAnsi"/>
                <w:sz w:val="20"/>
                <w:szCs w:val="20"/>
                <w:lang w:val="sl-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75C518" w14:textId="77777777" w:rsidR="002121F4" w:rsidRPr="00F0647C" w:rsidRDefault="002121F4">
            <w:pPr>
              <w:tabs>
                <w:tab w:val="center" w:pos="4536"/>
                <w:tab w:val="right" w:pos="9072"/>
                <w:tab w:val="left" w:pos="12758"/>
              </w:tabs>
              <w:spacing w:after="0" w:line="240" w:lineRule="auto"/>
              <w:rPr>
                <w:rFonts w:cstheme="minorHAnsi"/>
                <w:sz w:val="20"/>
                <w:szCs w:val="20"/>
                <w:lang w:val="sl-SI"/>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E75C519" w14:textId="77777777" w:rsidR="002121F4" w:rsidRPr="00F0647C" w:rsidRDefault="002121F4">
            <w:pPr>
              <w:tabs>
                <w:tab w:val="center" w:pos="4536"/>
                <w:tab w:val="right" w:pos="9072"/>
                <w:tab w:val="left" w:pos="12758"/>
              </w:tabs>
              <w:spacing w:after="0" w:line="240" w:lineRule="auto"/>
              <w:rPr>
                <w:rFonts w:cstheme="minorHAnsi"/>
                <w:sz w:val="20"/>
                <w:szCs w:val="20"/>
                <w:lang w:val="sl-SI"/>
              </w:rPr>
            </w:pPr>
          </w:p>
        </w:tc>
      </w:tr>
      <w:tr w:rsidR="00865E6B" w:rsidRPr="00F0647C" w14:paraId="3E75C51F" w14:textId="77777777" w:rsidTr="0007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08" w:type="dxa"/>
          </w:tcPr>
          <w:p w14:paraId="100BFAE9" w14:textId="77777777" w:rsidR="005A341F" w:rsidRDefault="005A341F" w:rsidP="00E032D8">
            <w:pPr>
              <w:tabs>
                <w:tab w:val="left" w:pos="12758"/>
              </w:tabs>
              <w:spacing w:after="0" w:line="240" w:lineRule="auto"/>
              <w:rPr>
                <w:lang w:val="sl-SI"/>
              </w:rPr>
            </w:pPr>
          </w:p>
          <w:p w14:paraId="3E75C51B" w14:textId="626D2407" w:rsidR="00865E6B" w:rsidRPr="00F0647C" w:rsidRDefault="00865E6B" w:rsidP="00E032D8">
            <w:pPr>
              <w:tabs>
                <w:tab w:val="left" w:pos="12758"/>
              </w:tabs>
              <w:spacing w:after="0" w:line="240" w:lineRule="auto"/>
              <w:rPr>
                <w:lang w:val="sl-SI"/>
              </w:rPr>
            </w:pPr>
            <w:r w:rsidRPr="00F0647C">
              <w:rPr>
                <w:lang w:val="sl-SI"/>
              </w:rPr>
              <w:t>Datum:</w:t>
            </w:r>
          </w:p>
        </w:tc>
        <w:tc>
          <w:tcPr>
            <w:tcW w:w="2520" w:type="dxa"/>
            <w:gridSpan w:val="2"/>
          </w:tcPr>
          <w:p w14:paraId="3E75C51C" w14:textId="77777777" w:rsidR="00865E6B" w:rsidRPr="00DC7FC6" w:rsidRDefault="00865E6B" w:rsidP="00E032D8">
            <w:pPr>
              <w:tabs>
                <w:tab w:val="left" w:pos="12758"/>
              </w:tabs>
              <w:spacing w:after="0" w:line="240" w:lineRule="auto"/>
              <w:rPr>
                <w:lang w:val="sl-SI"/>
              </w:rPr>
            </w:pPr>
          </w:p>
        </w:tc>
        <w:tc>
          <w:tcPr>
            <w:tcW w:w="2109" w:type="dxa"/>
            <w:gridSpan w:val="2"/>
          </w:tcPr>
          <w:p w14:paraId="3E75C51D" w14:textId="77777777" w:rsidR="00865E6B" w:rsidRPr="003A423A" w:rsidRDefault="00865E6B" w:rsidP="00E032D8">
            <w:pPr>
              <w:tabs>
                <w:tab w:val="left" w:pos="12758"/>
              </w:tabs>
              <w:spacing w:after="0" w:line="240" w:lineRule="auto"/>
              <w:rPr>
                <w:lang w:val="sl-SI"/>
              </w:rPr>
            </w:pPr>
          </w:p>
        </w:tc>
        <w:tc>
          <w:tcPr>
            <w:tcW w:w="3543" w:type="dxa"/>
            <w:gridSpan w:val="3"/>
          </w:tcPr>
          <w:p w14:paraId="0421630F" w14:textId="77777777" w:rsidR="005A341F" w:rsidRDefault="005A341F" w:rsidP="00E032D8">
            <w:pPr>
              <w:tabs>
                <w:tab w:val="left" w:pos="12758"/>
              </w:tabs>
              <w:spacing w:after="0" w:line="240" w:lineRule="auto"/>
              <w:jc w:val="center"/>
              <w:rPr>
                <w:lang w:val="sl-SI"/>
              </w:rPr>
            </w:pPr>
          </w:p>
          <w:p w14:paraId="3E75C51E" w14:textId="36A5725E" w:rsidR="00865E6B" w:rsidRPr="00F0647C" w:rsidRDefault="00865E6B" w:rsidP="00E032D8">
            <w:pPr>
              <w:tabs>
                <w:tab w:val="left" w:pos="12758"/>
              </w:tabs>
              <w:spacing w:after="0" w:line="240" w:lineRule="auto"/>
              <w:jc w:val="center"/>
              <w:rPr>
                <w:lang w:val="sl-SI"/>
              </w:rPr>
            </w:pPr>
            <w:r w:rsidRPr="00F0647C">
              <w:rPr>
                <w:lang w:val="sl-SI"/>
              </w:rPr>
              <w:t xml:space="preserve">ponudnik </w:t>
            </w:r>
          </w:p>
        </w:tc>
      </w:tr>
      <w:tr w:rsidR="00865E6B" w:rsidRPr="00F0647C" w14:paraId="3E75C524" w14:textId="77777777" w:rsidTr="0007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08" w:type="dxa"/>
          </w:tcPr>
          <w:p w14:paraId="3E75C520" w14:textId="77777777" w:rsidR="00865E6B" w:rsidRPr="00F0647C" w:rsidRDefault="00865E6B" w:rsidP="00E032D8">
            <w:pPr>
              <w:tabs>
                <w:tab w:val="left" w:pos="12758"/>
              </w:tabs>
              <w:spacing w:after="0" w:line="240" w:lineRule="auto"/>
              <w:rPr>
                <w:lang w:val="sl-SI"/>
              </w:rPr>
            </w:pPr>
            <w:r w:rsidRPr="00F0647C">
              <w:rPr>
                <w:lang w:val="sl-SI"/>
              </w:rPr>
              <w:t>Kraj:</w:t>
            </w:r>
          </w:p>
        </w:tc>
        <w:tc>
          <w:tcPr>
            <w:tcW w:w="2520" w:type="dxa"/>
            <w:gridSpan w:val="2"/>
            <w:tcBorders>
              <w:top w:val="dashSmallGap" w:sz="4" w:space="0" w:color="auto"/>
              <w:bottom w:val="dashSmallGap" w:sz="4" w:space="0" w:color="auto"/>
            </w:tcBorders>
          </w:tcPr>
          <w:p w14:paraId="3E75C521" w14:textId="77777777" w:rsidR="00865E6B" w:rsidRPr="00DC7FC6" w:rsidRDefault="00865E6B" w:rsidP="00E032D8">
            <w:pPr>
              <w:tabs>
                <w:tab w:val="left" w:pos="12758"/>
              </w:tabs>
              <w:spacing w:after="0" w:line="240" w:lineRule="auto"/>
              <w:rPr>
                <w:lang w:val="sl-SI"/>
              </w:rPr>
            </w:pPr>
          </w:p>
        </w:tc>
        <w:tc>
          <w:tcPr>
            <w:tcW w:w="2109" w:type="dxa"/>
            <w:gridSpan w:val="2"/>
          </w:tcPr>
          <w:p w14:paraId="3E75C522" w14:textId="77777777" w:rsidR="00865E6B" w:rsidRPr="00224712" w:rsidRDefault="00865E6B" w:rsidP="00E032D8">
            <w:pPr>
              <w:tabs>
                <w:tab w:val="left" w:pos="12758"/>
              </w:tabs>
              <w:spacing w:after="0" w:line="240" w:lineRule="auto"/>
              <w:jc w:val="center"/>
              <w:rPr>
                <w:lang w:val="sl-SI"/>
              </w:rPr>
            </w:pPr>
            <w:r w:rsidRPr="003A423A">
              <w:rPr>
                <w:lang w:val="sl-SI"/>
              </w:rPr>
              <w:t>žig</w:t>
            </w:r>
          </w:p>
        </w:tc>
        <w:tc>
          <w:tcPr>
            <w:tcW w:w="3543" w:type="dxa"/>
            <w:gridSpan w:val="3"/>
            <w:tcBorders>
              <w:bottom w:val="dashSmallGap" w:sz="4" w:space="0" w:color="auto"/>
            </w:tcBorders>
          </w:tcPr>
          <w:p w14:paraId="3E75C523" w14:textId="77777777" w:rsidR="00865E6B" w:rsidRPr="00F0647C" w:rsidRDefault="00865E6B" w:rsidP="00E032D8">
            <w:pPr>
              <w:tabs>
                <w:tab w:val="left" w:pos="12758"/>
              </w:tabs>
              <w:spacing w:after="0" w:line="240" w:lineRule="auto"/>
              <w:jc w:val="center"/>
              <w:rPr>
                <w:lang w:val="sl-SI"/>
              </w:rPr>
            </w:pPr>
          </w:p>
        </w:tc>
      </w:tr>
      <w:tr w:rsidR="00865E6B" w:rsidRPr="00F0647C" w14:paraId="3E75C529" w14:textId="77777777" w:rsidTr="0007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08" w:type="dxa"/>
          </w:tcPr>
          <w:p w14:paraId="3E75C525" w14:textId="77777777" w:rsidR="00865E6B" w:rsidRPr="00F0647C" w:rsidRDefault="00865E6B" w:rsidP="00E032D8">
            <w:pPr>
              <w:tabs>
                <w:tab w:val="left" w:pos="12758"/>
              </w:tabs>
              <w:spacing w:after="0" w:line="240" w:lineRule="auto"/>
              <w:rPr>
                <w:lang w:val="sl-SI"/>
              </w:rPr>
            </w:pPr>
          </w:p>
        </w:tc>
        <w:tc>
          <w:tcPr>
            <w:tcW w:w="2520" w:type="dxa"/>
            <w:gridSpan w:val="2"/>
          </w:tcPr>
          <w:p w14:paraId="3E75C526" w14:textId="77777777" w:rsidR="00865E6B" w:rsidRPr="00DC7FC6" w:rsidRDefault="00865E6B" w:rsidP="00E032D8">
            <w:pPr>
              <w:tabs>
                <w:tab w:val="left" w:pos="12758"/>
              </w:tabs>
              <w:spacing w:after="0" w:line="240" w:lineRule="auto"/>
              <w:rPr>
                <w:lang w:val="sl-SI"/>
              </w:rPr>
            </w:pPr>
          </w:p>
        </w:tc>
        <w:tc>
          <w:tcPr>
            <w:tcW w:w="2109" w:type="dxa"/>
            <w:gridSpan w:val="2"/>
          </w:tcPr>
          <w:p w14:paraId="3E75C527" w14:textId="77777777" w:rsidR="00865E6B" w:rsidRPr="003A423A" w:rsidRDefault="00865E6B" w:rsidP="00E032D8">
            <w:pPr>
              <w:tabs>
                <w:tab w:val="left" w:pos="12758"/>
              </w:tabs>
              <w:spacing w:after="0" w:line="240" w:lineRule="auto"/>
              <w:rPr>
                <w:lang w:val="sl-SI"/>
              </w:rPr>
            </w:pPr>
          </w:p>
        </w:tc>
        <w:tc>
          <w:tcPr>
            <w:tcW w:w="3543" w:type="dxa"/>
            <w:gridSpan w:val="3"/>
          </w:tcPr>
          <w:p w14:paraId="3E75C528" w14:textId="77777777" w:rsidR="00865E6B" w:rsidRPr="00F0647C" w:rsidRDefault="00865E6B" w:rsidP="00865E6B">
            <w:pPr>
              <w:tabs>
                <w:tab w:val="left" w:pos="12758"/>
              </w:tabs>
              <w:spacing w:after="0" w:line="240" w:lineRule="auto"/>
              <w:rPr>
                <w:lang w:val="sl-SI"/>
              </w:rPr>
            </w:pPr>
            <w:r w:rsidRPr="00F0647C">
              <w:rPr>
                <w:sz w:val="22"/>
                <w:szCs w:val="22"/>
                <w:lang w:val="sl-SI"/>
              </w:rPr>
              <w:t>(ime in priimek pooblaščene osebe</w:t>
            </w:r>
            <w:r w:rsidRPr="00F0647C">
              <w:rPr>
                <w:lang w:val="sl-SI"/>
              </w:rPr>
              <w:t>)</w:t>
            </w:r>
          </w:p>
        </w:tc>
      </w:tr>
      <w:tr w:rsidR="00865E6B" w:rsidRPr="00F0647C" w14:paraId="3E75C52E" w14:textId="77777777" w:rsidTr="0007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08" w:type="dxa"/>
          </w:tcPr>
          <w:p w14:paraId="3E75C52A" w14:textId="77777777" w:rsidR="00865E6B" w:rsidRPr="00F0647C" w:rsidRDefault="00865E6B" w:rsidP="00E032D8">
            <w:pPr>
              <w:tabs>
                <w:tab w:val="left" w:pos="12758"/>
              </w:tabs>
              <w:spacing w:after="0" w:line="240" w:lineRule="auto"/>
              <w:rPr>
                <w:lang w:val="sl-SI"/>
              </w:rPr>
            </w:pPr>
          </w:p>
        </w:tc>
        <w:tc>
          <w:tcPr>
            <w:tcW w:w="2520" w:type="dxa"/>
            <w:gridSpan w:val="2"/>
          </w:tcPr>
          <w:p w14:paraId="3E75C52B" w14:textId="77777777" w:rsidR="00865E6B" w:rsidRPr="00DC7FC6" w:rsidRDefault="00865E6B" w:rsidP="00E032D8">
            <w:pPr>
              <w:tabs>
                <w:tab w:val="left" w:pos="12758"/>
              </w:tabs>
              <w:spacing w:after="0" w:line="240" w:lineRule="auto"/>
              <w:rPr>
                <w:lang w:val="sl-SI"/>
              </w:rPr>
            </w:pPr>
          </w:p>
        </w:tc>
        <w:tc>
          <w:tcPr>
            <w:tcW w:w="2109" w:type="dxa"/>
            <w:gridSpan w:val="2"/>
          </w:tcPr>
          <w:p w14:paraId="3E75C52C" w14:textId="77777777" w:rsidR="00865E6B" w:rsidRPr="003A423A" w:rsidRDefault="00865E6B" w:rsidP="00E032D8">
            <w:pPr>
              <w:tabs>
                <w:tab w:val="left" w:pos="12758"/>
              </w:tabs>
              <w:spacing w:after="0" w:line="240" w:lineRule="auto"/>
              <w:jc w:val="center"/>
              <w:rPr>
                <w:lang w:val="sl-SI"/>
              </w:rPr>
            </w:pPr>
          </w:p>
        </w:tc>
        <w:tc>
          <w:tcPr>
            <w:tcW w:w="3543" w:type="dxa"/>
            <w:gridSpan w:val="3"/>
            <w:tcBorders>
              <w:bottom w:val="dashSmallGap" w:sz="4" w:space="0" w:color="auto"/>
            </w:tcBorders>
          </w:tcPr>
          <w:p w14:paraId="3E75C52D" w14:textId="77777777" w:rsidR="00865E6B" w:rsidRPr="00F0647C" w:rsidRDefault="00865E6B" w:rsidP="00E032D8">
            <w:pPr>
              <w:tabs>
                <w:tab w:val="left" w:pos="12758"/>
              </w:tabs>
              <w:spacing w:after="0" w:line="240" w:lineRule="auto"/>
              <w:jc w:val="center"/>
              <w:rPr>
                <w:lang w:val="sl-SI"/>
              </w:rPr>
            </w:pPr>
          </w:p>
        </w:tc>
      </w:tr>
      <w:tr w:rsidR="00865E6B" w:rsidRPr="00F0647C" w14:paraId="3E75C533" w14:textId="77777777" w:rsidTr="00075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08" w:type="dxa"/>
          </w:tcPr>
          <w:p w14:paraId="3E75C52F" w14:textId="77777777" w:rsidR="00865E6B" w:rsidRPr="00F0647C" w:rsidRDefault="00865E6B" w:rsidP="00E032D8">
            <w:pPr>
              <w:tabs>
                <w:tab w:val="left" w:pos="12758"/>
              </w:tabs>
              <w:spacing w:after="0" w:line="240" w:lineRule="auto"/>
              <w:rPr>
                <w:lang w:val="sl-SI"/>
              </w:rPr>
            </w:pPr>
          </w:p>
        </w:tc>
        <w:tc>
          <w:tcPr>
            <w:tcW w:w="2520" w:type="dxa"/>
            <w:gridSpan w:val="2"/>
          </w:tcPr>
          <w:p w14:paraId="3E75C530" w14:textId="77777777" w:rsidR="00865E6B" w:rsidRPr="00DC7FC6" w:rsidRDefault="00865E6B" w:rsidP="00E032D8">
            <w:pPr>
              <w:tabs>
                <w:tab w:val="left" w:pos="12758"/>
              </w:tabs>
              <w:spacing w:after="0" w:line="240" w:lineRule="auto"/>
              <w:rPr>
                <w:lang w:val="sl-SI"/>
              </w:rPr>
            </w:pPr>
          </w:p>
        </w:tc>
        <w:tc>
          <w:tcPr>
            <w:tcW w:w="2109" w:type="dxa"/>
            <w:gridSpan w:val="2"/>
          </w:tcPr>
          <w:p w14:paraId="3E75C531" w14:textId="77777777" w:rsidR="00865E6B" w:rsidRPr="003A423A" w:rsidRDefault="00865E6B" w:rsidP="00E032D8">
            <w:pPr>
              <w:tabs>
                <w:tab w:val="left" w:pos="12758"/>
              </w:tabs>
              <w:spacing w:after="0" w:line="240" w:lineRule="auto"/>
              <w:rPr>
                <w:lang w:val="sl-SI"/>
              </w:rPr>
            </w:pPr>
          </w:p>
        </w:tc>
        <w:tc>
          <w:tcPr>
            <w:tcW w:w="3543" w:type="dxa"/>
            <w:gridSpan w:val="3"/>
          </w:tcPr>
          <w:p w14:paraId="3E75C532" w14:textId="77777777" w:rsidR="00865E6B" w:rsidRPr="00F0647C" w:rsidRDefault="00865E6B" w:rsidP="00E032D8">
            <w:pPr>
              <w:tabs>
                <w:tab w:val="left" w:pos="12758"/>
              </w:tabs>
              <w:spacing w:after="0" w:line="240" w:lineRule="auto"/>
              <w:jc w:val="center"/>
              <w:rPr>
                <w:lang w:val="sl-SI"/>
              </w:rPr>
            </w:pPr>
            <w:r w:rsidRPr="00F0647C">
              <w:rPr>
                <w:lang w:val="sl-SI"/>
              </w:rPr>
              <w:t>(podpis)</w:t>
            </w:r>
          </w:p>
        </w:tc>
      </w:tr>
    </w:tbl>
    <w:p w14:paraId="3E75C534" w14:textId="01AF83EC" w:rsidR="00865E6B" w:rsidRPr="00EE60B5" w:rsidRDefault="00580E3B" w:rsidP="00DF620A">
      <w:pPr>
        <w:pStyle w:val="NoSpacing"/>
        <w:jc w:val="left"/>
        <w:rPr>
          <w:sz w:val="22"/>
        </w:rPr>
      </w:pPr>
      <w:r w:rsidRPr="00F0647C">
        <w:rPr>
          <w:rFonts w:eastAsia="Times New Roman" w:cs="Times New Roman"/>
          <w:b/>
          <w:szCs w:val="24"/>
          <w:lang w:eastAsia="sl-SI"/>
        </w:rPr>
        <w:br w:type="page"/>
      </w:r>
      <w:r w:rsidR="00DF620A" w:rsidRPr="00F0647C">
        <w:rPr>
          <w:rFonts w:eastAsia="Times New Roman" w:cs="Times New Roman"/>
          <w:szCs w:val="24"/>
          <w:lang w:eastAsia="sl-SI"/>
        </w:rPr>
        <w:lastRenderedPageBreak/>
        <w:t>O</w:t>
      </w:r>
      <w:r w:rsidR="00865E6B" w:rsidRPr="00CA7C0E">
        <w:rPr>
          <w:sz w:val="22"/>
        </w:rPr>
        <w:t xml:space="preserve">brazec št. </w:t>
      </w:r>
      <w:r w:rsidR="00C701C9" w:rsidRPr="00CA7C0E">
        <w:rPr>
          <w:b/>
          <w:sz w:val="22"/>
        </w:rPr>
        <w:t>10</w:t>
      </w:r>
    </w:p>
    <w:p w14:paraId="3E75C535" w14:textId="77777777" w:rsidR="00865E6B" w:rsidRPr="003A423A" w:rsidRDefault="00865E6B" w:rsidP="00865E6B">
      <w:pPr>
        <w:spacing w:after="0" w:line="240" w:lineRule="auto"/>
        <w:rPr>
          <w:b/>
          <w:sz w:val="28"/>
          <w:szCs w:val="28"/>
          <w:lang w:val="sl-SI"/>
        </w:rPr>
      </w:pPr>
      <w:r w:rsidRPr="00DC7FC6">
        <w:rPr>
          <w:b/>
          <w:sz w:val="28"/>
          <w:szCs w:val="28"/>
          <w:lang w:val="sl-SI"/>
        </w:rPr>
        <w:t>VZOREC POGODBE</w:t>
      </w:r>
    </w:p>
    <w:p w14:paraId="3E75C536" w14:textId="77777777" w:rsidR="00865E6B" w:rsidRPr="00F0647C" w:rsidRDefault="00865E6B" w:rsidP="00865E6B">
      <w:pPr>
        <w:spacing w:after="0" w:line="240" w:lineRule="auto"/>
        <w:rPr>
          <w:b/>
          <w:sz w:val="28"/>
          <w:szCs w:val="28"/>
          <w:lang w:val="sl-SI"/>
        </w:rPr>
      </w:pPr>
    </w:p>
    <w:p w14:paraId="3E75C537" w14:textId="77777777" w:rsidR="00865E6B" w:rsidRPr="00F0647C" w:rsidRDefault="00865E6B" w:rsidP="00865E6B">
      <w:pPr>
        <w:spacing w:after="0" w:line="240" w:lineRule="auto"/>
        <w:rPr>
          <w:b/>
          <w:lang w:val="sl-SI"/>
        </w:rPr>
      </w:pPr>
      <w:r w:rsidRPr="00F0647C">
        <w:rPr>
          <w:b/>
          <w:lang w:val="sl-SI"/>
        </w:rPr>
        <w:t>V vzorec pogodbe se ne vpisuje ničesar, ponudnik</w:t>
      </w:r>
      <w:r w:rsidR="002121F4" w:rsidRPr="00F0647C">
        <w:rPr>
          <w:b/>
          <w:lang w:val="sl-SI"/>
        </w:rPr>
        <w:t xml:space="preserve"> </w:t>
      </w:r>
      <w:r w:rsidR="00D813C8" w:rsidRPr="00F0647C">
        <w:rPr>
          <w:b/>
          <w:lang w:val="sl-SI"/>
        </w:rPr>
        <w:t>vsako stran samo</w:t>
      </w:r>
      <w:r w:rsidRPr="00F0647C">
        <w:rPr>
          <w:b/>
          <w:lang w:val="sl-SI"/>
        </w:rPr>
        <w:t xml:space="preserve"> parafira in žigosa</w:t>
      </w:r>
      <w:r w:rsidR="00D813C8" w:rsidRPr="00F0647C">
        <w:rPr>
          <w:b/>
          <w:lang w:val="sl-SI"/>
        </w:rPr>
        <w:t>.</w:t>
      </w:r>
    </w:p>
    <w:p w14:paraId="3E75C538" w14:textId="77777777" w:rsidR="00865E6B" w:rsidRPr="00F0647C" w:rsidRDefault="00865E6B" w:rsidP="00865E6B">
      <w:pPr>
        <w:spacing w:after="0" w:line="240" w:lineRule="auto"/>
        <w:rPr>
          <w:b/>
          <w:sz w:val="28"/>
          <w:szCs w:val="28"/>
          <w:lang w:val="sl-SI"/>
        </w:rPr>
      </w:pPr>
    </w:p>
    <w:p w14:paraId="3E75C539" w14:textId="77777777" w:rsidR="00865E6B" w:rsidRPr="00F0647C" w:rsidRDefault="00865E6B" w:rsidP="00865E6B">
      <w:pPr>
        <w:spacing w:after="0" w:line="240" w:lineRule="auto"/>
        <w:rPr>
          <w:lang w:val="sl-SI"/>
        </w:rPr>
      </w:pPr>
      <w:r w:rsidRPr="00F0647C">
        <w:rPr>
          <w:b/>
          <w:lang w:val="sl-SI"/>
        </w:rPr>
        <w:t xml:space="preserve"> </w:t>
      </w:r>
    </w:p>
    <w:tbl>
      <w:tblPr>
        <w:tblW w:w="9464" w:type="dxa"/>
        <w:tblLayout w:type="fixed"/>
        <w:tblLook w:val="0000" w:firstRow="0" w:lastRow="0" w:firstColumn="0" w:lastColumn="0" w:noHBand="0" w:noVBand="0"/>
      </w:tblPr>
      <w:tblGrid>
        <w:gridCol w:w="1951"/>
        <w:gridCol w:w="2693"/>
        <w:gridCol w:w="4820"/>
      </w:tblGrid>
      <w:tr w:rsidR="00865E6B" w:rsidRPr="00F0647C" w14:paraId="3E75C53E" w14:textId="77777777" w:rsidTr="00E032D8">
        <w:tc>
          <w:tcPr>
            <w:tcW w:w="1951" w:type="dxa"/>
          </w:tcPr>
          <w:p w14:paraId="3E75C53A" w14:textId="77777777" w:rsidR="00865E6B" w:rsidRPr="00F0647C" w:rsidRDefault="00865E6B" w:rsidP="00E032D8">
            <w:pPr>
              <w:pStyle w:val="NoSpacing"/>
            </w:pPr>
            <w:r w:rsidRPr="00F0647C">
              <w:rPr>
                <w:b/>
              </w:rPr>
              <w:t>NAROČNIK:</w:t>
            </w:r>
          </w:p>
        </w:tc>
        <w:tc>
          <w:tcPr>
            <w:tcW w:w="7513" w:type="dxa"/>
            <w:gridSpan w:val="2"/>
          </w:tcPr>
          <w:p w14:paraId="3E75C53B" w14:textId="77777777" w:rsidR="00865E6B" w:rsidRPr="00F0647C" w:rsidRDefault="00F74120" w:rsidP="00E032D8">
            <w:pPr>
              <w:pStyle w:val="NoSpacing"/>
            </w:pPr>
            <w:r w:rsidRPr="00F0647C">
              <w:t>Štajerska gospodarska zbornica</w:t>
            </w:r>
            <w:r w:rsidR="00865E6B" w:rsidRPr="00F0647C">
              <w:t xml:space="preserve">  </w:t>
            </w:r>
          </w:p>
          <w:p w14:paraId="3E75C53C" w14:textId="77777777" w:rsidR="00865E6B" w:rsidRPr="00F0647C" w:rsidRDefault="00F74120" w:rsidP="00E032D8">
            <w:pPr>
              <w:pStyle w:val="NoSpacing"/>
            </w:pPr>
            <w:r w:rsidRPr="00F0647C">
              <w:t>Ulica talcev 24</w:t>
            </w:r>
          </w:p>
          <w:p w14:paraId="3E75C53D" w14:textId="77777777" w:rsidR="00865E6B" w:rsidRPr="00F0647C" w:rsidRDefault="00865E6B" w:rsidP="00E032D8">
            <w:pPr>
              <w:pStyle w:val="NoSpacing"/>
            </w:pPr>
            <w:r w:rsidRPr="00F0647C">
              <w:t>2000 MARIBOR</w:t>
            </w:r>
          </w:p>
        </w:tc>
      </w:tr>
      <w:tr w:rsidR="00865E6B" w:rsidRPr="00F0647C" w14:paraId="3E75C542" w14:textId="77777777" w:rsidTr="00E032D8">
        <w:tc>
          <w:tcPr>
            <w:tcW w:w="1951" w:type="dxa"/>
          </w:tcPr>
          <w:p w14:paraId="3E75C53F" w14:textId="77777777" w:rsidR="00865E6B" w:rsidRPr="00CA7C0E" w:rsidRDefault="00865E6B" w:rsidP="00E032D8">
            <w:pPr>
              <w:pStyle w:val="NoSpacing"/>
            </w:pPr>
            <w:r w:rsidRPr="00F0647C">
              <w:t>In</w:t>
            </w:r>
          </w:p>
          <w:p w14:paraId="3E75C540" w14:textId="77777777" w:rsidR="00865E6B" w:rsidRPr="00DC7FC6" w:rsidRDefault="00865E6B" w:rsidP="00E032D8">
            <w:pPr>
              <w:pStyle w:val="NoSpacing"/>
            </w:pPr>
          </w:p>
        </w:tc>
        <w:tc>
          <w:tcPr>
            <w:tcW w:w="7513" w:type="dxa"/>
            <w:gridSpan w:val="2"/>
          </w:tcPr>
          <w:p w14:paraId="3E75C541" w14:textId="77777777" w:rsidR="00865E6B" w:rsidRPr="003A423A" w:rsidRDefault="00865E6B" w:rsidP="00E032D8">
            <w:pPr>
              <w:pStyle w:val="NoSpacing"/>
            </w:pPr>
          </w:p>
        </w:tc>
      </w:tr>
      <w:tr w:rsidR="00865E6B" w:rsidRPr="00F0647C" w14:paraId="3E75C545" w14:textId="77777777" w:rsidTr="00E032D8">
        <w:tc>
          <w:tcPr>
            <w:tcW w:w="1951" w:type="dxa"/>
          </w:tcPr>
          <w:p w14:paraId="3E75C543" w14:textId="77777777" w:rsidR="00865E6B" w:rsidRPr="00CA7C0E" w:rsidRDefault="00865E6B" w:rsidP="00E032D8">
            <w:pPr>
              <w:pStyle w:val="NoSpacing"/>
            </w:pPr>
            <w:r w:rsidRPr="00F0647C">
              <w:rPr>
                <w:b/>
              </w:rPr>
              <w:t>IZVAJALEC:</w:t>
            </w:r>
          </w:p>
        </w:tc>
        <w:tc>
          <w:tcPr>
            <w:tcW w:w="7513" w:type="dxa"/>
            <w:gridSpan w:val="2"/>
          </w:tcPr>
          <w:p w14:paraId="3E75C544" w14:textId="77777777" w:rsidR="00865E6B" w:rsidRPr="00DC7FC6" w:rsidRDefault="00865E6B" w:rsidP="00E032D8">
            <w:pPr>
              <w:pStyle w:val="NoSpacing"/>
            </w:pPr>
          </w:p>
        </w:tc>
      </w:tr>
      <w:tr w:rsidR="00865E6B" w:rsidRPr="007806CF" w14:paraId="3E75C548" w14:textId="77777777" w:rsidTr="00E032D8">
        <w:tc>
          <w:tcPr>
            <w:tcW w:w="1951" w:type="dxa"/>
          </w:tcPr>
          <w:p w14:paraId="3E75C546" w14:textId="77777777" w:rsidR="00865E6B" w:rsidRPr="00F0647C" w:rsidRDefault="00865E6B" w:rsidP="00E032D8">
            <w:pPr>
              <w:pStyle w:val="NoSpacing"/>
              <w:rPr>
                <w:b/>
              </w:rPr>
            </w:pPr>
          </w:p>
        </w:tc>
        <w:tc>
          <w:tcPr>
            <w:tcW w:w="7513" w:type="dxa"/>
            <w:gridSpan w:val="2"/>
          </w:tcPr>
          <w:p w14:paraId="3E75C547" w14:textId="77777777" w:rsidR="00865E6B" w:rsidRPr="003A423A" w:rsidRDefault="00865E6B" w:rsidP="00E032D8">
            <w:pPr>
              <w:pStyle w:val="NoSpacing"/>
            </w:pPr>
            <w:r w:rsidRPr="00DC7FC6">
              <w:t>__________________ (v nadaljnjem besedilu: izvajalec) matična številka: _______________,</w:t>
            </w:r>
          </w:p>
        </w:tc>
      </w:tr>
      <w:tr w:rsidR="00865E6B" w:rsidRPr="00F0647C" w14:paraId="3E75C54C" w14:textId="77777777" w:rsidTr="00E032D8">
        <w:tc>
          <w:tcPr>
            <w:tcW w:w="1951" w:type="dxa"/>
          </w:tcPr>
          <w:p w14:paraId="3E75C549" w14:textId="77777777" w:rsidR="00865E6B" w:rsidRPr="00F0647C" w:rsidRDefault="00865E6B" w:rsidP="00E032D8">
            <w:pPr>
              <w:pStyle w:val="NoSpacing"/>
              <w:rPr>
                <w:b/>
              </w:rPr>
            </w:pPr>
          </w:p>
        </w:tc>
        <w:tc>
          <w:tcPr>
            <w:tcW w:w="2693" w:type="dxa"/>
            <w:vAlign w:val="bottom"/>
          </w:tcPr>
          <w:p w14:paraId="3E75C54A" w14:textId="77777777" w:rsidR="00865E6B" w:rsidRPr="003A423A" w:rsidRDefault="00865E6B" w:rsidP="00E032D8">
            <w:pPr>
              <w:pStyle w:val="NoSpacing"/>
            </w:pPr>
            <w:r w:rsidRPr="00DC7FC6">
              <w:t xml:space="preserve">Identifikacijska št. za DDV: </w:t>
            </w:r>
          </w:p>
        </w:tc>
        <w:tc>
          <w:tcPr>
            <w:tcW w:w="4820" w:type="dxa"/>
            <w:tcBorders>
              <w:bottom w:val="dashSmallGap" w:sz="4" w:space="0" w:color="auto"/>
            </w:tcBorders>
            <w:vAlign w:val="bottom"/>
          </w:tcPr>
          <w:p w14:paraId="3E75C54B" w14:textId="77777777" w:rsidR="00865E6B" w:rsidRPr="00F0647C" w:rsidRDefault="00865E6B" w:rsidP="00E032D8">
            <w:pPr>
              <w:pStyle w:val="NoSpacing"/>
            </w:pPr>
            <w:r w:rsidRPr="00F0647C">
              <w:t>SI</w:t>
            </w:r>
          </w:p>
        </w:tc>
      </w:tr>
      <w:tr w:rsidR="00865E6B" w:rsidRPr="00F0647C" w14:paraId="3E75C550" w14:textId="77777777" w:rsidTr="00E032D8">
        <w:tc>
          <w:tcPr>
            <w:tcW w:w="1951" w:type="dxa"/>
          </w:tcPr>
          <w:p w14:paraId="3E75C54D" w14:textId="77777777" w:rsidR="00865E6B" w:rsidRPr="00F0647C" w:rsidRDefault="00865E6B" w:rsidP="00E032D8">
            <w:pPr>
              <w:pStyle w:val="NoSpacing"/>
              <w:rPr>
                <w:b/>
              </w:rPr>
            </w:pPr>
          </w:p>
        </w:tc>
        <w:tc>
          <w:tcPr>
            <w:tcW w:w="2693" w:type="dxa"/>
            <w:vAlign w:val="bottom"/>
          </w:tcPr>
          <w:p w14:paraId="3E75C54E" w14:textId="77777777" w:rsidR="00865E6B" w:rsidRPr="003A423A" w:rsidRDefault="00865E6B" w:rsidP="00E032D8">
            <w:pPr>
              <w:pStyle w:val="NoSpacing"/>
            </w:pPr>
            <w:r w:rsidRPr="00DC7FC6">
              <w:t xml:space="preserve">Številka TRR izvajalca : </w:t>
            </w:r>
          </w:p>
        </w:tc>
        <w:tc>
          <w:tcPr>
            <w:tcW w:w="4820" w:type="dxa"/>
            <w:tcBorders>
              <w:top w:val="dashSmallGap" w:sz="4" w:space="0" w:color="auto"/>
              <w:bottom w:val="dashSmallGap" w:sz="4" w:space="0" w:color="auto"/>
            </w:tcBorders>
            <w:vAlign w:val="bottom"/>
          </w:tcPr>
          <w:p w14:paraId="3E75C54F" w14:textId="77777777" w:rsidR="00865E6B" w:rsidRPr="00F0647C" w:rsidRDefault="00865E6B" w:rsidP="00E032D8">
            <w:pPr>
              <w:pStyle w:val="NoSpacing"/>
            </w:pPr>
          </w:p>
        </w:tc>
      </w:tr>
    </w:tbl>
    <w:p w14:paraId="3E75C551" w14:textId="77777777" w:rsidR="00865E6B" w:rsidRPr="00F0647C" w:rsidRDefault="00865E6B" w:rsidP="00865E6B">
      <w:pPr>
        <w:pStyle w:val="NoSpacing"/>
      </w:pPr>
    </w:p>
    <w:p w14:paraId="3E75C552" w14:textId="77777777" w:rsidR="00865E6B" w:rsidRPr="005D785D" w:rsidRDefault="00865E6B" w:rsidP="00865E6B">
      <w:pPr>
        <w:pStyle w:val="NoSpacing"/>
        <w:rPr>
          <w:szCs w:val="24"/>
        </w:rPr>
      </w:pPr>
      <w:r w:rsidRPr="005D785D">
        <w:rPr>
          <w:szCs w:val="24"/>
        </w:rPr>
        <w:t xml:space="preserve">skleneta naslednjo </w:t>
      </w:r>
    </w:p>
    <w:p w14:paraId="3E75C553" w14:textId="77777777" w:rsidR="00865E6B" w:rsidRPr="005D785D" w:rsidRDefault="00865E6B" w:rsidP="00865E6B">
      <w:pPr>
        <w:pStyle w:val="NoSpacing"/>
        <w:jc w:val="center"/>
        <w:rPr>
          <w:b/>
          <w:szCs w:val="24"/>
        </w:rPr>
      </w:pPr>
      <w:r w:rsidRPr="005D785D">
        <w:rPr>
          <w:b/>
          <w:szCs w:val="24"/>
        </w:rPr>
        <w:t>P O G O D B O štev.  ___________</w:t>
      </w:r>
      <w:r w:rsidR="00061CBB" w:rsidRPr="005D785D">
        <w:rPr>
          <w:b/>
          <w:szCs w:val="24"/>
        </w:rPr>
        <w:t xml:space="preserve">   </w:t>
      </w:r>
    </w:p>
    <w:p w14:paraId="3E75C554" w14:textId="77777777" w:rsidR="00865E6B" w:rsidRPr="005D785D" w:rsidRDefault="00865E6B" w:rsidP="00865E6B">
      <w:pPr>
        <w:pStyle w:val="NoSpacing"/>
        <w:jc w:val="center"/>
        <w:rPr>
          <w:b/>
          <w:szCs w:val="24"/>
        </w:rPr>
      </w:pPr>
      <w:r w:rsidRPr="005D785D">
        <w:rPr>
          <w:b/>
          <w:szCs w:val="24"/>
        </w:rPr>
        <w:t xml:space="preserve"> </w:t>
      </w:r>
    </w:p>
    <w:p w14:paraId="3E75C555" w14:textId="77777777" w:rsidR="00865E6B" w:rsidRPr="005D785D" w:rsidRDefault="00865E6B" w:rsidP="00865E6B">
      <w:pPr>
        <w:pStyle w:val="NoSpacing"/>
        <w:rPr>
          <w:szCs w:val="24"/>
        </w:rPr>
      </w:pPr>
    </w:p>
    <w:p w14:paraId="3E75C556" w14:textId="77777777" w:rsidR="00865E6B" w:rsidRPr="005D785D" w:rsidRDefault="00865E6B" w:rsidP="00C90C07">
      <w:pPr>
        <w:pStyle w:val="NoSpacing"/>
        <w:numPr>
          <w:ilvl w:val="0"/>
          <w:numId w:val="14"/>
        </w:numPr>
        <w:spacing w:before="120" w:after="120" w:line="276" w:lineRule="auto"/>
        <w:rPr>
          <w:b/>
          <w:szCs w:val="24"/>
        </w:rPr>
      </w:pPr>
      <w:r w:rsidRPr="005D785D">
        <w:rPr>
          <w:b/>
          <w:szCs w:val="24"/>
        </w:rPr>
        <w:t>UVODNE DOLOČBE</w:t>
      </w:r>
    </w:p>
    <w:p w14:paraId="3E75C557" w14:textId="77777777" w:rsidR="00865E6B" w:rsidRPr="005D785D" w:rsidRDefault="00865E6B" w:rsidP="00865E6B">
      <w:pPr>
        <w:pStyle w:val="NoSpacing"/>
        <w:spacing w:before="120" w:after="120" w:line="276" w:lineRule="auto"/>
        <w:rPr>
          <w:i/>
          <w:szCs w:val="24"/>
        </w:rPr>
      </w:pPr>
      <w:r w:rsidRPr="005D785D">
        <w:rPr>
          <w:i/>
          <w:szCs w:val="24"/>
        </w:rPr>
        <w:t>1. člen</w:t>
      </w:r>
    </w:p>
    <w:p w14:paraId="3E75C558" w14:textId="77777777" w:rsidR="00865E6B" w:rsidRPr="005D785D" w:rsidRDefault="00865E6B" w:rsidP="00865E6B">
      <w:pPr>
        <w:rPr>
          <w:rFonts w:cstheme="minorHAnsi"/>
          <w:lang w:val="sl-SI"/>
        </w:rPr>
      </w:pPr>
      <w:r w:rsidRPr="005D785D">
        <w:rPr>
          <w:rFonts w:cstheme="minorHAnsi"/>
          <w:color w:val="000000"/>
          <w:lang w:val="sl-SI"/>
        </w:rPr>
        <w:t xml:space="preserve">Naročnik in izvajalec ugotavljata, da je bil na </w:t>
      </w:r>
      <w:r w:rsidRPr="005D785D">
        <w:rPr>
          <w:rFonts w:cstheme="minorHAnsi"/>
          <w:lang w:val="sl-SI"/>
        </w:rPr>
        <w:t>osnovi:</w:t>
      </w:r>
    </w:p>
    <w:p w14:paraId="3E75C559" w14:textId="4E5885ED" w:rsidR="00865E6B" w:rsidRPr="005D785D" w:rsidRDefault="00865E6B" w:rsidP="00C90C07">
      <w:pPr>
        <w:pStyle w:val="ListParagraph"/>
        <w:numPr>
          <w:ilvl w:val="0"/>
          <w:numId w:val="18"/>
        </w:numPr>
        <w:rPr>
          <w:rFonts w:asciiTheme="minorHAnsi" w:hAnsiTheme="minorHAnsi" w:cstheme="minorHAnsi"/>
          <w:color w:val="FF0000"/>
          <w:sz w:val="24"/>
        </w:rPr>
      </w:pPr>
      <w:r w:rsidRPr="005D785D">
        <w:rPr>
          <w:rFonts w:asciiTheme="minorHAnsi" w:hAnsiTheme="minorHAnsi" w:cstheme="minorHAnsi"/>
          <w:sz w:val="24"/>
        </w:rPr>
        <w:t xml:space="preserve">javnega naročila, objavljenega na Portalu javnih naročil, številka ________ z dne </w:t>
      </w:r>
      <w:r w:rsidR="00D8233A" w:rsidRPr="005D785D">
        <w:rPr>
          <w:rFonts w:asciiTheme="minorHAnsi" w:hAnsiTheme="minorHAnsi" w:cstheme="minorHAnsi"/>
          <w:sz w:val="24"/>
        </w:rPr>
        <w:t>28.02.2019</w:t>
      </w:r>
      <w:r w:rsidR="004D567A" w:rsidRPr="005D785D">
        <w:rPr>
          <w:rFonts w:asciiTheme="minorHAnsi" w:hAnsiTheme="minorHAnsi" w:cstheme="minorHAnsi"/>
          <w:sz w:val="24"/>
        </w:rPr>
        <w:t xml:space="preserve"> </w:t>
      </w:r>
      <w:r w:rsidRPr="005D785D">
        <w:rPr>
          <w:rFonts w:asciiTheme="minorHAnsi" w:hAnsiTheme="minorHAnsi" w:cstheme="minorHAnsi"/>
          <w:sz w:val="24"/>
        </w:rPr>
        <w:t>z naslovom</w:t>
      </w:r>
      <w:r w:rsidR="005D785D">
        <w:rPr>
          <w:rFonts w:asciiTheme="minorHAnsi" w:hAnsiTheme="minorHAnsi" w:cstheme="minorHAnsi"/>
          <w:sz w:val="24"/>
        </w:rPr>
        <w:t xml:space="preserve"> </w:t>
      </w:r>
      <w:r w:rsidR="00C701C9" w:rsidRPr="005D785D">
        <w:rPr>
          <w:rFonts w:asciiTheme="minorHAnsi" w:hAnsiTheme="minorHAnsi"/>
          <w:b/>
          <w:sz w:val="24"/>
        </w:rPr>
        <w:t xml:space="preserve">»Tehnična priprava, izdelava in </w:t>
      </w:r>
      <w:proofErr w:type="spellStart"/>
      <w:r w:rsidR="00C701C9" w:rsidRPr="005D785D">
        <w:rPr>
          <w:rFonts w:asciiTheme="minorHAnsi" w:hAnsiTheme="minorHAnsi"/>
          <w:b/>
          <w:sz w:val="24"/>
        </w:rPr>
        <w:t>postprodukcija</w:t>
      </w:r>
      <w:proofErr w:type="spellEnd"/>
      <w:r w:rsidR="00C701C9" w:rsidRPr="005D785D">
        <w:rPr>
          <w:rFonts w:asciiTheme="minorHAnsi" w:hAnsiTheme="minorHAnsi"/>
          <w:b/>
          <w:sz w:val="24"/>
        </w:rPr>
        <w:t xml:space="preserve"> izobraževalnih </w:t>
      </w:r>
      <w:r w:rsidR="006C6829" w:rsidRPr="005D785D">
        <w:rPr>
          <w:rFonts w:asciiTheme="minorHAnsi" w:hAnsiTheme="minorHAnsi"/>
          <w:b/>
          <w:sz w:val="24"/>
        </w:rPr>
        <w:t>video vsebin</w:t>
      </w:r>
      <w:r w:rsidR="00C701C9" w:rsidRPr="005D785D">
        <w:rPr>
          <w:rFonts w:asciiTheme="minorHAnsi" w:hAnsiTheme="minorHAnsi"/>
          <w:b/>
          <w:sz w:val="24"/>
        </w:rPr>
        <w:t>«</w:t>
      </w:r>
      <w:r w:rsidR="005D785D">
        <w:rPr>
          <w:rFonts w:asciiTheme="minorHAnsi" w:hAnsiTheme="minorHAnsi"/>
          <w:b/>
          <w:sz w:val="24"/>
        </w:rPr>
        <w:t>.</w:t>
      </w:r>
      <w:r w:rsidR="00E762F3" w:rsidRPr="005D785D">
        <w:rPr>
          <w:rFonts w:asciiTheme="minorHAnsi" w:hAnsiTheme="minorHAnsi"/>
          <w:b/>
          <w:sz w:val="24"/>
        </w:rPr>
        <w:t xml:space="preserve"> </w:t>
      </w:r>
    </w:p>
    <w:p w14:paraId="3E75C55A" w14:textId="77777777" w:rsidR="00865E6B" w:rsidRPr="005D785D" w:rsidRDefault="00865E6B" w:rsidP="00C90C07">
      <w:pPr>
        <w:numPr>
          <w:ilvl w:val="0"/>
          <w:numId w:val="18"/>
        </w:numPr>
        <w:rPr>
          <w:rFonts w:cstheme="minorHAnsi"/>
          <w:lang w:val="sl-SI"/>
        </w:rPr>
      </w:pPr>
      <w:r w:rsidRPr="005D785D">
        <w:rPr>
          <w:rFonts w:cstheme="minorHAnsi"/>
          <w:lang w:val="sl-SI"/>
        </w:rPr>
        <w:t>naročnikove odločitve o oddaji javnega naročila številka ___________ z dne ______________ izbran izvajalec storitev v okviru omenjenega javnega naročila, zaradi česar se sklepa predmetna pogodba.</w:t>
      </w:r>
    </w:p>
    <w:p w14:paraId="5949A683" w14:textId="77777777" w:rsidR="00C701C9" w:rsidRPr="00F0647C" w:rsidRDefault="00C701C9" w:rsidP="00865E6B">
      <w:pPr>
        <w:pStyle w:val="NoSpacing"/>
        <w:spacing w:before="120" w:after="120" w:line="276" w:lineRule="auto"/>
        <w:rPr>
          <w:b/>
          <w:szCs w:val="24"/>
        </w:rPr>
      </w:pPr>
    </w:p>
    <w:p w14:paraId="3E75C55D" w14:textId="77777777"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II. PREDMET POGODBE</w:t>
      </w:r>
    </w:p>
    <w:p w14:paraId="3E75C55E"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2. člen</w:t>
      </w:r>
    </w:p>
    <w:p w14:paraId="3E75C55F" w14:textId="38038CC6" w:rsidR="00865E6B" w:rsidRPr="00C429FD" w:rsidRDefault="00865E6B" w:rsidP="00865E6B">
      <w:pPr>
        <w:pStyle w:val="NoSpacing"/>
        <w:spacing w:before="120" w:after="120" w:line="276" w:lineRule="auto"/>
        <w:rPr>
          <w:rFonts w:cstheme="minorHAnsi"/>
          <w:szCs w:val="24"/>
        </w:rPr>
      </w:pPr>
      <w:r w:rsidRPr="00F0647C">
        <w:rPr>
          <w:rFonts w:cstheme="minorHAnsi"/>
          <w:szCs w:val="24"/>
        </w:rPr>
        <w:t>S to pogodbo naročnik oddaja, izvajalec pa prevzema izvedbo storitev na projektu »</w:t>
      </w:r>
      <w:r w:rsidR="00C701C9" w:rsidRPr="00F0647C">
        <w:rPr>
          <w:b/>
        </w:rPr>
        <w:t xml:space="preserve">Tehnična priprava, izdelava in </w:t>
      </w:r>
      <w:proofErr w:type="spellStart"/>
      <w:r w:rsidR="00C701C9" w:rsidRPr="00F0647C">
        <w:rPr>
          <w:b/>
        </w:rPr>
        <w:t>postprodukcija</w:t>
      </w:r>
      <w:proofErr w:type="spellEnd"/>
      <w:r w:rsidR="00C701C9" w:rsidRPr="00F0647C">
        <w:rPr>
          <w:b/>
        </w:rPr>
        <w:t xml:space="preserve"> izobraževalnih </w:t>
      </w:r>
      <w:r w:rsidR="006C6829" w:rsidRPr="00F0647C">
        <w:rPr>
          <w:b/>
        </w:rPr>
        <w:t xml:space="preserve">video vsebin </w:t>
      </w:r>
      <w:r w:rsidR="00C701C9" w:rsidRPr="00F0647C">
        <w:rPr>
          <w:b/>
        </w:rPr>
        <w:t>«</w:t>
      </w:r>
      <w:r w:rsidR="002D477B" w:rsidRPr="00F0647C">
        <w:rPr>
          <w:rFonts w:ascii="Arial" w:hAnsi="Arial"/>
          <w:szCs w:val="20"/>
        </w:rPr>
        <w:t xml:space="preserve"> </w:t>
      </w:r>
    </w:p>
    <w:p w14:paraId="3E75C561" w14:textId="77777777" w:rsidR="00865E6B" w:rsidRPr="00F0647C" w:rsidRDefault="00865E6B" w:rsidP="00477D4A">
      <w:pPr>
        <w:rPr>
          <w:rFonts w:cstheme="minorHAnsi"/>
          <w:color w:val="000000"/>
          <w:lang w:val="sl-SI"/>
        </w:rPr>
      </w:pPr>
      <w:r w:rsidRPr="00F0647C">
        <w:rPr>
          <w:rFonts w:cstheme="minorHAnsi"/>
          <w:color w:val="000000"/>
          <w:lang w:val="sl-SI"/>
        </w:rPr>
        <w:lastRenderedPageBreak/>
        <w:t>Izvajalec bo vršil pogodbene storitve v skladu in v obsegu določenem z naslednjimi dokumenti:</w:t>
      </w:r>
    </w:p>
    <w:p w14:paraId="3E75C562" w14:textId="77777777" w:rsidR="00865E6B" w:rsidRPr="00F0647C" w:rsidRDefault="00865E6B" w:rsidP="00C90C07">
      <w:pPr>
        <w:pStyle w:val="ListParagraph"/>
        <w:widowControl/>
        <w:numPr>
          <w:ilvl w:val="0"/>
          <w:numId w:val="19"/>
        </w:numPr>
        <w:adjustRightInd/>
        <w:spacing w:line="276" w:lineRule="auto"/>
        <w:contextualSpacing w:val="0"/>
        <w:textAlignment w:val="auto"/>
        <w:rPr>
          <w:rFonts w:asciiTheme="minorHAnsi" w:hAnsiTheme="minorHAnsi" w:cstheme="minorHAnsi"/>
          <w:sz w:val="24"/>
        </w:rPr>
      </w:pPr>
      <w:r w:rsidRPr="00F0647C">
        <w:rPr>
          <w:rFonts w:asciiTheme="minorHAnsi" w:hAnsiTheme="minorHAnsi" w:cstheme="minorHAnsi"/>
          <w:sz w:val="24"/>
        </w:rPr>
        <w:t>Ponudba številka ___ z dne ________;</w:t>
      </w:r>
    </w:p>
    <w:p w14:paraId="3E75C563" w14:textId="77777777" w:rsidR="00865E6B" w:rsidRPr="00F0647C" w:rsidRDefault="00865E6B" w:rsidP="00C90C07">
      <w:pPr>
        <w:pStyle w:val="ListParagraph"/>
        <w:widowControl/>
        <w:numPr>
          <w:ilvl w:val="0"/>
          <w:numId w:val="19"/>
        </w:numPr>
        <w:adjustRightInd/>
        <w:spacing w:line="276" w:lineRule="auto"/>
        <w:contextualSpacing w:val="0"/>
        <w:textAlignment w:val="auto"/>
        <w:rPr>
          <w:rFonts w:asciiTheme="minorHAnsi" w:hAnsiTheme="minorHAnsi" w:cstheme="minorHAnsi"/>
          <w:sz w:val="24"/>
        </w:rPr>
      </w:pPr>
      <w:r w:rsidRPr="00F0647C">
        <w:rPr>
          <w:rFonts w:asciiTheme="minorHAnsi" w:hAnsiTheme="minorHAnsi" w:cstheme="minorHAnsi"/>
          <w:color w:val="000000"/>
          <w:sz w:val="24"/>
        </w:rPr>
        <w:t xml:space="preserve">Specifikacija </w:t>
      </w:r>
      <w:r w:rsidRPr="00F0647C">
        <w:rPr>
          <w:rFonts w:asciiTheme="minorHAnsi" w:hAnsiTheme="minorHAnsi" w:cstheme="minorHAnsi"/>
          <w:sz w:val="24"/>
        </w:rPr>
        <w:t>javnega naročila</w:t>
      </w:r>
    </w:p>
    <w:p w14:paraId="3E75C564" w14:textId="77777777" w:rsidR="00865E6B" w:rsidRPr="00F0647C" w:rsidRDefault="00865E6B" w:rsidP="00C90C07">
      <w:pPr>
        <w:pStyle w:val="ListParagraph"/>
        <w:widowControl/>
        <w:numPr>
          <w:ilvl w:val="0"/>
          <w:numId w:val="19"/>
        </w:numPr>
        <w:adjustRightInd/>
        <w:spacing w:line="276" w:lineRule="auto"/>
        <w:contextualSpacing w:val="0"/>
        <w:textAlignment w:val="auto"/>
        <w:rPr>
          <w:rFonts w:asciiTheme="minorHAnsi" w:hAnsiTheme="minorHAnsi" w:cstheme="minorHAnsi"/>
          <w:sz w:val="24"/>
        </w:rPr>
      </w:pPr>
      <w:r w:rsidRPr="00F0647C">
        <w:rPr>
          <w:rFonts w:asciiTheme="minorHAnsi" w:hAnsiTheme="minorHAnsi" w:cstheme="minorHAnsi"/>
          <w:color w:val="000000"/>
          <w:sz w:val="24"/>
        </w:rPr>
        <w:t>Razpisna dokume</w:t>
      </w:r>
      <w:r w:rsidRPr="00F0647C">
        <w:rPr>
          <w:rFonts w:asciiTheme="minorHAnsi" w:hAnsiTheme="minorHAnsi" w:cstheme="minorHAnsi"/>
          <w:sz w:val="24"/>
        </w:rPr>
        <w:t xml:space="preserve">ntacija naročnika v postopku oddaje javnega naročila  </w:t>
      </w:r>
    </w:p>
    <w:p w14:paraId="3E75C565" w14:textId="45051F0C" w:rsidR="00865E6B" w:rsidRPr="00F0647C" w:rsidRDefault="00865E6B" w:rsidP="00865E6B">
      <w:pPr>
        <w:pStyle w:val="NoSpacing"/>
        <w:spacing w:before="120" w:after="120" w:line="276" w:lineRule="auto"/>
        <w:rPr>
          <w:rFonts w:cstheme="minorHAnsi"/>
          <w:szCs w:val="24"/>
        </w:rPr>
      </w:pPr>
      <w:bookmarkStart w:id="41" w:name="_Hlk500919180"/>
      <w:r w:rsidRPr="00F0647C">
        <w:rPr>
          <w:rFonts w:cstheme="minorHAnsi"/>
          <w:szCs w:val="24"/>
        </w:rPr>
        <w:t xml:space="preserve">Podlaga za pogodbene storitve je </w:t>
      </w:r>
      <w:r w:rsidR="005B25F4" w:rsidRPr="00F0647C">
        <w:rPr>
          <w:rFonts w:cstheme="minorHAnsi"/>
          <w:szCs w:val="24"/>
        </w:rPr>
        <w:t xml:space="preserve">Javno naročilo </w:t>
      </w:r>
      <w:r w:rsidR="00072B00" w:rsidRPr="00F0647C">
        <w:rPr>
          <w:rFonts w:cstheme="minorHAnsi"/>
          <w:szCs w:val="24"/>
        </w:rPr>
        <w:t xml:space="preserve">»Tehnična priprava, izdelava in </w:t>
      </w:r>
      <w:proofErr w:type="spellStart"/>
      <w:r w:rsidR="00072B00" w:rsidRPr="00F0647C">
        <w:rPr>
          <w:rFonts w:cstheme="minorHAnsi"/>
          <w:szCs w:val="24"/>
        </w:rPr>
        <w:t>postprodukcija</w:t>
      </w:r>
      <w:proofErr w:type="spellEnd"/>
      <w:r w:rsidR="00072B00" w:rsidRPr="00F0647C">
        <w:rPr>
          <w:rFonts w:cstheme="minorHAnsi"/>
          <w:szCs w:val="24"/>
        </w:rPr>
        <w:t xml:space="preserve"> izobraževalnih </w:t>
      </w:r>
      <w:r w:rsidR="005D785D">
        <w:rPr>
          <w:rFonts w:cstheme="minorHAnsi"/>
          <w:szCs w:val="24"/>
        </w:rPr>
        <w:t>video vsebin</w:t>
      </w:r>
      <w:r w:rsidR="00072B00" w:rsidRPr="00F0647C">
        <w:rPr>
          <w:rFonts w:cstheme="minorHAnsi"/>
          <w:szCs w:val="24"/>
        </w:rPr>
        <w:t>«</w:t>
      </w:r>
      <w:r w:rsidR="00C701C9" w:rsidRPr="00F0647C">
        <w:rPr>
          <w:rFonts w:cstheme="minorHAnsi"/>
          <w:szCs w:val="24"/>
        </w:rPr>
        <w:t>.</w:t>
      </w:r>
    </w:p>
    <w:p w14:paraId="3E75C566"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Pogodbene storitve so natančneje podane v Specifikaciji javnega naročila, ki je del pogodbene dokumentacije.</w:t>
      </w:r>
    </w:p>
    <w:bookmarkEnd w:id="41"/>
    <w:p w14:paraId="7084D869" w14:textId="77777777" w:rsidR="005D785D" w:rsidRDefault="005D785D" w:rsidP="00865E6B">
      <w:pPr>
        <w:pStyle w:val="NoSpacing"/>
        <w:spacing w:before="120" w:after="120" w:line="276" w:lineRule="auto"/>
        <w:rPr>
          <w:rFonts w:cstheme="minorHAnsi"/>
          <w:b/>
          <w:szCs w:val="24"/>
        </w:rPr>
      </w:pPr>
    </w:p>
    <w:p w14:paraId="3E75C567" w14:textId="527E1D49" w:rsidR="00865E6B" w:rsidRPr="00C429FD" w:rsidRDefault="00865E6B" w:rsidP="00865E6B">
      <w:pPr>
        <w:pStyle w:val="NoSpacing"/>
        <w:spacing w:before="120" w:after="120" w:line="276" w:lineRule="auto"/>
        <w:rPr>
          <w:rFonts w:cstheme="minorHAnsi"/>
          <w:b/>
          <w:szCs w:val="24"/>
        </w:rPr>
      </w:pPr>
      <w:r w:rsidRPr="00F0647C">
        <w:rPr>
          <w:rFonts w:cstheme="minorHAnsi"/>
          <w:b/>
          <w:szCs w:val="24"/>
        </w:rPr>
        <w:t>II</w:t>
      </w:r>
      <w:r w:rsidR="009C3C81">
        <w:rPr>
          <w:rFonts w:cstheme="minorHAnsi"/>
          <w:b/>
          <w:szCs w:val="24"/>
        </w:rPr>
        <w:t>I</w:t>
      </w:r>
      <w:r w:rsidRPr="00F0647C">
        <w:rPr>
          <w:rFonts w:cstheme="minorHAnsi"/>
          <w:b/>
          <w:szCs w:val="24"/>
        </w:rPr>
        <w:t>. VREDNOST POGODBENIH</w:t>
      </w:r>
      <w:r w:rsidRPr="00C429FD">
        <w:rPr>
          <w:rFonts w:cstheme="minorHAnsi"/>
          <w:b/>
          <w:szCs w:val="24"/>
        </w:rPr>
        <w:t xml:space="preserve"> DEL</w:t>
      </w:r>
    </w:p>
    <w:p w14:paraId="3E75C568"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3. člen</w:t>
      </w:r>
    </w:p>
    <w:p w14:paraId="3E75C569"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Vrednost del iz 1. člena te pogodbe je določena na osnovi ponudbe izvajalca št. ......... z dne ......................v potrjeni in sprejeti ponudbeni vrednosti, ki znaša </w:t>
      </w:r>
    </w:p>
    <w:p w14:paraId="3E75C56A" w14:textId="77777777" w:rsidR="00865E6B" w:rsidRPr="00F0647C" w:rsidRDefault="00865E6B" w:rsidP="00865E6B">
      <w:pPr>
        <w:pStyle w:val="NoSpacing"/>
        <w:spacing w:before="120" w:after="120" w:line="276" w:lineRule="auto"/>
        <w:rPr>
          <w:rFonts w:cstheme="minorHAnsi"/>
          <w:szCs w:val="24"/>
        </w:rPr>
      </w:pPr>
    </w:p>
    <w:p w14:paraId="3E75C56B" w14:textId="77777777" w:rsidR="00865E6B" w:rsidRPr="00F0647C" w:rsidRDefault="00865E6B" w:rsidP="00865E6B">
      <w:pPr>
        <w:pStyle w:val="NoSpacing"/>
        <w:spacing w:before="120" w:after="120" w:line="276" w:lineRule="auto"/>
        <w:jc w:val="center"/>
        <w:rPr>
          <w:rFonts w:cstheme="minorHAnsi"/>
          <w:b/>
          <w:szCs w:val="24"/>
        </w:rPr>
      </w:pPr>
      <w:r w:rsidRPr="00F0647C">
        <w:rPr>
          <w:rFonts w:cstheme="minorHAnsi"/>
          <w:b/>
          <w:szCs w:val="24"/>
        </w:rPr>
        <w:t>.................................. EUR</w:t>
      </w:r>
      <w:r w:rsidRPr="00F0647C">
        <w:rPr>
          <w:rFonts w:cstheme="minorHAnsi"/>
          <w:szCs w:val="24"/>
        </w:rPr>
        <w:t xml:space="preserve"> brez DDV</w:t>
      </w:r>
    </w:p>
    <w:p w14:paraId="3E75C56C" w14:textId="77777777" w:rsidR="00865E6B" w:rsidRPr="00F0647C" w:rsidRDefault="00865E6B" w:rsidP="00865E6B">
      <w:pPr>
        <w:pStyle w:val="NoSpacing"/>
        <w:spacing w:before="120" w:after="120" w:line="276" w:lineRule="auto"/>
        <w:jc w:val="center"/>
        <w:rPr>
          <w:rFonts w:cstheme="minorHAnsi"/>
          <w:szCs w:val="24"/>
        </w:rPr>
      </w:pPr>
      <w:r w:rsidRPr="00F0647C">
        <w:rPr>
          <w:rFonts w:cstheme="minorHAnsi"/>
          <w:szCs w:val="24"/>
        </w:rPr>
        <w:t>(z besedo: ……………………………………………………………………………………………….. 00/100)</w:t>
      </w:r>
    </w:p>
    <w:p w14:paraId="3E75C56D" w14:textId="77777777" w:rsidR="00865E6B" w:rsidRPr="00F0647C" w:rsidRDefault="00865E6B" w:rsidP="00865E6B">
      <w:pPr>
        <w:pStyle w:val="NoSpacing"/>
        <w:spacing w:before="120" w:after="120" w:line="276" w:lineRule="auto"/>
        <w:jc w:val="center"/>
        <w:rPr>
          <w:rFonts w:cstheme="minorHAnsi"/>
          <w:szCs w:val="24"/>
        </w:rPr>
      </w:pPr>
    </w:p>
    <w:p w14:paraId="3E75C56E" w14:textId="77777777" w:rsidR="00865E6B" w:rsidRPr="00F0647C" w:rsidRDefault="00865E6B" w:rsidP="00865E6B">
      <w:pPr>
        <w:pStyle w:val="NoSpacing"/>
        <w:spacing w:before="120" w:after="120" w:line="276" w:lineRule="auto"/>
        <w:jc w:val="center"/>
        <w:rPr>
          <w:rFonts w:cstheme="minorHAnsi"/>
          <w:szCs w:val="24"/>
        </w:rPr>
      </w:pPr>
      <w:r w:rsidRPr="00F0647C">
        <w:rPr>
          <w:rFonts w:cstheme="minorHAnsi"/>
          <w:szCs w:val="24"/>
        </w:rPr>
        <w:t xml:space="preserve">DDV: …………………….. </w:t>
      </w:r>
      <w:r w:rsidRPr="00F0647C">
        <w:rPr>
          <w:rFonts w:cstheme="minorHAnsi"/>
          <w:b/>
          <w:szCs w:val="24"/>
        </w:rPr>
        <w:t>EUR</w:t>
      </w:r>
    </w:p>
    <w:p w14:paraId="3E75C56F" w14:textId="77777777" w:rsidR="00865E6B" w:rsidRPr="00F0647C" w:rsidRDefault="00865E6B" w:rsidP="00865E6B">
      <w:pPr>
        <w:pStyle w:val="NoSpacing"/>
        <w:spacing w:before="120" w:after="120" w:line="276" w:lineRule="auto"/>
        <w:jc w:val="center"/>
        <w:rPr>
          <w:rFonts w:cstheme="minorHAnsi"/>
          <w:szCs w:val="24"/>
        </w:rPr>
      </w:pPr>
      <w:r w:rsidRPr="00F0647C">
        <w:rPr>
          <w:rFonts w:cstheme="minorHAnsi"/>
          <w:szCs w:val="24"/>
        </w:rPr>
        <w:t>(z besedo: ………………………………………………………………………………………………... 00/100)</w:t>
      </w:r>
    </w:p>
    <w:p w14:paraId="3E75C570" w14:textId="77777777" w:rsidR="00477D4A" w:rsidRPr="00F0647C" w:rsidRDefault="00477D4A" w:rsidP="00865E6B">
      <w:pPr>
        <w:pStyle w:val="NoSpacing"/>
        <w:spacing w:before="120" w:after="120" w:line="276" w:lineRule="auto"/>
        <w:jc w:val="center"/>
        <w:rPr>
          <w:rFonts w:cstheme="minorHAnsi"/>
          <w:szCs w:val="24"/>
        </w:rPr>
      </w:pPr>
    </w:p>
    <w:p w14:paraId="3E75C571" w14:textId="77777777" w:rsidR="00865E6B" w:rsidRPr="00F0647C" w:rsidRDefault="00865E6B" w:rsidP="00865E6B">
      <w:pPr>
        <w:pStyle w:val="NoSpacing"/>
        <w:spacing w:before="120" w:after="120" w:line="276" w:lineRule="auto"/>
        <w:jc w:val="center"/>
        <w:rPr>
          <w:rFonts w:cstheme="minorHAnsi"/>
          <w:b/>
          <w:szCs w:val="24"/>
        </w:rPr>
      </w:pPr>
      <w:r w:rsidRPr="00F0647C">
        <w:rPr>
          <w:rFonts w:cstheme="minorHAnsi"/>
          <w:b/>
          <w:szCs w:val="24"/>
        </w:rPr>
        <w:t>.................................. EUR</w:t>
      </w:r>
      <w:r w:rsidRPr="00F0647C">
        <w:rPr>
          <w:rFonts w:cstheme="minorHAnsi"/>
          <w:szCs w:val="24"/>
        </w:rPr>
        <w:t xml:space="preserve"> vključno z  DDV</w:t>
      </w:r>
    </w:p>
    <w:p w14:paraId="3E75C572" w14:textId="77777777" w:rsidR="00865E6B" w:rsidRPr="00F0647C" w:rsidRDefault="00865E6B" w:rsidP="00865E6B">
      <w:pPr>
        <w:pStyle w:val="NoSpacing"/>
        <w:spacing w:before="120" w:after="120" w:line="276" w:lineRule="auto"/>
        <w:jc w:val="center"/>
        <w:rPr>
          <w:rFonts w:cstheme="minorHAnsi"/>
          <w:szCs w:val="24"/>
        </w:rPr>
      </w:pPr>
      <w:r w:rsidRPr="00F0647C">
        <w:rPr>
          <w:rFonts w:cstheme="minorHAnsi"/>
          <w:szCs w:val="24"/>
        </w:rPr>
        <w:t>(z besedo: ……………………………………………………………………………………………….. 00/100)</w:t>
      </w:r>
      <w:r w:rsidR="00477D4A" w:rsidRPr="00F0647C">
        <w:rPr>
          <w:rFonts w:cstheme="minorHAnsi"/>
          <w:szCs w:val="24"/>
        </w:rPr>
        <w:t>.</w:t>
      </w:r>
    </w:p>
    <w:p w14:paraId="3E75C573" w14:textId="77777777" w:rsidR="00477D4A" w:rsidRPr="00F0647C" w:rsidRDefault="00477D4A" w:rsidP="00865E6B">
      <w:pPr>
        <w:pStyle w:val="NoSpacing"/>
        <w:spacing w:before="120" w:after="120" w:line="276" w:lineRule="auto"/>
        <w:jc w:val="center"/>
        <w:rPr>
          <w:rFonts w:cstheme="minorHAnsi"/>
          <w:szCs w:val="24"/>
        </w:rPr>
      </w:pPr>
    </w:p>
    <w:p w14:paraId="3E75C574" w14:textId="3DD8C22D" w:rsidR="00865E6B" w:rsidRPr="00F0647C" w:rsidRDefault="005D785D" w:rsidP="00865E6B">
      <w:pPr>
        <w:pStyle w:val="NoSpacing"/>
        <w:spacing w:before="120" w:after="120" w:line="276" w:lineRule="auto"/>
        <w:rPr>
          <w:rFonts w:cstheme="minorHAnsi"/>
          <w:b/>
          <w:szCs w:val="24"/>
        </w:rPr>
      </w:pPr>
      <w:r>
        <w:rPr>
          <w:rFonts w:cstheme="minorHAnsi"/>
          <w:b/>
          <w:szCs w:val="24"/>
        </w:rPr>
        <w:t>VI</w:t>
      </w:r>
      <w:r w:rsidR="00865E6B" w:rsidRPr="00F0647C">
        <w:rPr>
          <w:rFonts w:cstheme="minorHAnsi"/>
          <w:b/>
          <w:szCs w:val="24"/>
        </w:rPr>
        <w:t>. ROK DOKONČANJA DEL</w:t>
      </w:r>
    </w:p>
    <w:p w14:paraId="3E75C575"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 xml:space="preserve">4. člen </w:t>
      </w:r>
    </w:p>
    <w:p w14:paraId="3E75C576"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Izvajalec se obvezuje pričeti z izvajanjem s to pogodbo prevzetih </w:t>
      </w:r>
      <w:r w:rsidR="00477D4A" w:rsidRPr="00F0647C">
        <w:rPr>
          <w:rFonts w:cstheme="minorHAnsi"/>
          <w:szCs w:val="24"/>
        </w:rPr>
        <w:t>storitev</w:t>
      </w:r>
      <w:r w:rsidRPr="00F0647C">
        <w:rPr>
          <w:rFonts w:cstheme="minorHAnsi"/>
          <w:szCs w:val="24"/>
        </w:rPr>
        <w:t xml:space="preserve"> naslednji dan po sklenitvi pogodbe. Dela se obvezuje dokončati v skladu s terminskim </w:t>
      </w:r>
      <w:r w:rsidR="00D813C8" w:rsidRPr="00F0647C">
        <w:rPr>
          <w:rFonts w:cstheme="minorHAnsi"/>
          <w:szCs w:val="24"/>
        </w:rPr>
        <w:t>načrtom</w:t>
      </w:r>
      <w:r w:rsidRPr="00F0647C">
        <w:rPr>
          <w:rFonts w:cstheme="minorHAnsi"/>
          <w:szCs w:val="24"/>
        </w:rPr>
        <w:t xml:space="preserve"> izvajanja </w:t>
      </w:r>
      <w:r w:rsidR="00477D4A" w:rsidRPr="00F0647C">
        <w:rPr>
          <w:rFonts w:cstheme="minorHAnsi"/>
          <w:szCs w:val="24"/>
        </w:rPr>
        <w:t>storitev</w:t>
      </w:r>
      <w:r w:rsidRPr="00F0647C">
        <w:rPr>
          <w:rFonts w:cstheme="minorHAnsi"/>
          <w:szCs w:val="24"/>
        </w:rPr>
        <w:t>, oziroma do zaključka projekta, to je do</w:t>
      </w:r>
      <w:r w:rsidR="00DF620A" w:rsidRPr="00F0647C">
        <w:rPr>
          <w:rFonts w:cstheme="minorHAnsi"/>
          <w:szCs w:val="24"/>
        </w:rPr>
        <w:t xml:space="preserve"> 30.09.2022</w:t>
      </w:r>
      <w:r w:rsidRPr="00F0647C">
        <w:rPr>
          <w:rFonts w:cstheme="minorHAnsi"/>
          <w:szCs w:val="24"/>
        </w:rPr>
        <w:t>. Po preteku tega roka se izvajalec obvezuje, da bo z naročnikom sodeloval pri morebitnih notranjih kontrolah in revizijah, ki se nanašajo na predmet pogodbe.</w:t>
      </w:r>
    </w:p>
    <w:p w14:paraId="3E75C577"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lastRenderedPageBreak/>
        <w:t>5. člen</w:t>
      </w:r>
    </w:p>
    <w:p w14:paraId="3E75C578"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Morebitne zamude in težave pri izvedbi mora izvajalec pravočasno javiti naročniku in jih obrazložiti. Izjemoma se lahko pogodbeni rok za izpolnitev del podaljša, če s tem ni ogroženo izvajanje </w:t>
      </w:r>
      <w:r w:rsidR="005B25F4" w:rsidRPr="00F0647C">
        <w:rPr>
          <w:rFonts w:cstheme="minorHAnsi"/>
          <w:szCs w:val="24"/>
        </w:rPr>
        <w:t>projekta POLET</w:t>
      </w:r>
      <w:r w:rsidRPr="00F0647C">
        <w:rPr>
          <w:rFonts w:cstheme="minorHAnsi"/>
          <w:szCs w:val="24"/>
        </w:rPr>
        <w:t xml:space="preserve">  in če s tem soglaša naročnik. </w:t>
      </w:r>
    </w:p>
    <w:p w14:paraId="3E75C579"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V primeru, da je izvajalec kriv za zamudo in da v podaljšanem roku ni možna izpolnitev pogodbe, lahko naročnik brez obveznosti odstopi od pogodbe. </w:t>
      </w:r>
    </w:p>
    <w:p w14:paraId="3E75C57A" w14:textId="77777777" w:rsidR="00865E6B" w:rsidRPr="00F0647C" w:rsidRDefault="00865E6B" w:rsidP="00865E6B">
      <w:pPr>
        <w:pStyle w:val="NoSpacing"/>
        <w:spacing w:before="120" w:after="120" w:line="276" w:lineRule="auto"/>
        <w:rPr>
          <w:rFonts w:cstheme="minorHAnsi"/>
          <w:szCs w:val="24"/>
        </w:rPr>
      </w:pPr>
    </w:p>
    <w:p w14:paraId="3E75C57B" w14:textId="3F9E1BA1"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V. OBVEZNOSTI NAROČNIKA</w:t>
      </w:r>
    </w:p>
    <w:p w14:paraId="3E75C57C"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6. člen</w:t>
      </w:r>
    </w:p>
    <w:p w14:paraId="3E75C57D" w14:textId="2CAF7637" w:rsidR="00865E6B" w:rsidRPr="00F0647C" w:rsidRDefault="00865E6B" w:rsidP="00865E6B">
      <w:pPr>
        <w:pStyle w:val="NoSpacing"/>
        <w:spacing w:before="120" w:after="120" w:line="276" w:lineRule="auto"/>
        <w:rPr>
          <w:rFonts w:cstheme="minorHAnsi"/>
          <w:szCs w:val="24"/>
        </w:rPr>
      </w:pPr>
      <w:bookmarkStart w:id="42" w:name="_Hlk500919227"/>
      <w:r w:rsidRPr="00F0647C">
        <w:rPr>
          <w:rFonts w:cstheme="minorHAnsi"/>
          <w:szCs w:val="24"/>
        </w:rPr>
        <w:t>Naročnik se obvezuje izročiti izvajalcu potrebno dokumentac</w:t>
      </w:r>
      <w:r w:rsidR="00E762F3" w:rsidRPr="00F0647C">
        <w:rPr>
          <w:rFonts w:cstheme="minorHAnsi"/>
          <w:szCs w:val="24"/>
        </w:rPr>
        <w:t xml:space="preserve">ijo za izvršitev prevzetih del </w:t>
      </w:r>
      <w:r w:rsidRPr="00F0647C">
        <w:rPr>
          <w:rFonts w:cstheme="minorHAnsi"/>
          <w:szCs w:val="24"/>
        </w:rPr>
        <w:t xml:space="preserve">za projekt </w:t>
      </w:r>
      <w:r w:rsidRPr="00F0647C">
        <w:rPr>
          <w:rFonts w:cstheme="minorHAnsi"/>
          <w:i/>
          <w:szCs w:val="24"/>
        </w:rPr>
        <w:t>»</w:t>
      </w:r>
      <w:r w:rsidR="00C701C9" w:rsidRPr="00F0647C">
        <w:rPr>
          <w:b/>
        </w:rPr>
        <w:t xml:space="preserve">Tehnična priprava, izdelava in </w:t>
      </w:r>
      <w:proofErr w:type="spellStart"/>
      <w:r w:rsidR="00C701C9" w:rsidRPr="00F0647C">
        <w:rPr>
          <w:b/>
        </w:rPr>
        <w:t>postprodukcija</w:t>
      </w:r>
      <w:proofErr w:type="spellEnd"/>
      <w:r w:rsidR="00C701C9" w:rsidRPr="00F0647C">
        <w:rPr>
          <w:b/>
        </w:rPr>
        <w:t xml:space="preserve"> izobraževalnih </w:t>
      </w:r>
      <w:r w:rsidR="006C6829" w:rsidRPr="00F0647C">
        <w:rPr>
          <w:b/>
        </w:rPr>
        <w:t xml:space="preserve">video vsebin </w:t>
      </w:r>
      <w:r w:rsidR="00C701C9" w:rsidRPr="00F0647C">
        <w:rPr>
          <w:b/>
        </w:rPr>
        <w:t>«</w:t>
      </w:r>
      <w:r w:rsidR="004B665D" w:rsidRPr="00F0647C">
        <w:rPr>
          <w:rFonts w:cstheme="minorHAnsi"/>
          <w:i/>
          <w:szCs w:val="24"/>
        </w:rPr>
        <w:t>«</w:t>
      </w:r>
      <w:r w:rsidRPr="00F0647C">
        <w:rPr>
          <w:rFonts w:cstheme="minorHAnsi"/>
          <w:szCs w:val="24"/>
        </w:rPr>
        <w:t xml:space="preserve"> in Pogodbo  št.:</w:t>
      </w:r>
      <w:r w:rsidR="006C6829" w:rsidRPr="00F0647C">
        <w:rPr>
          <w:rFonts w:cstheme="minorHAnsi"/>
          <w:szCs w:val="24"/>
        </w:rPr>
        <w:t xml:space="preserve"> C2611-18-783102</w:t>
      </w:r>
      <w:r w:rsidRPr="00F0647C">
        <w:rPr>
          <w:rFonts w:cstheme="minorHAnsi"/>
          <w:szCs w:val="24"/>
        </w:rPr>
        <w:t xml:space="preserve"> sofinanciranju </w:t>
      </w:r>
      <w:r w:rsidR="00E762F3" w:rsidRPr="00F0647C">
        <w:rPr>
          <w:rFonts w:cstheme="minorHAnsi"/>
          <w:szCs w:val="24"/>
        </w:rPr>
        <w:t xml:space="preserve">projekta </w:t>
      </w:r>
      <w:r w:rsidRPr="00F0647C">
        <w:rPr>
          <w:rFonts w:cstheme="minorHAnsi"/>
          <w:szCs w:val="24"/>
        </w:rPr>
        <w:t>»</w:t>
      </w:r>
      <w:bookmarkEnd w:id="42"/>
      <w:r w:rsidR="006C6829" w:rsidRPr="00F0647C">
        <w:rPr>
          <w:rFonts w:cstheme="minorHAnsi"/>
          <w:szCs w:val="24"/>
        </w:rPr>
        <w:t>Razvoj celovitega poslovnega modela za delodajalce za aktivno in zdravo staranje zaposlenih (POLET)«.</w:t>
      </w:r>
    </w:p>
    <w:p w14:paraId="3E75C57E" w14:textId="77777777" w:rsidR="00865E6B" w:rsidRPr="00F0647C" w:rsidRDefault="00865E6B" w:rsidP="00865E6B">
      <w:pPr>
        <w:pStyle w:val="BodyTextIndent"/>
        <w:ind w:left="0"/>
        <w:rPr>
          <w:rFonts w:cstheme="minorHAnsi"/>
          <w:lang w:val="sl-SI"/>
        </w:rPr>
      </w:pPr>
      <w:r w:rsidRPr="00F0647C">
        <w:rPr>
          <w:rFonts w:cstheme="minorHAnsi"/>
          <w:lang w:val="sl-SI"/>
        </w:rPr>
        <w:t xml:space="preserve">Naročnik se obvezuje, da bo plačeval naročene storitve </w:t>
      </w:r>
      <w:r w:rsidR="00477D4A" w:rsidRPr="00F0647C">
        <w:rPr>
          <w:rFonts w:cstheme="minorHAnsi"/>
          <w:lang w:val="sl-SI"/>
        </w:rPr>
        <w:t>skladno s</w:t>
      </w:r>
      <w:r w:rsidRPr="00F0647C">
        <w:rPr>
          <w:rFonts w:cstheme="minorHAnsi"/>
          <w:lang w:val="sl-SI"/>
        </w:rPr>
        <w:t xml:space="preserve"> potrjenimi mesečnimi poročili in izdanimi računi, ter da bo izvajalcu ažurno posredoval informacije, podatke in dokumente v takem obsegu, ki izvajalcu omogoča kvalitetno in strokovno izvedbo storitev po tej pogodbi ter da bo zagotovil vse pogoje na njegovi strani za nemoteno opravljanje storitev.</w:t>
      </w:r>
    </w:p>
    <w:p w14:paraId="3E75C57F"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Naročnik se obvezuje izvajalcu pravočasno dostaviti dokumentacijo za vse morebitne spremembe tako, da dela lahko potekajo nemoteno oziroma skladno s terminskim </w:t>
      </w:r>
      <w:r w:rsidR="00D813C8" w:rsidRPr="00F0647C">
        <w:rPr>
          <w:rFonts w:cstheme="minorHAnsi"/>
          <w:szCs w:val="24"/>
        </w:rPr>
        <w:t>načrtom</w:t>
      </w:r>
      <w:r w:rsidRPr="00F0647C">
        <w:rPr>
          <w:rFonts w:cstheme="minorHAnsi"/>
          <w:szCs w:val="24"/>
        </w:rPr>
        <w:t xml:space="preserve"> izvajanja storitev.</w:t>
      </w:r>
    </w:p>
    <w:p w14:paraId="3E75C580" w14:textId="77777777" w:rsidR="00865E6B" w:rsidRPr="00F0647C" w:rsidRDefault="00865E6B" w:rsidP="00865E6B">
      <w:pPr>
        <w:pStyle w:val="NoSpacing"/>
        <w:spacing w:before="120" w:after="120" w:line="276" w:lineRule="auto"/>
        <w:rPr>
          <w:rFonts w:cstheme="minorHAnsi"/>
          <w:szCs w:val="24"/>
        </w:rPr>
      </w:pPr>
    </w:p>
    <w:p w14:paraId="3E75C581" w14:textId="2F96BCD1"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V</w:t>
      </w:r>
      <w:r w:rsidR="005D785D">
        <w:rPr>
          <w:rFonts w:cstheme="minorHAnsi"/>
          <w:b/>
          <w:szCs w:val="24"/>
        </w:rPr>
        <w:t>I</w:t>
      </w:r>
      <w:r w:rsidRPr="00F0647C">
        <w:rPr>
          <w:rFonts w:cstheme="minorHAnsi"/>
          <w:b/>
          <w:szCs w:val="24"/>
        </w:rPr>
        <w:t>. OBVEZNOSTI IZVAJALCA</w:t>
      </w:r>
    </w:p>
    <w:p w14:paraId="3E75C582"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7. člen</w:t>
      </w:r>
    </w:p>
    <w:p w14:paraId="3E75C583"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Izvajalec izjavlja, da mu je poznan predmet pogodbe in vsi spremljajoči riziki v zvezi z izvedbo del, in da je seznanjen z zahtevami naročnika oziroma s prejeto dokumentacijo, ter da so mu razumljivi in jasni pogoji in okoliščine za pravilno izvedbo del.</w:t>
      </w:r>
    </w:p>
    <w:p w14:paraId="3E75C584" w14:textId="77777777" w:rsidR="00865E6B" w:rsidRPr="00F0647C" w:rsidRDefault="00865E6B" w:rsidP="00865E6B">
      <w:pPr>
        <w:pStyle w:val="NoSpacing"/>
        <w:spacing w:before="120" w:after="120" w:line="276" w:lineRule="auto"/>
        <w:rPr>
          <w:rFonts w:cstheme="minorHAnsi"/>
          <w:szCs w:val="24"/>
        </w:rPr>
      </w:pPr>
      <w:r w:rsidRPr="00F0647C">
        <w:rPr>
          <w:rFonts w:cstheme="minorHAnsi"/>
          <w:bCs/>
          <w:szCs w:val="24"/>
        </w:rPr>
        <w:t xml:space="preserve">Pri informiranju in komuniciranju z javnostjo mora izvajalec upoštevati Navodila organa upravljanja na področju komuniciranja vsebin evropske kohezijske politike za programsko obdobje 2014 – 2020: </w:t>
      </w:r>
      <w:hyperlink r:id="rId19" w:history="1">
        <w:r w:rsidRPr="00F0647C">
          <w:rPr>
            <w:rStyle w:val="Hyperlink"/>
            <w:rFonts w:cstheme="minorHAnsi"/>
            <w:szCs w:val="24"/>
          </w:rPr>
          <w:t>http://www.eu-skladi.si/sl/dokumenti/navodila/navodila-ou-na-podrocju-komuniciranja-vsebin-ekp-2014-2020.pdf</w:t>
        </w:r>
      </w:hyperlink>
      <w:r w:rsidR="00D813C8" w:rsidRPr="00F0647C">
        <w:rPr>
          <w:rStyle w:val="Hyperlink"/>
          <w:rFonts w:cstheme="minorHAnsi"/>
          <w:szCs w:val="24"/>
        </w:rPr>
        <w:t>.</w:t>
      </w:r>
    </w:p>
    <w:p w14:paraId="3E75C585"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8. člen</w:t>
      </w:r>
    </w:p>
    <w:p w14:paraId="3E75C586"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lastRenderedPageBreak/>
        <w:t>Izvajalec se obvezuje, da bo vsa dela po tej pogodbi opravil vestno in po pravilih stroke, pri čemer bo skrbel, da bo delo opravljeno ekonomično v okviru določil te pogodbe in morebitnih dodatnih dogovorov med pogodbenima strankama.</w:t>
      </w:r>
    </w:p>
    <w:p w14:paraId="3E75C587" w14:textId="77777777" w:rsidR="00865E6B" w:rsidRPr="00F0647C" w:rsidRDefault="00865E6B" w:rsidP="00477D4A">
      <w:pPr>
        <w:rPr>
          <w:rFonts w:cstheme="minorHAnsi"/>
          <w:lang w:val="sl-SI"/>
        </w:rPr>
      </w:pPr>
      <w:r w:rsidRPr="00F0647C">
        <w:rPr>
          <w:rFonts w:cstheme="minorHAnsi"/>
          <w:lang w:val="sl-SI"/>
        </w:rPr>
        <w:t xml:space="preserve">Izvajalec se obvezuje: </w:t>
      </w:r>
    </w:p>
    <w:p w14:paraId="3E75C588" w14:textId="77777777" w:rsidR="00865E6B" w:rsidRPr="00F0647C" w:rsidRDefault="00865E6B" w:rsidP="00C90C07">
      <w:pPr>
        <w:pStyle w:val="ListParagraph"/>
        <w:widowControl/>
        <w:numPr>
          <w:ilvl w:val="0"/>
          <w:numId w:val="13"/>
        </w:numPr>
        <w:adjustRightInd/>
        <w:spacing w:line="276" w:lineRule="auto"/>
        <w:ind w:left="426" w:hanging="357"/>
        <w:contextualSpacing w:val="0"/>
        <w:textAlignment w:val="auto"/>
        <w:rPr>
          <w:rFonts w:asciiTheme="minorHAnsi" w:hAnsiTheme="minorHAnsi" w:cstheme="minorHAnsi"/>
          <w:sz w:val="24"/>
        </w:rPr>
      </w:pPr>
      <w:r w:rsidRPr="00F0647C">
        <w:rPr>
          <w:rFonts w:asciiTheme="minorHAnsi" w:hAnsiTheme="minorHAnsi" w:cstheme="minorHAnsi"/>
          <w:sz w:val="24"/>
        </w:rPr>
        <w:t xml:space="preserve">prevzete storitve izvršiti strokovno pravilno, vestno in kakovostno v skladu z veljavnimi predpisi, standardi in normativi; </w:t>
      </w:r>
    </w:p>
    <w:p w14:paraId="3E75C589" w14:textId="77777777" w:rsidR="00865E6B" w:rsidRPr="00F0647C" w:rsidRDefault="00865E6B" w:rsidP="00C90C07">
      <w:pPr>
        <w:pStyle w:val="ListParagraph"/>
        <w:widowControl/>
        <w:numPr>
          <w:ilvl w:val="0"/>
          <w:numId w:val="13"/>
        </w:numPr>
        <w:adjustRightInd/>
        <w:spacing w:line="276" w:lineRule="auto"/>
        <w:ind w:left="426" w:hanging="357"/>
        <w:contextualSpacing w:val="0"/>
        <w:textAlignment w:val="auto"/>
        <w:rPr>
          <w:rFonts w:asciiTheme="minorHAnsi" w:hAnsiTheme="minorHAnsi" w:cstheme="minorHAnsi"/>
          <w:sz w:val="24"/>
        </w:rPr>
      </w:pPr>
      <w:r w:rsidRPr="00F0647C">
        <w:rPr>
          <w:rFonts w:asciiTheme="minorHAnsi" w:hAnsiTheme="minorHAnsi" w:cstheme="minorHAnsi"/>
          <w:sz w:val="24"/>
        </w:rPr>
        <w:t xml:space="preserve">sodelovati z naročnikom, upoštevati njegove ekonomske in tehnične pogoje, dajati potrebna pojasnila; </w:t>
      </w:r>
    </w:p>
    <w:p w14:paraId="3E75C58A" w14:textId="77777777" w:rsidR="00865E6B" w:rsidRPr="00F0647C" w:rsidRDefault="00865E6B" w:rsidP="00C90C07">
      <w:pPr>
        <w:pStyle w:val="ListParagraph"/>
        <w:numPr>
          <w:ilvl w:val="0"/>
          <w:numId w:val="13"/>
        </w:numPr>
        <w:spacing w:line="276" w:lineRule="auto"/>
        <w:ind w:left="426" w:hanging="357"/>
        <w:contextualSpacing w:val="0"/>
        <w:textAlignment w:val="auto"/>
        <w:rPr>
          <w:rFonts w:asciiTheme="minorHAnsi" w:hAnsiTheme="minorHAnsi" w:cstheme="minorHAnsi"/>
          <w:color w:val="000000"/>
          <w:sz w:val="24"/>
        </w:rPr>
      </w:pPr>
      <w:r w:rsidRPr="00F0647C">
        <w:rPr>
          <w:rFonts w:asciiTheme="minorHAnsi" w:hAnsiTheme="minorHAnsi" w:cstheme="minorHAnsi"/>
          <w:sz w:val="24"/>
        </w:rPr>
        <w:t>izvršiti pogodbene storitve gospodarno v okvirih določil te pogodbe in morebitnih dodatnih dogovorov med pogodbenima strankama;</w:t>
      </w:r>
    </w:p>
    <w:p w14:paraId="3E75C58B" w14:textId="77777777" w:rsidR="00865E6B" w:rsidRPr="00F0647C" w:rsidRDefault="00865E6B" w:rsidP="00C90C07">
      <w:pPr>
        <w:pStyle w:val="ListParagraph"/>
        <w:numPr>
          <w:ilvl w:val="0"/>
          <w:numId w:val="13"/>
        </w:numPr>
        <w:spacing w:line="276" w:lineRule="auto"/>
        <w:ind w:left="426" w:hanging="357"/>
        <w:contextualSpacing w:val="0"/>
        <w:textAlignment w:val="auto"/>
        <w:rPr>
          <w:rFonts w:asciiTheme="minorHAnsi" w:hAnsiTheme="minorHAnsi" w:cstheme="minorHAnsi"/>
          <w:color w:val="000000"/>
          <w:sz w:val="24"/>
        </w:rPr>
      </w:pPr>
      <w:r w:rsidRPr="00F0647C">
        <w:rPr>
          <w:rFonts w:asciiTheme="minorHAnsi" w:hAnsiTheme="minorHAnsi" w:cstheme="minorHAnsi"/>
          <w:color w:val="000000"/>
          <w:sz w:val="24"/>
        </w:rPr>
        <w:t>obvestiti naročnika o vseh spremembah, ki lahko vplivajo na pravilno in zakonito izvedbo storitve.</w:t>
      </w:r>
    </w:p>
    <w:p w14:paraId="3E75C58F" w14:textId="314B0497" w:rsidR="00075228" w:rsidRPr="00F0647C" w:rsidRDefault="00865E6B" w:rsidP="00865E6B">
      <w:pPr>
        <w:pStyle w:val="NoSpacing"/>
        <w:spacing w:before="120" w:after="120" w:line="276" w:lineRule="auto"/>
        <w:rPr>
          <w:rFonts w:cstheme="minorHAnsi"/>
          <w:szCs w:val="24"/>
        </w:rPr>
      </w:pPr>
      <w:r w:rsidRPr="00F0647C">
        <w:rPr>
          <w:rFonts w:cstheme="minorHAnsi"/>
          <w:szCs w:val="24"/>
        </w:rPr>
        <w:t>V skladu z določbami Obligacijskega zakonika je izvajalec naročniku odgovoren za škodo, ki bi nastala naročniku kot posledica njegovega krivdnega ravnanja.</w:t>
      </w:r>
    </w:p>
    <w:p w14:paraId="3E75C590" w14:textId="77777777" w:rsidR="00075228" w:rsidRPr="00F0647C" w:rsidRDefault="00075228" w:rsidP="00865E6B">
      <w:pPr>
        <w:pStyle w:val="NoSpacing"/>
        <w:spacing w:before="120" w:after="120" w:line="276" w:lineRule="auto"/>
        <w:rPr>
          <w:rFonts w:cstheme="minorHAnsi"/>
          <w:b/>
          <w:szCs w:val="24"/>
        </w:rPr>
      </w:pPr>
    </w:p>
    <w:p w14:paraId="3E75C591" w14:textId="44D662C9"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V</w:t>
      </w:r>
      <w:r w:rsidR="005D785D">
        <w:rPr>
          <w:rFonts w:cstheme="minorHAnsi"/>
          <w:b/>
          <w:szCs w:val="24"/>
        </w:rPr>
        <w:t>I</w:t>
      </w:r>
      <w:r w:rsidRPr="00F0647C">
        <w:rPr>
          <w:rFonts w:cstheme="minorHAnsi"/>
          <w:b/>
          <w:szCs w:val="24"/>
        </w:rPr>
        <w:t>I. NAČIN OBRAČUNAVANJA OPRAVLJENIH DEL</w:t>
      </w:r>
    </w:p>
    <w:p w14:paraId="3E75C592"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9. člen</w:t>
      </w:r>
    </w:p>
    <w:p w14:paraId="3E75C593" w14:textId="77777777" w:rsidR="00865E6B" w:rsidRPr="00F0647C" w:rsidRDefault="00865E6B" w:rsidP="00865E6B">
      <w:pPr>
        <w:pStyle w:val="NoSpacing"/>
        <w:spacing w:before="120" w:after="120" w:line="276" w:lineRule="auto"/>
        <w:rPr>
          <w:rFonts w:cstheme="minorHAnsi"/>
          <w:bCs/>
          <w:szCs w:val="24"/>
        </w:rPr>
      </w:pPr>
      <w:r w:rsidRPr="00F0647C">
        <w:rPr>
          <w:rFonts w:cstheme="minorHAnsi"/>
          <w:bCs/>
          <w:szCs w:val="24"/>
        </w:rPr>
        <w:t xml:space="preserve">Plačilo se izvede v roku 30 dni na podlagi s strani izvajalca izstavljenih mesečnih poročil in  računov in s </w:t>
      </w:r>
      <w:r w:rsidRPr="00F0647C">
        <w:rPr>
          <w:rFonts w:cstheme="minorHAnsi"/>
          <w:szCs w:val="24"/>
        </w:rPr>
        <w:t>strani predstavnika naročnika potrjenih mesečnih poročil in računov</w:t>
      </w:r>
      <w:r w:rsidRPr="00F0647C">
        <w:rPr>
          <w:rFonts w:cstheme="minorHAnsi"/>
          <w:bCs/>
          <w:szCs w:val="24"/>
        </w:rPr>
        <w:t xml:space="preserve"> na TRR izvajalca:</w:t>
      </w:r>
    </w:p>
    <w:p w14:paraId="3E75C594" w14:textId="77777777" w:rsidR="00865E6B" w:rsidRPr="00F0647C" w:rsidRDefault="00865E6B" w:rsidP="00865E6B">
      <w:pPr>
        <w:pStyle w:val="NoSpacing"/>
        <w:spacing w:before="120" w:after="120" w:line="276" w:lineRule="auto"/>
        <w:rPr>
          <w:rFonts w:cstheme="minorHAnsi"/>
          <w:bCs/>
          <w:szCs w:val="24"/>
        </w:rPr>
      </w:pPr>
      <w:r w:rsidRPr="00F0647C">
        <w:rPr>
          <w:rFonts w:cstheme="minorHAnsi"/>
          <w:bCs/>
          <w:szCs w:val="24"/>
        </w:rPr>
        <w:t>SI _______________________</w:t>
      </w:r>
    </w:p>
    <w:p w14:paraId="3E75C595" w14:textId="77777777" w:rsidR="00865E6B" w:rsidRPr="00F0647C" w:rsidRDefault="00865E6B" w:rsidP="00865E6B">
      <w:pPr>
        <w:pStyle w:val="NoSpacing"/>
        <w:spacing w:before="120" w:after="120" w:line="276" w:lineRule="auto"/>
        <w:rPr>
          <w:rFonts w:cstheme="minorHAnsi"/>
          <w:bCs/>
          <w:szCs w:val="24"/>
        </w:rPr>
      </w:pPr>
      <w:r w:rsidRPr="00F0647C">
        <w:rPr>
          <w:rFonts w:cstheme="minorHAnsi"/>
          <w:bCs/>
          <w:szCs w:val="24"/>
        </w:rPr>
        <w:t>Banka ___________________________</w:t>
      </w:r>
    </w:p>
    <w:p w14:paraId="3E75C596"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Pri izstavitvi računa se mora izvajalec sklicevati na številko pogodbe!</w:t>
      </w:r>
    </w:p>
    <w:p w14:paraId="3E75C597"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Pogodbene cene so fiksne. Izvajalec ni upravičen do podražitev.</w:t>
      </w:r>
    </w:p>
    <w:p w14:paraId="3E75C598" w14:textId="77777777" w:rsidR="00865E6B" w:rsidRPr="00F0647C" w:rsidRDefault="004B665D" w:rsidP="00865E6B">
      <w:pPr>
        <w:pStyle w:val="NoSpacing"/>
        <w:spacing w:before="120" w:after="120" w:line="276" w:lineRule="auto"/>
        <w:rPr>
          <w:rFonts w:cstheme="minorHAnsi"/>
          <w:i/>
          <w:szCs w:val="24"/>
        </w:rPr>
      </w:pPr>
      <w:r w:rsidRPr="00F0647C">
        <w:rPr>
          <w:rFonts w:cstheme="minorHAnsi"/>
          <w:i/>
          <w:szCs w:val="24"/>
        </w:rPr>
        <w:t>10</w:t>
      </w:r>
      <w:r w:rsidR="00865E6B" w:rsidRPr="00F0647C">
        <w:rPr>
          <w:rFonts w:cstheme="minorHAnsi"/>
          <w:i/>
          <w:szCs w:val="24"/>
        </w:rPr>
        <w:t>.</w:t>
      </w:r>
      <w:r w:rsidRPr="00F0647C">
        <w:rPr>
          <w:rFonts w:cstheme="minorHAnsi"/>
          <w:i/>
          <w:szCs w:val="24"/>
        </w:rPr>
        <w:t xml:space="preserve"> </w:t>
      </w:r>
      <w:r w:rsidR="00865E6B" w:rsidRPr="00F0647C">
        <w:rPr>
          <w:rFonts w:cstheme="minorHAnsi"/>
          <w:i/>
          <w:szCs w:val="24"/>
        </w:rPr>
        <w:t>člen</w:t>
      </w:r>
    </w:p>
    <w:p w14:paraId="3E75C599"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Sredstva na podlagi te pogodbe so namenska in jih mora izvajalec porabiti izključno za izvajanje dogovorjenih storitev.</w:t>
      </w:r>
    </w:p>
    <w:p w14:paraId="3E75C59A"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Za nenamensko porabo sredstev se šteje, če: </w:t>
      </w:r>
    </w:p>
    <w:p w14:paraId="3E75C59B" w14:textId="77777777" w:rsidR="00865E6B" w:rsidRPr="00F0647C" w:rsidRDefault="00865E6B" w:rsidP="00C90C07">
      <w:pPr>
        <w:pStyle w:val="NoSpacing"/>
        <w:numPr>
          <w:ilvl w:val="0"/>
          <w:numId w:val="20"/>
        </w:numPr>
        <w:spacing w:before="120" w:after="120" w:line="276" w:lineRule="auto"/>
        <w:rPr>
          <w:rFonts w:cstheme="minorHAnsi"/>
          <w:szCs w:val="24"/>
        </w:rPr>
      </w:pPr>
      <w:r w:rsidRPr="00F0647C">
        <w:rPr>
          <w:rFonts w:cstheme="minorHAnsi"/>
          <w:szCs w:val="24"/>
        </w:rPr>
        <w:t>sredstva niso bila porabljena za namen, za katerega so bila dodeljena,</w:t>
      </w:r>
    </w:p>
    <w:p w14:paraId="3E75C59C" w14:textId="77777777" w:rsidR="00865E6B" w:rsidRPr="00F0647C" w:rsidRDefault="00865E6B" w:rsidP="00C90C07">
      <w:pPr>
        <w:pStyle w:val="NoSpacing"/>
        <w:numPr>
          <w:ilvl w:val="0"/>
          <w:numId w:val="20"/>
        </w:numPr>
        <w:spacing w:before="120" w:after="120" w:line="276" w:lineRule="auto"/>
        <w:rPr>
          <w:rFonts w:cstheme="minorHAnsi"/>
          <w:szCs w:val="24"/>
        </w:rPr>
      </w:pPr>
      <w:r w:rsidRPr="00F0647C">
        <w:rPr>
          <w:rFonts w:cstheme="minorHAnsi"/>
          <w:szCs w:val="24"/>
        </w:rPr>
        <w:t>izvajalec navaja lažne ali netočne podatke, podatke ponareja ali jih namenoma izpusti,</w:t>
      </w:r>
    </w:p>
    <w:p w14:paraId="3E75C59D" w14:textId="77777777" w:rsidR="00865E6B" w:rsidRPr="00F0647C" w:rsidRDefault="00865E6B" w:rsidP="00C90C07">
      <w:pPr>
        <w:pStyle w:val="NoSpacing"/>
        <w:numPr>
          <w:ilvl w:val="0"/>
          <w:numId w:val="20"/>
        </w:numPr>
        <w:spacing w:before="120" w:after="120" w:line="276" w:lineRule="auto"/>
        <w:rPr>
          <w:rFonts w:cstheme="minorHAnsi"/>
          <w:szCs w:val="24"/>
        </w:rPr>
      </w:pPr>
      <w:r w:rsidRPr="00F0647C">
        <w:rPr>
          <w:rFonts w:cstheme="minorHAnsi"/>
          <w:szCs w:val="24"/>
        </w:rPr>
        <w:t>se ugotovijo nepravilnosti in/ali odstopanja od pogodbe s finančnimi posledicami.</w:t>
      </w:r>
    </w:p>
    <w:p w14:paraId="3E75C59E"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lastRenderedPageBreak/>
        <w:t>1</w:t>
      </w:r>
      <w:r w:rsidR="004B665D" w:rsidRPr="00F0647C">
        <w:rPr>
          <w:rFonts w:cstheme="minorHAnsi"/>
          <w:i/>
          <w:szCs w:val="24"/>
        </w:rPr>
        <w:t>1</w:t>
      </w:r>
      <w:r w:rsidRPr="00F0647C">
        <w:rPr>
          <w:rFonts w:cstheme="minorHAnsi"/>
          <w:i/>
          <w:szCs w:val="24"/>
        </w:rPr>
        <w:t>.</w:t>
      </w:r>
      <w:r w:rsidR="004B665D" w:rsidRPr="00F0647C">
        <w:rPr>
          <w:rFonts w:cstheme="minorHAnsi"/>
          <w:i/>
          <w:szCs w:val="24"/>
        </w:rPr>
        <w:t xml:space="preserve"> </w:t>
      </w:r>
      <w:r w:rsidRPr="00F0647C">
        <w:rPr>
          <w:rFonts w:cstheme="minorHAnsi"/>
          <w:i/>
          <w:szCs w:val="24"/>
        </w:rPr>
        <w:t>člen</w:t>
      </w:r>
    </w:p>
    <w:p w14:paraId="3E75C59F" w14:textId="7974E8DB" w:rsidR="00865E6B" w:rsidRPr="00C429FD" w:rsidRDefault="00865E6B" w:rsidP="00865E6B">
      <w:pPr>
        <w:pStyle w:val="NoSpacing"/>
        <w:spacing w:before="120" w:after="120" w:line="276" w:lineRule="auto"/>
        <w:rPr>
          <w:rFonts w:cstheme="minorHAnsi"/>
          <w:szCs w:val="24"/>
        </w:rPr>
      </w:pPr>
      <w:bookmarkStart w:id="43" w:name="_Hlk500919283"/>
      <w:r w:rsidRPr="00F0647C">
        <w:rPr>
          <w:rFonts w:cstheme="minorHAnsi"/>
          <w:szCs w:val="24"/>
        </w:rPr>
        <w:t xml:space="preserve">Izvajalec se zavezuje, da bo pripravljal mesečna poročila skladno </w:t>
      </w:r>
      <w:r w:rsidR="00D813C8" w:rsidRPr="00F0647C">
        <w:rPr>
          <w:rFonts w:cstheme="minorHAnsi"/>
          <w:szCs w:val="24"/>
        </w:rPr>
        <w:t>s</w:t>
      </w:r>
      <w:r w:rsidRPr="00F0647C">
        <w:rPr>
          <w:rFonts w:cstheme="minorHAnsi"/>
          <w:szCs w:val="24"/>
        </w:rPr>
        <w:t xml:space="preserve"> pisnimi navodili naročnika in določili Pogodbe št.</w:t>
      </w:r>
      <w:r w:rsidR="002D477B" w:rsidRPr="00F0647C">
        <w:rPr>
          <w:rFonts w:cstheme="minorHAnsi"/>
          <w:szCs w:val="24"/>
        </w:rPr>
        <w:t xml:space="preserve"> </w:t>
      </w:r>
      <w:r w:rsidR="006C6829" w:rsidRPr="00F0647C">
        <w:rPr>
          <w:rFonts w:cstheme="minorHAnsi"/>
          <w:szCs w:val="24"/>
        </w:rPr>
        <w:t xml:space="preserve">C2611-18-783102 </w:t>
      </w:r>
      <w:r w:rsidR="00C429FD">
        <w:rPr>
          <w:rFonts w:cstheme="minorHAnsi"/>
          <w:szCs w:val="24"/>
        </w:rPr>
        <w:t xml:space="preserve">o </w:t>
      </w:r>
      <w:r w:rsidR="006C6829" w:rsidRPr="00C429FD">
        <w:rPr>
          <w:rFonts w:cstheme="minorHAnsi"/>
          <w:szCs w:val="24"/>
        </w:rPr>
        <w:t xml:space="preserve">sofinanciranju projekta »Razvoj celovitega poslovnega modela za delodajalce za aktivno in zdravo staranje zaposlenih (POLET)« </w:t>
      </w:r>
      <w:r w:rsidRPr="00C429FD">
        <w:rPr>
          <w:rFonts w:cstheme="minorHAnsi"/>
          <w:szCs w:val="24"/>
        </w:rPr>
        <w:t xml:space="preserve">sklenjene med MDDSZEM in </w:t>
      </w:r>
      <w:bookmarkEnd w:id="43"/>
      <w:r w:rsidR="006C6829" w:rsidRPr="00C429FD">
        <w:rPr>
          <w:rFonts w:cstheme="minorHAnsi"/>
          <w:szCs w:val="24"/>
        </w:rPr>
        <w:t>Združenjem delodajalcev Slovenije.</w:t>
      </w:r>
      <w:r w:rsidRPr="00C429FD">
        <w:rPr>
          <w:rFonts w:cstheme="minorHAnsi"/>
          <w:szCs w:val="24"/>
        </w:rPr>
        <w:t xml:space="preserve"> </w:t>
      </w:r>
    </w:p>
    <w:p w14:paraId="3E75C5A0" w14:textId="77777777" w:rsidR="00865E6B" w:rsidRPr="00F0647C" w:rsidRDefault="00865E6B" w:rsidP="00865E6B">
      <w:pPr>
        <w:pStyle w:val="NoSpacing"/>
        <w:spacing w:before="120" w:after="120" w:line="276" w:lineRule="auto"/>
        <w:rPr>
          <w:rFonts w:cstheme="minorHAnsi"/>
          <w:szCs w:val="24"/>
        </w:rPr>
      </w:pPr>
    </w:p>
    <w:p w14:paraId="3E75C5A1" w14:textId="6F989015"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VI</w:t>
      </w:r>
      <w:r w:rsidR="005D785D">
        <w:rPr>
          <w:rFonts w:cstheme="minorHAnsi"/>
          <w:b/>
          <w:szCs w:val="24"/>
        </w:rPr>
        <w:t>I</w:t>
      </w:r>
      <w:r w:rsidRPr="00F0647C">
        <w:rPr>
          <w:rFonts w:cstheme="minorHAnsi"/>
          <w:b/>
          <w:szCs w:val="24"/>
        </w:rPr>
        <w:t>I. NAČIN PLAČEVANJA OPRAVLJENIH DEL</w:t>
      </w:r>
    </w:p>
    <w:p w14:paraId="3E75C5A2"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1</w:t>
      </w:r>
      <w:r w:rsidR="004B665D" w:rsidRPr="00F0647C">
        <w:rPr>
          <w:rFonts w:cstheme="minorHAnsi"/>
          <w:i/>
          <w:szCs w:val="24"/>
        </w:rPr>
        <w:t>2</w:t>
      </w:r>
      <w:r w:rsidRPr="00F0647C">
        <w:rPr>
          <w:rFonts w:cstheme="minorHAnsi"/>
          <w:i/>
          <w:szCs w:val="24"/>
        </w:rPr>
        <w:t>. člen</w:t>
      </w:r>
    </w:p>
    <w:p w14:paraId="3E75C5A3" w14:textId="77777777" w:rsidR="00865E6B" w:rsidRPr="00F0647C" w:rsidRDefault="00865E6B" w:rsidP="00865E6B">
      <w:pPr>
        <w:pStyle w:val="NoSpacing"/>
        <w:spacing w:before="120" w:after="120" w:line="276" w:lineRule="auto"/>
        <w:rPr>
          <w:szCs w:val="24"/>
        </w:rPr>
      </w:pPr>
      <w:r w:rsidRPr="00F0647C">
        <w:rPr>
          <w:rFonts w:cstheme="minorHAnsi"/>
          <w:szCs w:val="24"/>
        </w:rPr>
        <w:t>Izvajalec je dolžan dostaviti račun v roku pet (5) dni po opravljenem delu oz. do 5. v mesecu za pretekli mesec, če traja delo več mesecev. Naročnik je dolžan račun v roku 5 dni po prejemu potrditi oziroma zavrniti. Če naročnik v roku 5 dni računa ne potrdi niti ne zavrne, se po preteku tega roka šteje, da je račun potrjen.</w:t>
      </w:r>
      <w:r w:rsidRPr="00F0647C">
        <w:rPr>
          <w:szCs w:val="24"/>
        </w:rPr>
        <w:t xml:space="preserve"> </w:t>
      </w:r>
    </w:p>
    <w:p w14:paraId="3E75C5A4" w14:textId="77777777" w:rsidR="00865E6B" w:rsidRPr="00F0647C" w:rsidRDefault="00865E6B" w:rsidP="00865E6B">
      <w:pPr>
        <w:pStyle w:val="NoSpacing"/>
        <w:spacing w:before="120" w:after="120" w:line="276" w:lineRule="auto"/>
        <w:rPr>
          <w:rFonts w:cstheme="minorHAnsi"/>
          <w:szCs w:val="24"/>
        </w:rPr>
      </w:pPr>
    </w:p>
    <w:p w14:paraId="3E75C5A5" w14:textId="73821F57" w:rsidR="00865E6B" w:rsidRPr="00F0647C" w:rsidRDefault="005D785D" w:rsidP="00865E6B">
      <w:pPr>
        <w:pStyle w:val="NoSpacing"/>
        <w:spacing w:before="120" w:after="120" w:line="276" w:lineRule="auto"/>
        <w:rPr>
          <w:rFonts w:cstheme="minorHAnsi"/>
          <w:b/>
          <w:szCs w:val="24"/>
        </w:rPr>
      </w:pPr>
      <w:r>
        <w:rPr>
          <w:rFonts w:cstheme="minorHAnsi"/>
          <w:b/>
          <w:szCs w:val="24"/>
        </w:rPr>
        <w:t>IX</w:t>
      </w:r>
      <w:r w:rsidR="00865E6B" w:rsidRPr="00F0647C">
        <w:rPr>
          <w:rFonts w:cstheme="minorHAnsi"/>
          <w:b/>
          <w:szCs w:val="24"/>
        </w:rPr>
        <w:t>. POSLOVNA SKRIVNOST</w:t>
      </w:r>
    </w:p>
    <w:p w14:paraId="3E75C5A6" w14:textId="77777777" w:rsidR="00865E6B" w:rsidRPr="00F0647C" w:rsidRDefault="00865E6B" w:rsidP="00865E6B">
      <w:pPr>
        <w:pStyle w:val="NoSpacing"/>
        <w:spacing w:before="120" w:after="120" w:line="276" w:lineRule="auto"/>
        <w:rPr>
          <w:rFonts w:cstheme="minorHAnsi"/>
          <w:i/>
          <w:szCs w:val="24"/>
        </w:rPr>
      </w:pPr>
      <w:r w:rsidRPr="00F0647C">
        <w:rPr>
          <w:rFonts w:cstheme="minorHAnsi"/>
          <w:i/>
          <w:szCs w:val="24"/>
        </w:rPr>
        <w:t>1</w:t>
      </w:r>
      <w:r w:rsidR="004B665D" w:rsidRPr="00F0647C">
        <w:rPr>
          <w:rFonts w:cstheme="minorHAnsi"/>
          <w:i/>
          <w:szCs w:val="24"/>
        </w:rPr>
        <w:t>3</w:t>
      </w:r>
      <w:r w:rsidRPr="00F0647C">
        <w:rPr>
          <w:rFonts w:cstheme="minorHAnsi"/>
          <w:i/>
          <w:szCs w:val="24"/>
        </w:rPr>
        <w:t>.</w:t>
      </w:r>
      <w:r w:rsidR="004B665D" w:rsidRPr="00F0647C">
        <w:rPr>
          <w:rFonts w:cstheme="minorHAnsi"/>
          <w:i/>
          <w:szCs w:val="24"/>
        </w:rPr>
        <w:t xml:space="preserve"> </w:t>
      </w:r>
      <w:r w:rsidRPr="00F0647C">
        <w:rPr>
          <w:rFonts w:cstheme="minorHAnsi"/>
          <w:i/>
          <w:szCs w:val="24"/>
        </w:rPr>
        <w:t>člen</w:t>
      </w:r>
    </w:p>
    <w:p w14:paraId="3E75C5A7"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Pogodbeni stranki sta sporazumni, da vsi podatki, do katerih bi prišli z izvedbo te pogodbe, predstavljajo poslovno skrivnost in se zavezujeta, da bosta vse podatke skrbno varovali in jih uporabljali izključno v zvezi z izvedbo te pogodbe.</w:t>
      </w:r>
    </w:p>
    <w:p w14:paraId="3E75C5A8" w14:textId="77777777" w:rsidR="00DF620A" w:rsidRPr="00F0647C" w:rsidRDefault="00865E6B" w:rsidP="00865E6B">
      <w:pPr>
        <w:pStyle w:val="NoSpacing"/>
        <w:spacing w:before="120" w:after="120" w:line="276" w:lineRule="auto"/>
        <w:rPr>
          <w:rFonts w:cstheme="minorHAnsi"/>
          <w:szCs w:val="24"/>
        </w:rPr>
      </w:pPr>
      <w:r w:rsidRPr="00F0647C">
        <w:rPr>
          <w:rFonts w:cstheme="minorHAnsi"/>
          <w:szCs w:val="24"/>
        </w:rPr>
        <w:t>Obveznost varovanja podatkov se nanašata tako na čas izvrševanja pogodbe, kot tudi v obdobju 10 let po zaključku projekta. V primeru kršitve določb o varovanju poslovne skrivnosti, je izvajalec naročniku odškodninsko odgovoren za vso posredno in neposredno škodo.</w:t>
      </w:r>
    </w:p>
    <w:p w14:paraId="3E75C5A9" w14:textId="7B3C5E05" w:rsidR="00F05C2E" w:rsidRPr="00F0647C" w:rsidRDefault="00F05C2E" w:rsidP="00865E6B">
      <w:pPr>
        <w:pStyle w:val="NoSpacing"/>
        <w:spacing w:before="120" w:after="120" w:line="276" w:lineRule="auto"/>
        <w:rPr>
          <w:rFonts w:cstheme="minorHAnsi"/>
          <w:szCs w:val="24"/>
        </w:rPr>
      </w:pPr>
      <w:r w:rsidRPr="00F0647C">
        <w:rPr>
          <w:rFonts w:cstheme="minorHAnsi"/>
          <w:szCs w:val="24"/>
        </w:rPr>
        <w:t xml:space="preserve">Pogodbeni stranki soglašata, da bosta morebitne osebne podatke varovali in obdelovali v skladu z določili Zakona o varstvu osebnih podatkov (Uradni list RS, št. 94/07 – uradno prečiščeno besedilo) </w:t>
      </w:r>
      <w:r w:rsidR="00467FBC">
        <w:rPr>
          <w:rFonts w:cstheme="minorHAnsi"/>
          <w:szCs w:val="24"/>
        </w:rPr>
        <w:t>in</w:t>
      </w:r>
      <w:r w:rsidRPr="00F0647C">
        <w:rPr>
          <w:rFonts w:cstheme="minorHAnsi"/>
          <w:szCs w:val="24"/>
        </w:rPr>
        <w:t xml:space="preserve"> Uredbe EU 2016/679 Evropskega parlamenta in Sveta z dne 27. aprila 2016 o varstvu posameznikov pri obdelavi osebnih podatkov in o prostem pretoku takih podatkov ter o razveljavitvi Direktive 95/46/ES (splošna uredba o varstvu podatkov) (UL L 119, 4.5.2016 str. 1-88). Osebni podatki bodo posredovani na obdelovalca, ki pripravlja in izvaja obračun ter nakazilo.</w:t>
      </w:r>
    </w:p>
    <w:p w14:paraId="3E75C5AA" w14:textId="17274B6C" w:rsidR="00DF620A" w:rsidRDefault="00DF620A" w:rsidP="00865E6B">
      <w:pPr>
        <w:pStyle w:val="NoSpacing"/>
        <w:spacing w:before="120" w:after="120" w:line="276" w:lineRule="auto"/>
        <w:rPr>
          <w:rFonts w:cstheme="minorHAnsi"/>
          <w:szCs w:val="24"/>
        </w:rPr>
      </w:pPr>
    </w:p>
    <w:p w14:paraId="59852827" w14:textId="646249AA" w:rsidR="009A3161" w:rsidRDefault="009A3161" w:rsidP="00865E6B">
      <w:pPr>
        <w:pStyle w:val="NoSpacing"/>
        <w:spacing w:before="120" w:after="120" w:line="276" w:lineRule="auto"/>
        <w:rPr>
          <w:rFonts w:cstheme="minorHAnsi"/>
          <w:szCs w:val="24"/>
        </w:rPr>
      </w:pPr>
    </w:p>
    <w:p w14:paraId="29B0F55F" w14:textId="04C20599" w:rsidR="009A3161" w:rsidRDefault="009A3161" w:rsidP="00865E6B">
      <w:pPr>
        <w:pStyle w:val="NoSpacing"/>
        <w:spacing w:before="120" w:after="120" w:line="276" w:lineRule="auto"/>
        <w:rPr>
          <w:rFonts w:cstheme="minorHAnsi"/>
          <w:szCs w:val="24"/>
        </w:rPr>
      </w:pPr>
    </w:p>
    <w:p w14:paraId="225D6805" w14:textId="77777777" w:rsidR="009A3161" w:rsidRPr="00F0647C" w:rsidRDefault="009A3161" w:rsidP="00865E6B">
      <w:pPr>
        <w:pStyle w:val="NoSpacing"/>
        <w:spacing w:before="120" w:after="120" w:line="276" w:lineRule="auto"/>
        <w:rPr>
          <w:rFonts w:cstheme="minorHAnsi"/>
          <w:szCs w:val="24"/>
        </w:rPr>
      </w:pPr>
    </w:p>
    <w:p w14:paraId="3E75C5AB" w14:textId="61F93162"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X. POGODBENA KAZEN</w:t>
      </w:r>
    </w:p>
    <w:p w14:paraId="3E75C5AC" w14:textId="77777777" w:rsidR="00865E6B" w:rsidRPr="00F0647C" w:rsidRDefault="006F350F" w:rsidP="00865E6B">
      <w:pPr>
        <w:pStyle w:val="NoSpacing"/>
        <w:spacing w:before="120" w:after="120" w:line="276" w:lineRule="auto"/>
        <w:rPr>
          <w:rFonts w:cstheme="minorHAnsi"/>
          <w:i/>
          <w:szCs w:val="24"/>
        </w:rPr>
      </w:pPr>
      <w:r w:rsidRPr="00F0647C">
        <w:rPr>
          <w:rFonts w:cstheme="minorHAnsi"/>
          <w:i/>
          <w:szCs w:val="24"/>
        </w:rPr>
        <w:lastRenderedPageBreak/>
        <w:t>14</w:t>
      </w:r>
      <w:r w:rsidR="00865E6B" w:rsidRPr="00F0647C">
        <w:rPr>
          <w:rFonts w:cstheme="minorHAnsi"/>
          <w:i/>
          <w:szCs w:val="24"/>
        </w:rPr>
        <w:t>. člen</w:t>
      </w:r>
    </w:p>
    <w:p w14:paraId="3E75C5AD"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Če izvajalec po svoji krivdi prekorači pogodbeni rok, mu bo naročnik pri izplačilu </w:t>
      </w:r>
      <w:r w:rsidR="00477D4A" w:rsidRPr="00F0647C">
        <w:rPr>
          <w:rFonts w:cstheme="minorHAnsi"/>
          <w:szCs w:val="24"/>
        </w:rPr>
        <w:t>mesečnega računa</w:t>
      </w:r>
      <w:r w:rsidRPr="00F0647C">
        <w:rPr>
          <w:rFonts w:cstheme="minorHAnsi"/>
          <w:szCs w:val="24"/>
        </w:rPr>
        <w:t xml:space="preserve"> obračunal pogodbeno kazen v višini 2</w:t>
      </w:r>
      <w:r w:rsidRPr="00F0647C">
        <w:rPr>
          <w:rFonts w:cstheme="minorHAnsi"/>
          <w:szCs w:val="24"/>
        </w:rPr>
        <w:sym w:font="Arial" w:char="2030"/>
      </w:r>
      <w:r w:rsidRPr="00F0647C">
        <w:rPr>
          <w:rFonts w:cstheme="minorHAnsi"/>
          <w:szCs w:val="24"/>
        </w:rPr>
        <w:t xml:space="preserve"> (dva promila) od vrednosti pogodbenih del za vsak zamujeni koledarski dan. Skupni znesek pogodbene kazni ne more presegati 10% (deset odstotkov) od vrednosti dejansko izvršenih pogodbenih del, ugotovljene na podlagi končne situacije.</w:t>
      </w:r>
    </w:p>
    <w:p w14:paraId="3E75C5AE"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3E75C5AF" w14:textId="77777777" w:rsidR="00865E6B" w:rsidRPr="00F0647C" w:rsidRDefault="00865E6B" w:rsidP="00865E6B">
      <w:pPr>
        <w:pStyle w:val="NoSpacing"/>
        <w:spacing w:before="120" w:after="120" w:line="276" w:lineRule="auto"/>
        <w:rPr>
          <w:rFonts w:cstheme="minorHAnsi"/>
          <w:b/>
          <w:szCs w:val="24"/>
        </w:rPr>
      </w:pPr>
    </w:p>
    <w:p w14:paraId="3E75C5B0" w14:textId="2FE86DAB"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X</w:t>
      </w:r>
      <w:r w:rsidR="005D785D">
        <w:rPr>
          <w:rFonts w:cstheme="minorHAnsi"/>
          <w:b/>
          <w:szCs w:val="24"/>
        </w:rPr>
        <w:t>I</w:t>
      </w:r>
      <w:r w:rsidRPr="00F0647C">
        <w:rPr>
          <w:rFonts w:cstheme="minorHAnsi"/>
          <w:b/>
          <w:szCs w:val="24"/>
        </w:rPr>
        <w:t>. SKRBNIKI POGODBENIH STRANK</w:t>
      </w:r>
    </w:p>
    <w:p w14:paraId="3E75C5B1" w14:textId="77777777" w:rsidR="00865E6B" w:rsidRPr="00F0647C" w:rsidRDefault="006F350F" w:rsidP="00865E6B">
      <w:pPr>
        <w:pStyle w:val="NoSpacing"/>
        <w:spacing w:before="120" w:after="120" w:line="276" w:lineRule="auto"/>
        <w:rPr>
          <w:rFonts w:cstheme="minorHAnsi"/>
          <w:i/>
          <w:szCs w:val="24"/>
        </w:rPr>
      </w:pPr>
      <w:r w:rsidRPr="00F0647C">
        <w:rPr>
          <w:rFonts w:cstheme="minorHAnsi"/>
          <w:i/>
          <w:szCs w:val="24"/>
        </w:rPr>
        <w:t>15</w:t>
      </w:r>
      <w:r w:rsidR="00865E6B" w:rsidRPr="00F0647C">
        <w:rPr>
          <w:rFonts w:cstheme="minorHAnsi"/>
          <w:i/>
          <w:szCs w:val="24"/>
        </w:rPr>
        <w:t>. člen</w:t>
      </w:r>
    </w:p>
    <w:p w14:paraId="3E75C5B2"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 xml:space="preserve">Skrbnica pogodbe s strani  naročnika po tej pogodbi je </w:t>
      </w:r>
      <w:r w:rsidR="002D477B" w:rsidRPr="00F0647C">
        <w:rPr>
          <w:rFonts w:cstheme="minorHAnsi"/>
          <w:szCs w:val="24"/>
        </w:rPr>
        <w:t>mag. Aleksandra Podgornik</w:t>
      </w:r>
      <w:r w:rsidRPr="00F0647C">
        <w:rPr>
          <w:rFonts w:cstheme="minorHAnsi"/>
          <w:szCs w:val="24"/>
        </w:rPr>
        <w:t>. Skrbnica pogodbe s strani naročnika bo opravljala tudi strokovni nadzor nad izvajanjem del po tej pogodbi.</w:t>
      </w:r>
    </w:p>
    <w:p w14:paraId="3E75C5B3"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Koordinator aktivnosti s strani izvajalca je g. ............................................... Izvajalec je dolžan vso pisno korespondenco pošiljati naročniku.</w:t>
      </w:r>
    </w:p>
    <w:p w14:paraId="3E75C5B4" w14:textId="77777777" w:rsidR="00865E6B" w:rsidRPr="00F0647C" w:rsidRDefault="00865E6B" w:rsidP="00865E6B">
      <w:pPr>
        <w:pStyle w:val="NoSpacing"/>
        <w:spacing w:before="120" w:after="120" w:line="276" w:lineRule="auto"/>
        <w:rPr>
          <w:rFonts w:cstheme="minorHAnsi"/>
          <w:szCs w:val="24"/>
        </w:rPr>
      </w:pPr>
    </w:p>
    <w:p w14:paraId="3E75C5B5" w14:textId="52CB52AB" w:rsidR="00865E6B" w:rsidRPr="00F0647C" w:rsidRDefault="00865E6B" w:rsidP="00865E6B">
      <w:pPr>
        <w:rPr>
          <w:rFonts w:cstheme="minorHAnsi"/>
          <w:b/>
          <w:bCs/>
          <w:lang w:val="sl-SI"/>
        </w:rPr>
      </w:pPr>
      <w:r w:rsidRPr="00F0647C">
        <w:rPr>
          <w:rFonts w:cstheme="minorHAnsi"/>
          <w:b/>
          <w:bCs/>
          <w:lang w:val="sl-SI"/>
        </w:rPr>
        <w:t>XI</w:t>
      </w:r>
      <w:r w:rsidR="005D785D">
        <w:rPr>
          <w:rFonts w:cstheme="minorHAnsi"/>
          <w:b/>
          <w:bCs/>
          <w:lang w:val="sl-SI"/>
        </w:rPr>
        <w:t>I.</w:t>
      </w:r>
      <w:r w:rsidRPr="00F0647C">
        <w:rPr>
          <w:rFonts w:cstheme="minorHAnsi"/>
          <w:b/>
          <w:bCs/>
          <w:lang w:val="sl-SI"/>
        </w:rPr>
        <w:t xml:space="preserve"> PROTIKORUPCIJSKA KLAVZULA</w:t>
      </w:r>
    </w:p>
    <w:p w14:paraId="3E75C5B6" w14:textId="77777777" w:rsidR="00865E6B" w:rsidRPr="00F0647C" w:rsidRDefault="006F350F" w:rsidP="00865E6B">
      <w:pPr>
        <w:rPr>
          <w:rFonts w:cstheme="minorHAnsi"/>
          <w:i/>
          <w:lang w:val="sl-SI"/>
        </w:rPr>
      </w:pPr>
      <w:r w:rsidRPr="00F0647C">
        <w:rPr>
          <w:rFonts w:cstheme="minorHAnsi"/>
          <w:i/>
          <w:lang w:val="sl-SI"/>
        </w:rPr>
        <w:t>16</w:t>
      </w:r>
      <w:r w:rsidR="00865E6B" w:rsidRPr="00F0647C">
        <w:rPr>
          <w:rFonts w:cstheme="minorHAnsi"/>
          <w:i/>
          <w:lang w:val="sl-SI"/>
        </w:rPr>
        <w:t>. člen</w:t>
      </w:r>
    </w:p>
    <w:p w14:paraId="3E75C5B7" w14:textId="77777777" w:rsidR="00865E6B" w:rsidRPr="00F0647C" w:rsidRDefault="00865E6B" w:rsidP="00865E6B">
      <w:pPr>
        <w:rPr>
          <w:rFonts w:cstheme="minorHAnsi"/>
          <w:color w:val="000000"/>
          <w:lang w:val="sl-SI"/>
        </w:rPr>
      </w:pPr>
      <w:r w:rsidRPr="00F0647C">
        <w:rPr>
          <w:rFonts w:cstheme="minorHAnsi"/>
          <w:color w:val="000000"/>
          <w:lang w:val="sl-SI"/>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3E75C5B8" w14:textId="746C4C73" w:rsidR="00865E6B" w:rsidRDefault="00865E6B" w:rsidP="00865E6B">
      <w:pPr>
        <w:rPr>
          <w:rFonts w:cstheme="minorHAnsi"/>
          <w:color w:val="000000"/>
          <w:lang w:val="sl-SI"/>
        </w:rPr>
      </w:pPr>
      <w:r w:rsidRPr="00F0647C">
        <w:rPr>
          <w:rFonts w:cstheme="minorHAnsi"/>
          <w:color w:val="000000"/>
          <w:lang w:val="sl-SI"/>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p w14:paraId="79BDC04D" w14:textId="77777777" w:rsidR="009A3161" w:rsidRPr="00F0647C" w:rsidRDefault="009A3161" w:rsidP="00865E6B">
      <w:pPr>
        <w:rPr>
          <w:rFonts w:cstheme="minorHAnsi"/>
          <w:strike/>
          <w:color w:val="000000"/>
          <w:lang w:val="sl-SI"/>
        </w:rPr>
      </w:pPr>
    </w:p>
    <w:p w14:paraId="3E75C5B9" w14:textId="5D2F3B58"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XI</w:t>
      </w:r>
      <w:r w:rsidR="005D785D">
        <w:rPr>
          <w:rFonts w:cstheme="minorHAnsi"/>
          <w:b/>
          <w:szCs w:val="24"/>
        </w:rPr>
        <w:t>I</w:t>
      </w:r>
      <w:r w:rsidR="00D813C8" w:rsidRPr="00F0647C">
        <w:rPr>
          <w:rFonts w:cstheme="minorHAnsi"/>
          <w:b/>
          <w:szCs w:val="24"/>
        </w:rPr>
        <w:t>I</w:t>
      </w:r>
      <w:r w:rsidRPr="00F0647C">
        <w:rPr>
          <w:rFonts w:cstheme="minorHAnsi"/>
          <w:b/>
          <w:szCs w:val="24"/>
        </w:rPr>
        <w:t>. SOCIALNA KLAVZULA</w:t>
      </w:r>
    </w:p>
    <w:p w14:paraId="3E75C5BA" w14:textId="77777777" w:rsidR="00865E6B" w:rsidRPr="00F0647C" w:rsidRDefault="006F350F" w:rsidP="00865E6B">
      <w:pPr>
        <w:pStyle w:val="NoSpacing"/>
        <w:spacing w:before="120" w:after="120" w:line="276" w:lineRule="auto"/>
        <w:rPr>
          <w:rFonts w:cstheme="minorHAnsi"/>
          <w:i/>
          <w:szCs w:val="24"/>
        </w:rPr>
      </w:pPr>
      <w:r w:rsidRPr="00F0647C">
        <w:rPr>
          <w:rFonts w:cstheme="minorHAnsi"/>
          <w:i/>
          <w:szCs w:val="24"/>
        </w:rPr>
        <w:t>17</w:t>
      </w:r>
      <w:r w:rsidR="00865E6B" w:rsidRPr="00F0647C">
        <w:rPr>
          <w:rFonts w:cstheme="minorHAnsi"/>
          <w:i/>
          <w:szCs w:val="24"/>
        </w:rPr>
        <w:t>. člen</w:t>
      </w:r>
    </w:p>
    <w:p w14:paraId="3E75C5BB" w14:textId="77777777" w:rsidR="00F05C2E" w:rsidRPr="00F0647C" w:rsidRDefault="00F05C2E" w:rsidP="00F05C2E">
      <w:pPr>
        <w:pStyle w:val="NoSpacing"/>
        <w:rPr>
          <w:rFonts w:cstheme="minorHAnsi"/>
        </w:rPr>
      </w:pPr>
      <w:r w:rsidRPr="00F0647C">
        <w:rPr>
          <w:rFonts w:cstheme="minorHAnsi"/>
        </w:rPr>
        <w:t>Ta pogodba je sklenjena pod razveznim pogojem, ki se uresniči v primeru izpolnitve ene od naslednjih okoliščin:</w:t>
      </w:r>
    </w:p>
    <w:p w14:paraId="3E75C5BC" w14:textId="77777777" w:rsidR="00F05C2E" w:rsidRPr="00F0647C" w:rsidRDefault="00F05C2E" w:rsidP="00C90C07">
      <w:pPr>
        <w:pStyle w:val="NoSpacing"/>
        <w:numPr>
          <w:ilvl w:val="0"/>
          <w:numId w:val="25"/>
        </w:numPr>
        <w:spacing w:before="120" w:after="120" w:line="276" w:lineRule="auto"/>
        <w:rPr>
          <w:rFonts w:cstheme="minorHAnsi"/>
        </w:rPr>
      </w:pPr>
      <w:r w:rsidRPr="00F0647C">
        <w:rPr>
          <w:rFonts w:cstheme="minorHAnsi"/>
        </w:rPr>
        <w:t xml:space="preserve">če bo naročnik seznanjen, da je sodišče s pravnomočno odločitvijo ugotovilo kršitev obveznosti delovne, okoljske ali socialne zakonodaje s strani izvajalca/dobavitelja ali podizvajalca ali </w:t>
      </w:r>
    </w:p>
    <w:p w14:paraId="3E75C5BD" w14:textId="77777777" w:rsidR="00F05C2E" w:rsidRPr="00F0647C" w:rsidRDefault="00F05C2E" w:rsidP="00C90C07">
      <w:pPr>
        <w:pStyle w:val="NoSpacing"/>
        <w:numPr>
          <w:ilvl w:val="0"/>
          <w:numId w:val="25"/>
        </w:numPr>
        <w:spacing w:before="120" w:after="120" w:line="276" w:lineRule="auto"/>
        <w:rPr>
          <w:rFonts w:cstheme="minorHAnsi"/>
        </w:rPr>
      </w:pPr>
      <w:r w:rsidRPr="00F0647C">
        <w:rPr>
          <w:rFonts w:cstheme="minorHAnsi"/>
        </w:rPr>
        <w:t>če bo naročnik seznanjen, da je pristojni državni organ pri izvajalcu/dobavitelju ali podizvajalcu v času izvajanja pogodbe ugotovi</w:t>
      </w:r>
      <w:r w:rsidR="008C6720" w:rsidRPr="00F0647C">
        <w:rPr>
          <w:rFonts w:cstheme="minorHAnsi"/>
        </w:rPr>
        <w:t xml:space="preserve">l najmanj dve kršitvi v zvezi s ( </w:t>
      </w:r>
      <w:r w:rsidRPr="00F0647C">
        <w:rPr>
          <w:rFonts w:cstheme="minorHAnsi"/>
        </w:rPr>
        <w:t xml:space="preserve">plačilom za delo, delovnim časom, počitki, opravljanjem dela na podlagi pogodb civilnega prava kljub obstoju elementov delovnega razmerja ali v zvezi z zaposlovanjem na črno </w:t>
      </w:r>
    </w:p>
    <w:p w14:paraId="3E75C5BE" w14:textId="77777777" w:rsidR="00F05C2E" w:rsidRPr="00F0647C" w:rsidRDefault="00F05C2E" w:rsidP="00C90C07">
      <w:pPr>
        <w:pStyle w:val="NoSpacing"/>
        <w:numPr>
          <w:ilvl w:val="0"/>
          <w:numId w:val="25"/>
        </w:numPr>
        <w:spacing w:before="120" w:after="120" w:line="276" w:lineRule="auto"/>
        <w:rPr>
          <w:rFonts w:cstheme="minorHAnsi"/>
        </w:rPr>
      </w:pPr>
      <w:r w:rsidRPr="00F0647C">
        <w:rPr>
          <w:rFonts w:cstheme="minorHAnsi"/>
        </w:rPr>
        <w:t>in za kateri mu je bila s pravnomočno odločitvijo ali več pravnomočnimi odločitvami izrečena globa za prekršek,</w:t>
      </w:r>
    </w:p>
    <w:p w14:paraId="3E75C5BF" w14:textId="77777777" w:rsidR="00F05C2E" w:rsidRPr="00F0647C" w:rsidRDefault="00F05C2E" w:rsidP="00C90C07">
      <w:pPr>
        <w:pStyle w:val="NoSpacing"/>
        <w:numPr>
          <w:ilvl w:val="0"/>
          <w:numId w:val="25"/>
        </w:numPr>
        <w:spacing w:before="120" w:after="120" w:line="276" w:lineRule="auto"/>
        <w:rPr>
          <w:rFonts w:cstheme="minorHAnsi"/>
        </w:rPr>
      </w:pPr>
      <w:r w:rsidRPr="00F0647C">
        <w:rPr>
          <w:rFonts w:cstheme="minorHAnsi"/>
        </w:rPr>
        <w:t xml:space="preserve">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w:t>
      </w:r>
      <w:r w:rsidRPr="00F0647C">
        <w:rPr>
          <w:rFonts w:cstheme="minorHAnsi"/>
          <w:iCs/>
        </w:rPr>
        <w:t xml:space="preserve">skladu s 94. členom </w:t>
      </w:r>
      <w:r w:rsidR="00D860AC" w:rsidRPr="00F0647C">
        <w:rPr>
          <w:rFonts w:cstheme="minorHAnsi"/>
          <w:iCs/>
        </w:rPr>
        <w:t>ZJN-3</w:t>
      </w:r>
      <w:r w:rsidRPr="00F0647C">
        <w:rPr>
          <w:rFonts w:cstheme="minorHAnsi"/>
        </w:rPr>
        <w:t xml:space="preserve"> in določili te pogodbe v roku 30 dni od seznanitve s kršitvijo. </w:t>
      </w:r>
    </w:p>
    <w:p w14:paraId="3E75C5C0" w14:textId="77777777" w:rsidR="00F05C2E" w:rsidRPr="00F0647C" w:rsidRDefault="00F05C2E" w:rsidP="00F05C2E">
      <w:pPr>
        <w:pStyle w:val="NoSpacing"/>
        <w:spacing w:before="120" w:after="120" w:line="276" w:lineRule="auto"/>
        <w:rPr>
          <w:rFonts w:cstheme="minorHAnsi"/>
        </w:rPr>
      </w:pPr>
      <w:r w:rsidRPr="00F0647C">
        <w:rPr>
          <w:rFonts w:cstheme="minorHAnsi"/>
        </w:rPr>
        <w:t>V primeru izpolnitve okoliščine in pogojev iz prejšnjega odstavka se šteje, da je pogodba razvezana z dnem sklenitve nove pogodbe o izvedbi javnega naročila za predmetno naročilo. O datumu sklenitve nove pogodbe bo naročnik obvestil izvajalca/dobavitelja.</w:t>
      </w:r>
    </w:p>
    <w:p w14:paraId="3E75C5C1" w14:textId="22B2735B" w:rsidR="00865E6B" w:rsidRPr="00037BC6" w:rsidRDefault="00F05C2E" w:rsidP="00F05C2E">
      <w:pPr>
        <w:pStyle w:val="NoSpacing"/>
        <w:spacing w:before="120" w:after="120" w:line="276" w:lineRule="auto"/>
        <w:rPr>
          <w:rFonts w:cstheme="minorHAnsi"/>
          <w:szCs w:val="24"/>
        </w:rPr>
      </w:pPr>
      <w:r w:rsidRPr="00F0647C">
        <w:rPr>
          <w:rFonts w:cstheme="minorHAnsi"/>
          <w:szCs w:val="24"/>
        </w:rPr>
        <w:t>Če naročnik v roku 30 dni od seznanitve s kršitvijo ne začne novega postopka javnega naročila, se šteje, da je pogodba razvezana trideseti dan od seznanitve s kršitvijo</w:t>
      </w:r>
      <w:r w:rsidR="00037BC6">
        <w:rPr>
          <w:rFonts w:cstheme="minorHAnsi"/>
          <w:szCs w:val="24"/>
        </w:rPr>
        <w:t>.</w:t>
      </w:r>
    </w:p>
    <w:p w14:paraId="3E75C5C2" w14:textId="77777777" w:rsidR="00865E6B" w:rsidRPr="00F0647C" w:rsidRDefault="00865E6B" w:rsidP="00865E6B">
      <w:pPr>
        <w:pStyle w:val="NoSpacing"/>
        <w:spacing w:before="120" w:after="120" w:line="276" w:lineRule="auto"/>
        <w:rPr>
          <w:rFonts w:cstheme="minorHAnsi"/>
          <w:szCs w:val="24"/>
        </w:rPr>
      </w:pPr>
    </w:p>
    <w:p w14:paraId="3E75C5C3" w14:textId="47C20519" w:rsidR="00865E6B" w:rsidRPr="00F0647C" w:rsidRDefault="00865E6B" w:rsidP="00865E6B">
      <w:pPr>
        <w:pStyle w:val="NoSpacing"/>
        <w:spacing w:before="120" w:after="120" w:line="276" w:lineRule="auto"/>
        <w:rPr>
          <w:rFonts w:cstheme="minorHAnsi"/>
          <w:b/>
          <w:szCs w:val="24"/>
        </w:rPr>
      </w:pPr>
      <w:r w:rsidRPr="00F0647C">
        <w:rPr>
          <w:rFonts w:cstheme="minorHAnsi"/>
          <w:b/>
          <w:szCs w:val="24"/>
        </w:rPr>
        <w:t>X</w:t>
      </w:r>
      <w:r w:rsidR="005D785D">
        <w:rPr>
          <w:rFonts w:cstheme="minorHAnsi"/>
          <w:b/>
          <w:szCs w:val="24"/>
        </w:rPr>
        <w:t>IV</w:t>
      </w:r>
      <w:r w:rsidRPr="00F0647C">
        <w:rPr>
          <w:rFonts w:cstheme="minorHAnsi"/>
          <w:b/>
          <w:szCs w:val="24"/>
        </w:rPr>
        <w:t>. REVIZIJSKA SLED</w:t>
      </w:r>
    </w:p>
    <w:p w14:paraId="3E75C5C4" w14:textId="77777777" w:rsidR="00865E6B" w:rsidRPr="00F0647C" w:rsidRDefault="006F350F" w:rsidP="00865E6B">
      <w:pPr>
        <w:pStyle w:val="NoSpacing"/>
        <w:spacing w:before="120" w:after="120" w:line="276" w:lineRule="auto"/>
        <w:rPr>
          <w:rFonts w:cstheme="minorHAnsi"/>
          <w:i/>
          <w:szCs w:val="24"/>
        </w:rPr>
      </w:pPr>
      <w:r w:rsidRPr="00F0647C">
        <w:rPr>
          <w:rFonts w:cstheme="minorHAnsi"/>
          <w:i/>
          <w:szCs w:val="24"/>
        </w:rPr>
        <w:t>18</w:t>
      </w:r>
      <w:r w:rsidR="00865E6B" w:rsidRPr="00F0647C">
        <w:rPr>
          <w:rFonts w:cstheme="minorHAnsi"/>
          <w:i/>
          <w:szCs w:val="24"/>
        </w:rPr>
        <w:t>. člen</w:t>
      </w:r>
    </w:p>
    <w:p w14:paraId="3E75C5C5" w14:textId="77777777" w:rsidR="00865E6B" w:rsidRPr="00F0647C" w:rsidRDefault="00865E6B" w:rsidP="00865E6B">
      <w:pPr>
        <w:rPr>
          <w:rFonts w:cstheme="minorHAnsi"/>
          <w:lang w:val="sl-SI"/>
        </w:rPr>
      </w:pPr>
      <w:r w:rsidRPr="00F0647C">
        <w:rPr>
          <w:rFonts w:cstheme="minorHAnsi"/>
          <w:color w:val="000000"/>
          <w:lang w:val="sl-SI"/>
        </w:rPr>
        <w:t>Vsa dokumentacija, povezana z izvedbo projekta, mora biti hranjena na način, da zagotavlja revizijsko sled izvedbe projekta.</w:t>
      </w:r>
    </w:p>
    <w:p w14:paraId="3E75C5C6" w14:textId="77777777" w:rsidR="00865E6B" w:rsidRPr="00F0647C" w:rsidRDefault="00865E6B" w:rsidP="00865E6B">
      <w:pPr>
        <w:rPr>
          <w:rFonts w:cstheme="minorHAnsi"/>
          <w:lang w:val="sl-SI"/>
        </w:rPr>
      </w:pPr>
      <w:r w:rsidRPr="00F0647C">
        <w:rPr>
          <w:rFonts w:cstheme="minorHAnsi"/>
          <w:color w:val="000000"/>
          <w:lang w:val="sl-SI"/>
        </w:rPr>
        <w:t>Izvajalec je vso dokumentacijo, povezano z izvajanjem projekta, dolžan hraniti v skladu z veljavno zakonodajo oziroma še najmanj 10 let po izpolnitvi pogodbenih obveznosti.</w:t>
      </w:r>
    </w:p>
    <w:p w14:paraId="3E75C5C7" w14:textId="77777777" w:rsidR="00865E6B" w:rsidRPr="00F0647C" w:rsidRDefault="00865E6B" w:rsidP="00865E6B">
      <w:pPr>
        <w:rPr>
          <w:rFonts w:cstheme="minorHAnsi"/>
          <w:lang w:val="sl-SI"/>
        </w:rPr>
      </w:pPr>
      <w:r w:rsidRPr="00F0647C">
        <w:rPr>
          <w:rFonts w:cstheme="minorHAnsi"/>
          <w:color w:val="000000"/>
          <w:lang w:val="sl-SI"/>
        </w:rPr>
        <w:t xml:space="preserve">Izvajalec se zavezuje, da bo zagotovil dostop do celotne dokumentacije v zvezi s projektom ministrstvu, organu upravljanja, organu za potrjevanje, revizijskemu organu in drugim </w:t>
      </w:r>
      <w:r w:rsidRPr="00F0647C">
        <w:rPr>
          <w:rFonts w:cstheme="minorHAnsi"/>
          <w:color w:val="000000"/>
          <w:lang w:val="sl-SI"/>
        </w:rPr>
        <w:lastRenderedPageBreak/>
        <w:t>nadzornim organom vključenim v izvajanje, upravljanje, nadzor ali revizijo javnega razpisa ter njihovim pooblaščencem, in sicer tudi po izpolnitvi pogodbenih obveznosti oziroma po poteku pogodbe o izvedbi projekta.</w:t>
      </w:r>
    </w:p>
    <w:p w14:paraId="3E75C5C8" w14:textId="77777777" w:rsidR="00865E6B" w:rsidRPr="00F0647C" w:rsidRDefault="00865E6B" w:rsidP="00865E6B">
      <w:pPr>
        <w:rPr>
          <w:rFonts w:cstheme="minorHAnsi"/>
          <w:lang w:val="sl-SI"/>
        </w:rPr>
      </w:pPr>
      <w:r w:rsidRPr="00F0647C">
        <w:rPr>
          <w:rFonts w:cstheme="minorHAnsi"/>
          <w:color w:val="000000"/>
          <w:lang w:val="sl-SI"/>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14:paraId="3E75C5C9" w14:textId="77777777" w:rsidR="00865E6B" w:rsidRPr="00F0647C" w:rsidRDefault="00865E6B" w:rsidP="00865E6B">
      <w:pPr>
        <w:rPr>
          <w:rFonts w:cstheme="minorHAnsi"/>
          <w:color w:val="000000"/>
          <w:lang w:val="sl-SI"/>
        </w:rPr>
      </w:pPr>
      <w:r w:rsidRPr="00F0647C">
        <w:rPr>
          <w:rFonts w:cstheme="minorHAnsi"/>
          <w:color w:val="000000"/>
          <w:lang w:val="sl-SI"/>
        </w:rPr>
        <w:t>Informacije, ki jih revizijska sled vključuje, morajo biti takšne, da dokazujejo neoporečnost shranjene informacije. Njihov nastanek in hramba morata zagotavljati njihovo neoporečnost in uporabnost v vsem času hranjenja informacij.</w:t>
      </w:r>
    </w:p>
    <w:p w14:paraId="3E75C5CD" w14:textId="39243982" w:rsidR="00865E6B" w:rsidRPr="00F0647C" w:rsidRDefault="006C6829" w:rsidP="00865E6B">
      <w:pPr>
        <w:pStyle w:val="NoSpacing"/>
        <w:spacing w:before="120" w:after="120" w:line="276" w:lineRule="auto"/>
        <w:rPr>
          <w:rFonts w:cstheme="minorHAnsi"/>
          <w:b/>
          <w:szCs w:val="24"/>
        </w:rPr>
      </w:pPr>
      <w:r w:rsidRPr="00F0647C">
        <w:rPr>
          <w:rFonts w:cstheme="minorHAnsi"/>
          <w:b/>
          <w:szCs w:val="24"/>
        </w:rPr>
        <w:br/>
      </w:r>
      <w:r w:rsidR="005D785D">
        <w:rPr>
          <w:rFonts w:cstheme="minorHAnsi"/>
          <w:b/>
          <w:szCs w:val="24"/>
        </w:rPr>
        <w:t>X</w:t>
      </w:r>
      <w:r w:rsidR="00D813C8" w:rsidRPr="00F0647C">
        <w:rPr>
          <w:rFonts w:cstheme="minorHAnsi"/>
          <w:b/>
          <w:szCs w:val="24"/>
        </w:rPr>
        <w:t>V</w:t>
      </w:r>
      <w:r w:rsidR="00865E6B" w:rsidRPr="00F0647C">
        <w:rPr>
          <w:rFonts w:cstheme="minorHAnsi"/>
          <w:b/>
          <w:szCs w:val="24"/>
        </w:rPr>
        <w:t>. REŠEVANJE SPOROV</w:t>
      </w:r>
    </w:p>
    <w:p w14:paraId="3E75C5CE" w14:textId="77777777" w:rsidR="00865E6B" w:rsidRPr="00F0647C" w:rsidRDefault="006F350F" w:rsidP="00865E6B">
      <w:pPr>
        <w:pStyle w:val="NoSpacing"/>
        <w:spacing w:before="120" w:after="120" w:line="276" w:lineRule="auto"/>
        <w:rPr>
          <w:rFonts w:cstheme="minorHAnsi"/>
          <w:i/>
          <w:szCs w:val="24"/>
        </w:rPr>
      </w:pPr>
      <w:r w:rsidRPr="00F0647C">
        <w:rPr>
          <w:rFonts w:cstheme="minorHAnsi"/>
          <w:i/>
          <w:szCs w:val="24"/>
        </w:rPr>
        <w:t>19</w:t>
      </w:r>
      <w:r w:rsidR="00865E6B" w:rsidRPr="00F0647C">
        <w:rPr>
          <w:rFonts w:cstheme="minorHAnsi"/>
          <w:i/>
          <w:szCs w:val="24"/>
        </w:rPr>
        <w:t>. člen</w:t>
      </w:r>
    </w:p>
    <w:p w14:paraId="3E75C5CF"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Morebitne spore v zvezi z izvajanjem te pogodbe bosta pogodbeni stranki skušali rešiti sporazumno. Če spornega vprašanja ne bo možno rešiti sporazumno, lahko vsaka pogodbena stranka sproži spor pri stvarno pristojnem sodišču v Mariboru.</w:t>
      </w:r>
    </w:p>
    <w:p w14:paraId="3E75C5D0" w14:textId="3DBEFC6E" w:rsidR="00865E6B" w:rsidRPr="00F0647C" w:rsidRDefault="00DF620A" w:rsidP="00DF620A">
      <w:pPr>
        <w:spacing w:before="0" w:after="0" w:line="240" w:lineRule="auto"/>
        <w:jc w:val="left"/>
        <w:rPr>
          <w:rFonts w:cstheme="minorHAnsi"/>
          <w:b/>
          <w:lang w:val="sl-SI"/>
        </w:rPr>
      </w:pPr>
      <w:r w:rsidRPr="00F0647C">
        <w:rPr>
          <w:rFonts w:cstheme="minorHAnsi"/>
          <w:lang w:val="sl-SI"/>
        </w:rPr>
        <w:br/>
      </w:r>
      <w:r w:rsidR="00865E6B" w:rsidRPr="00F0647C">
        <w:rPr>
          <w:rFonts w:cstheme="minorHAnsi"/>
          <w:b/>
          <w:lang w:val="sl-SI"/>
        </w:rPr>
        <w:t>X</w:t>
      </w:r>
      <w:r w:rsidR="00D813C8" w:rsidRPr="00F0647C">
        <w:rPr>
          <w:rFonts w:cstheme="minorHAnsi"/>
          <w:b/>
          <w:lang w:val="sl-SI"/>
        </w:rPr>
        <w:t>V</w:t>
      </w:r>
      <w:r w:rsidR="005D785D">
        <w:rPr>
          <w:rFonts w:cstheme="minorHAnsi"/>
          <w:b/>
          <w:lang w:val="sl-SI"/>
        </w:rPr>
        <w:t>I</w:t>
      </w:r>
      <w:r w:rsidR="00865E6B" w:rsidRPr="00F0647C">
        <w:rPr>
          <w:rFonts w:cstheme="minorHAnsi"/>
          <w:b/>
          <w:lang w:val="sl-SI"/>
        </w:rPr>
        <w:t>. KONČNE DOLOČBE</w:t>
      </w:r>
    </w:p>
    <w:p w14:paraId="3E75C5D1" w14:textId="77777777" w:rsidR="00DF620A" w:rsidRPr="00F0647C" w:rsidRDefault="00DF620A" w:rsidP="00DF620A">
      <w:pPr>
        <w:spacing w:before="0" w:after="0" w:line="240" w:lineRule="auto"/>
        <w:jc w:val="left"/>
        <w:rPr>
          <w:rFonts w:cstheme="minorHAnsi"/>
          <w:b/>
          <w:lang w:val="sl-SI"/>
        </w:rPr>
      </w:pPr>
    </w:p>
    <w:p w14:paraId="3E75C5D2" w14:textId="77777777" w:rsidR="00865E6B" w:rsidRPr="00F0647C" w:rsidRDefault="006F350F" w:rsidP="00865E6B">
      <w:pPr>
        <w:pStyle w:val="NoSpacing"/>
        <w:spacing w:before="120" w:after="120" w:line="276" w:lineRule="auto"/>
        <w:rPr>
          <w:rFonts w:cstheme="minorHAnsi"/>
          <w:i/>
          <w:szCs w:val="24"/>
        </w:rPr>
      </w:pPr>
      <w:r w:rsidRPr="00F0647C">
        <w:rPr>
          <w:rFonts w:cstheme="minorHAnsi"/>
          <w:i/>
          <w:szCs w:val="24"/>
        </w:rPr>
        <w:t>20</w:t>
      </w:r>
      <w:r w:rsidR="00865E6B" w:rsidRPr="00F0647C">
        <w:rPr>
          <w:rFonts w:cstheme="minorHAnsi"/>
          <w:i/>
          <w:szCs w:val="24"/>
        </w:rPr>
        <w:t>. člen</w:t>
      </w:r>
    </w:p>
    <w:p w14:paraId="3E75C5D3"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Pogodba je sklenjena in prične veljati z dnem, ko jo podpišeta obe pogodbeni stranki.</w:t>
      </w:r>
    </w:p>
    <w:p w14:paraId="3E75C5D4" w14:textId="77777777" w:rsidR="00865E6B" w:rsidRPr="00F0647C" w:rsidRDefault="006F350F" w:rsidP="00865E6B">
      <w:pPr>
        <w:pStyle w:val="NoSpacing"/>
        <w:spacing w:before="120" w:after="120" w:line="276" w:lineRule="auto"/>
        <w:rPr>
          <w:rFonts w:cstheme="minorHAnsi"/>
          <w:i/>
          <w:szCs w:val="24"/>
        </w:rPr>
      </w:pPr>
      <w:r w:rsidRPr="00F0647C">
        <w:rPr>
          <w:rFonts w:cstheme="minorHAnsi"/>
          <w:i/>
          <w:szCs w:val="24"/>
        </w:rPr>
        <w:t>21</w:t>
      </w:r>
      <w:r w:rsidR="00865E6B" w:rsidRPr="00F0647C">
        <w:rPr>
          <w:rFonts w:cstheme="minorHAnsi"/>
          <w:i/>
          <w:szCs w:val="24"/>
        </w:rPr>
        <w:t>. člen</w:t>
      </w:r>
    </w:p>
    <w:p w14:paraId="3E75C5D5" w14:textId="77777777" w:rsidR="00865E6B" w:rsidRPr="00F0647C" w:rsidRDefault="00865E6B" w:rsidP="00865E6B">
      <w:pPr>
        <w:pStyle w:val="NoSpacing"/>
        <w:spacing w:before="120" w:after="120" w:line="276" w:lineRule="auto"/>
        <w:rPr>
          <w:rFonts w:cstheme="minorHAnsi"/>
          <w:szCs w:val="24"/>
        </w:rPr>
      </w:pPr>
      <w:r w:rsidRPr="00F0647C">
        <w:rPr>
          <w:rFonts w:cstheme="minorHAnsi"/>
          <w:szCs w:val="24"/>
        </w:rPr>
        <w:t>Ta pogodba je napisana v treh enakih izvodih, od katerih prejme izvajalec en izvod, naročnik pa dva izvoda.</w:t>
      </w:r>
    </w:p>
    <w:tbl>
      <w:tblPr>
        <w:tblW w:w="0" w:type="auto"/>
        <w:tblLayout w:type="fixed"/>
        <w:tblLook w:val="0000" w:firstRow="0" w:lastRow="0" w:firstColumn="0" w:lastColumn="0" w:noHBand="0" w:noVBand="0"/>
      </w:tblPr>
      <w:tblGrid>
        <w:gridCol w:w="4382"/>
        <w:gridCol w:w="4382"/>
      </w:tblGrid>
      <w:tr w:rsidR="00865E6B" w:rsidRPr="00F0647C" w14:paraId="3E75C5D8" w14:textId="77777777" w:rsidTr="00E032D8">
        <w:trPr>
          <w:trHeight w:val="432"/>
        </w:trPr>
        <w:tc>
          <w:tcPr>
            <w:tcW w:w="4382" w:type="dxa"/>
          </w:tcPr>
          <w:p w14:paraId="3E75C5D6" w14:textId="77777777" w:rsidR="00865E6B" w:rsidRPr="00F0647C" w:rsidRDefault="00865E6B" w:rsidP="00E032D8">
            <w:pPr>
              <w:pStyle w:val="NoSpacing"/>
              <w:spacing w:before="120" w:after="120" w:line="276" w:lineRule="auto"/>
              <w:rPr>
                <w:rFonts w:cstheme="minorHAnsi"/>
                <w:szCs w:val="24"/>
              </w:rPr>
            </w:pPr>
            <w:r w:rsidRPr="00F0647C">
              <w:rPr>
                <w:rFonts w:cstheme="minorHAnsi"/>
                <w:szCs w:val="24"/>
              </w:rPr>
              <w:t>……………………………, dne …………………</w:t>
            </w:r>
          </w:p>
        </w:tc>
        <w:tc>
          <w:tcPr>
            <w:tcW w:w="4382" w:type="dxa"/>
          </w:tcPr>
          <w:p w14:paraId="3E75C5D7" w14:textId="77777777" w:rsidR="00865E6B" w:rsidRPr="00F0647C" w:rsidRDefault="00865E6B" w:rsidP="00E032D8">
            <w:pPr>
              <w:pStyle w:val="NoSpacing"/>
              <w:spacing w:before="120" w:after="120" w:line="276" w:lineRule="auto"/>
              <w:rPr>
                <w:rFonts w:cstheme="minorHAnsi"/>
                <w:szCs w:val="24"/>
              </w:rPr>
            </w:pPr>
            <w:r w:rsidRPr="00F0647C">
              <w:rPr>
                <w:rFonts w:cstheme="minorHAnsi"/>
                <w:szCs w:val="24"/>
              </w:rPr>
              <w:t>…………………., dne ......................</w:t>
            </w:r>
          </w:p>
        </w:tc>
      </w:tr>
      <w:tr w:rsidR="00865E6B" w:rsidRPr="00F0647C" w14:paraId="3E75C5DB" w14:textId="77777777" w:rsidTr="006C6829">
        <w:trPr>
          <w:trHeight w:val="248"/>
        </w:trPr>
        <w:tc>
          <w:tcPr>
            <w:tcW w:w="4382" w:type="dxa"/>
          </w:tcPr>
          <w:p w14:paraId="3E75C5D9" w14:textId="77777777" w:rsidR="00865E6B" w:rsidRPr="00CA7C0E" w:rsidRDefault="00865E6B" w:rsidP="00E032D8">
            <w:pPr>
              <w:pStyle w:val="NoSpacing"/>
              <w:spacing w:before="120" w:after="120" w:line="276" w:lineRule="auto"/>
              <w:rPr>
                <w:rFonts w:cstheme="minorHAnsi"/>
                <w:szCs w:val="24"/>
              </w:rPr>
            </w:pPr>
            <w:r w:rsidRPr="00F0647C">
              <w:rPr>
                <w:rFonts w:cstheme="minorHAnsi"/>
                <w:b/>
                <w:szCs w:val="24"/>
              </w:rPr>
              <w:t>IZVAJALEC:</w:t>
            </w:r>
          </w:p>
        </w:tc>
        <w:tc>
          <w:tcPr>
            <w:tcW w:w="4382" w:type="dxa"/>
          </w:tcPr>
          <w:p w14:paraId="3E75C5DA" w14:textId="77777777" w:rsidR="00865E6B" w:rsidRPr="003A423A" w:rsidRDefault="00865E6B" w:rsidP="00E032D8">
            <w:pPr>
              <w:pStyle w:val="NoSpacing"/>
              <w:spacing w:before="120" w:after="120" w:line="276" w:lineRule="auto"/>
              <w:rPr>
                <w:rFonts w:cstheme="minorHAnsi"/>
                <w:szCs w:val="24"/>
              </w:rPr>
            </w:pPr>
            <w:r w:rsidRPr="00DC7FC6">
              <w:rPr>
                <w:rFonts w:cstheme="minorHAnsi"/>
                <w:b/>
                <w:szCs w:val="24"/>
              </w:rPr>
              <w:t>NAROČNIK:</w:t>
            </w:r>
          </w:p>
        </w:tc>
      </w:tr>
    </w:tbl>
    <w:p w14:paraId="3E75C5E5" w14:textId="77777777" w:rsidR="00C3768A" w:rsidRPr="00F0647C" w:rsidRDefault="00C3768A" w:rsidP="006C6829">
      <w:pPr>
        <w:rPr>
          <w:lang w:val="sl-SI"/>
        </w:rPr>
      </w:pPr>
    </w:p>
    <w:sectPr w:rsidR="00C3768A" w:rsidRPr="00F0647C" w:rsidSect="00F73C56">
      <w:pgSz w:w="11906" w:h="16838" w:code="9"/>
      <w:pgMar w:top="1843" w:right="1417" w:bottom="1276" w:left="1417" w:header="0" w:footer="7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D0674" w14:textId="77777777" w:rsidR="00190DA8" w:rsidRDefault="00190DA8">
      <w:r>
        <w:separator/>
      </w:r>
    </w:p>
  </w:endnote>
  <w:endnote w:type="continuationSeparator" w:id="0">
    <w:p w14:paraId="66E9198B" w14:textId="77777777" w:rsidR="00190DA8" w:rsidRDefault="0019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Regular">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C5EB" w14:textId="77777777" w:rsidR="00B70A4A" w:rsidRDefault="00B70A4A" w:rsidP="000F1F4B">
    <w:pPr>
      <w:pStyle w:val="Footer"/>
      <w:jc w:val="center"/>
      <w:rPr>
        <w:rFonts w:ascii="Montserrat-Regular" w:hAnsi="Montserrat-Regular" w:cs="Montserrat-Regular"/>
        <w:color w:val="78787B"/>
        <w:sz w:val="20"/>
        <w:szCs w:val="38"/>
        <w:lang w:val="sl-SI"/>
      </w:rPr>
    </w:pPr>
  </w:p>
  <w:p w14:paraId="3E75C5EC" w14:textId="2599C8CE" w:rsidR="00B70A4A" w:rsidRPr="005A341F" w:rsidRDefault="00B70A4A" w:rsidP="002602FB">
    <w:pPr>
      <w:pStyle w:val="Footer"/>
      <w:jc w:val="center"/>
      <w:rPr>
        <w:sz w:val="16"/>
        <w:szCs w:val="16"/>
        <w:lang w:val="sl-SI"/>
      </w:rPr>
    </w:pPr>
    <w:r>
      <w:rPr>
        <w:rFonts w:cstheme="minorHAnsi"/>
        <w:noProof/>
        <w:sz w:val="16"/>
        <w:szCs w:val="16"/>
        <w:lang w:val="sl-SI"/>
      </w:rPr>
      <mc:AlternateContent>
        <mc:Choice Requires="wps">
          <w:drawing>
            <wp:anchor distT="4294967293" distB="4294967293" distL="114300" distR="114300" simplePos="0" relativeHeight="251650048" behindDoc="0" locked="0" layoutInCell="1" allowOverlap="1" wp14:anchorId="3E75C5F8" wp14:editId="46279A8B">
              <wp:simplePos x="0" y="0"/>
              <wp:positionH relativeFrom="column">
                <wp:posOffset>-48895</wp:posOffset>
              </wp:positionH>
              <wp:positionV relativeFrom="paragraph">
                <wp:posOffset>-32386</wp:posOffset>
              </wp:positionV>
              <wp:extent cx="5705475" cy="0"/>
              <wp:effectExtent l="0" t="0" r="0" b="0"/>
              <wp:wrapNone/>
              <wp:docPr id="7"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865353" id="Raven povezovalnik 2"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85pt,-2.55pt" to="445.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" strokecolor="black [3213]" strokeweight=".5pt">
              <v:stroke dashstyle="dash" joinstyle="miter"/>
              <o:lock v:ext="edit" shapetype="f"/>
            </v:line>
          </w:pict>
        </mc:Fallback>
      </mc:AlternateContent>
    </w:r>
    <w:sdt>
      <w:sdtPr>
        <w:id w:val="3938261"/>
        <w:docPartObj>
          <w:docPartGallery w:val="Page Numbers (Bottom of Page)"/>
          <w:docPartUnique/>
        </w:docPartObj>
      </w:sdtPr>
      <w:sdtEndPr>
        <w:rPr>
          <w:sz w:val="16"/>
          <w:szCs w:val="16"/>
        </w:rPr>
      </w:sdtEndPr>
      <w:sdtContent>
        <w:r w:rsidRPr="005A341F">
          <w:rPr>
            <w:rFonts w:cstheme="minorHAnsi"/>
            <w:noProof/>
            <w:sz w:val="16"/>
            <w:szCs w:val="16"/>
            <w:lang w:val="sl-SI"/>
          </w:rPr>
          <mc:AlternateContent>
            <mc:Choice Requires="wps">
              <w:drawing>
                <wp:anchor distT="4294967293" distB="4294967293" distL="114300" distR="114300" simplePos="0" relativeHeight="251666432" behindDoc="0" locked="0" layoutInCell="1" allowOverlap="1" wp14:anchorId="3E75C5F9" wp14:editId="2DE75E9D">
                  <wp:simplePos x="0" y="0"/>
                  <wp:positionH relativeFrom="column">
                    <wp:posOffset>-48895</wp:posOffset>
                  </wp:positionH>
                  <wp:positionV relativeFrom="paragraph">
                    <wp:posOffset>-32386</wp:posOffset>
                  </wp:positionV>
                  <wp:extent cx="5705475" cy="0"/>
                  <wp:effectExtent l="0" t="0" r="0" b="0"/>
                  <wp:wrapNone/>
                  <wp:docPr id="6"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BC7945" id="Raven povezovalnik 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85pt,-2.55pt" to="445.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" strokecolor="black [3213]" strokeweight=".5pt">
                  <v:stroke dashstyle="dash" joinstyle="miter"/>
                  <o:lock v:ext="edit" shapetype="f"/>
                </v:line>
              </w:pict>
            </mc:Fallback>
          </mc:AlternateContent>
        </w:r>
        <w:r w:rsidRPr="005A341F">
          <w:rPr>
            <w:rFonts w:cstheme="minorHAnsi"/>
            <w:sz w:val="16"/>
            <w:szCs w:val="16"/>
            <w:lang w:val="sl-SI"/>
          </w:rPr>
          <w:t>Projekt POLET  sofinancira</w:t>
        </w:r>
        <w:r w:rsidR="005A341F">
          <w:rPr>
            <w:rFonts w:cstheme="minorHAnsi"/>
            <w:sz w:val="16"/>
            <w:szCs w:val="16"/>
            <w:lang w:val="sl-SI"/>
          </w:rPr>
          <w:t>ta</w:t>
        </w:r>
        <w:r w:rsidRPr="00E85572">
          <w:rPr>
            <w:rFonts w:cstheme="minorHAnsi"/>
            <w:color w:val="78787B"/>
            <w:sz w:val="16"/>
            <w:szCs w:val="16"/>
            <w:lang w:val="sl-SI"/>
          </w:rPr>
          <w:t xml:space="preserve"> </w:t>
        </w:r>
        <w:r w:rsidRPr="005A341F">
          <w:rPr>
            <w:rFonts w:cstheme="minorHAnsi"/>
            <w:sz w:val="16"/>
            <w:szCs w:val="16"/>
            <w:lang w:val="sl-SI"/>
          </w:rPr>
          <w:t xml:space="preserve">Republika Slovenije in Evropska unija iz Evropskega socialnega sklada.  </w:t>
        </w:r>
        <w:r w:rsidRPr="00E85572">
          <w:rPr>
            <w:rFonts w:cstheme="minorHAnsi"/>
            <w:color w:val="78787B"/>
            <w:sz w:val="16"/>
            <w:szCs w:val="16"/>
            <w:lang w:val="sl-SI"/>
          </w:rPr>
          <w:tab/>
        </w:r>
      </w:sdtContent>
    </w:sdt>
  </w:p>
  <w:p w14:paraId="3E75C5ED" w14:textId="77777777" w:rsidR="00B70A4A" w:rsidRPr="006E3D6C" w:rsidRDefault="00B70A4A" w:rsidP="000F1F4B">
    <w:pPr>
      <w:pStyle w:val="Footer"/>
      <w:jc w:val="center"/>
      <w:rPr>
        <w:rFonts w:cstheme="minorHAnsi"/>
        <w:sz w:val="16"/>
        <w:szCs w:val="16"/>
        <w:lang w:val="sl-SI"/>
      </w:rPr>
    </w:pPr>
    <w:r>
      <w:rPr>
        <w:rFonts w:cstheme="minorHAnsi"/>
        <w:color w:val="78787B"/>
        <w:sz w:val="16"/>
        <w:szCs w:val="16"/>
        <w:lang w:val="sl-SI"/>
      </w:rPr>
      <w:tab/>
    </w:r>
    <w:r w:rsidRPr="00F73C56">
      <w:rPr>
        <w:rFonts w:cstheme="minorHAnsi"/>
        <w:color w:val="78787B"/>
        <w:sz w:val="16"/>
        <w:szCs w:val="16"/>
        <w:lang w:val="sl-SI"/>
      </w:rPr>
      <w:fldChar w:fldCharType="begin"/>
    </w:r>
    <w:r w:rsidRPr="00F73C56">
      <w:rPr>
        <w:rFonts w:cstheme="minorHAnsi"/>
        <w:color w:val="78787B"/>
        <w:sz w:val="16"/>
        <w:szCs w:val="16"/>
        <w:lang w:val="sl-SI"/>
      </w:rPr>
      <w:instrText>PAGE   \* MERGEFORMAT</w:instrText>
    </w:r>
    <w:r w:rsidRPr="00F73C56">
      <w:rPr>
        <w:rFonts w:cstheme="minorHAnsi"/>
        <w:color w:val="78787B"/>
        <w:sz w:val="16"/>
        <w:szCs w:val="16"/>
        <w:lang w:val="sl-SI"/>
      </w:rPr>
      <w:fldChar w:fldCharType="separate"/>
    </w:r>
    <w:r w:rsidR="00055BCE">
      <w:rPr>
        <w:rFonts w:cstheme="minorHAnsi"/>
        <w:noProof/>
        <w:color w:val="78787B"/>
        <w:sz w:val="16"/>
        <w:szCs w:val="16"/>
        <w:lang w:val="sl-SI"/>
      </w:rPr>
      <w:t>2</w:t>
    </w:r>
    <w:r w:rsidRPr="00F73C56">
      <w:rPr>
        <w:rFonts w:cstheme="minorHAnsi"/>
        <w:color w:val="78787B"/>
        <w:sz w:val="16"/>
        <w:szCs w:val="16"/>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225335"/>
      <w:docPartObj>
        <w:docPartGallery w:val="Page Numbers (Bottom of Page)"/>
        <w:docPartUnique/>
      </w:docPartObj>
    </w:sdtPr>
    <w:sdtEndPr/>
    <w:sdtContent>
      <w:p w14:paraId="71A554D5" w14:textId="77777777" w:rsidR="005A341F" w:rsidRPr="005A341F" w:rsidRDefault="00B70A4A" w:rsidP="005A341F">
        <w:pPr>
          <w:pStyle w:val="Footer"/>
          <w:jc w:val="center"/>
          <w:rPr>
            <w:sz w:val="16"/>
            <w:szCs w:val="16"/>
            <w:lang w:val="sl-SI"/>
          </w:rPr>
        </w:pPr>
        <w:r>
          <w:rPr>
            <w:rFonts w:cstheme="minorHAnsi"/>
            <w:noProof/>
            <w:sz w:val="16"/>
            <w:szCs w:val="16"/>
            <w:lang w:val="sl-SI"/>
          </w:rPr>
          <mc:AlternateContent>
            <mc:Choice Requires="wps">
              <w:drawing>
                <wp:anchor distT="4294967293" distB="4294967293" distL="114300" distR="114300" simplePos="0" relativeHeight="251652096" behindDoc="0" locked="0" layoutInCell="1" allowOverlap="1" wp14:anchorId="3E75C600" wp14:editId="59BF68CF">
                  <wp:simplePos x="0" y="0"/>
                  <wp:positionH relativeFrom="column">
                    <wp:posOffset>-48895</wp:posOffset>
                  </wp:positionH>
                  <wp:positionV relativeFrom="paragraph">
                    <wp:posOffset>-32386</wp:posOffset>
                  </wp:positionV>
                  <wp:extent cx="5705475" cy="0"/>
                  <wp:effectExtent l="0" t="0" r="0" b="0"/>
                  <wp:wrapNone/>
                  <wp:docPr id="4"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F8A6E8" id="Raven povezovalnik 2" o:spid="_x0000_s1026" style="position:absolute;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85pt,-2.55pt" to="445.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" strokecolor="black [3213]" strokeweight=".5pt">
                  <v:stroke dashstyle="dash" joinstyle="miter"/>
                  <o:lock v:ext="edit" shapetype="f"/>
                </v:line>
              </w:pict>
            </mc:Fallback>
          </mc:AlternateContent>
        </w:r>
        <w:sdt>
          <w:sdtPr>
            <w:id w:val="704828206"/>
            <w:docPartObj>
              <w:docPartGallery w:val="Page Numbers (Bottom of Page)"/>
              <w:docPartUnique/>
            </w:docPartObj>
          </w:sdtPr>
          <w:sdtEndPr>
            <w:rPr>
              <w:sz w:val="16"/>
              <w:szCs w:val="16"/>
            </w:rPr>
          </w:sdtEndPr>
          <w:sdtContent>
            <w:r w:rsidR="005A341F" w:rsidRPr="005A341F">
              <w:rPr>
                <w:rFonts w:cstheme="minorHAnsi"/>
                <w:noProof/>
                <w:sz w:val="16"/>
                <w:szCs w:val="16"/>
                <w:lang w:val="sl-SI"/>
              </w:rPr>
              <mc:AlternateContent>
                <mc:Choice Requires="wps">
                  <w:drawing>
                    <wp:anchor distT="4294967293" distB="4294967293" distL="114300" distR="114300" simplePos="0" relativeHeight="251668480" behindDoc="0" locked="0" layoutInCell="1" allowOverlap="1" wp14:anchorId="6EB466AA" wp14:editId="19D36831">
                      <wp:simplePos x="0" y="0"/>
                      <wp:positionH relativeFrom="column">
                        <wp:posOffset>-48895</wp:posOffset>
                      </wp:positionH>
                      <wp:positionV relativeFrom="paragraph">
                        <wp:posOffset>-32386</wp:posOffset>
                      </wp:positionV>
                      <wp:extent cx="5705475" cy="0"/>
                      <wp:effectExtent l="0" t="0" r="0" b="0"/>
                      <wp:wrapNone/>
                      <wp:docPr id="8"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05FD28" id="Raven povezovalnik 2"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3.85pt,-2.55pt" to="445.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" strokecolor="black [3213]" strokeweight=".5pt">
                      <v:stroke dashstyle="dash" joinstyle="miter"/>
                      <o:lock v:ext="edit" shapetype="f"/>
                    </v:line>
                  </w:pict>
                </mc:Fallback>
              </mc:AlternateContent>
            </w:r>
            <w:r w:rsidR="005A341F" w:rsidRPr="005A341F">
              <w:rPr>
                <w:rFonts w:cstheme="minorHAnsi"/>
                <w:sz w:val="16"/>
                <w:szCs w:val="16"/>
                <w:lang w:val="sl-SI"/>
              </w:rPr>
              <w:t>Projekt POLET  sofinancira</w:t>
            </w:r>
            <w:r w:rsidR="005A341F">
              <w:rPr>
                <w:rFonts w:cstheme="minorHAnsi"/>
                <w:sz w:val="16"/>
                <w:szCs w:val="16"/>
                <w:lang w:val="sl-SI"/>
              </w:rPr>
              <w:t>ta</w:t>
            </w:r>
            <w:r w:rsidR="005A341F" w:rsidRPr="00E85572">
              <w:rPr>
                <w:rFonts w:cstheme="minorHAnsi"/>
                <w:color w:val="78787B"/>
                <w:sz w:val="16"/>
                <w:szCs w:val="16"/>
                <w:lang w:val="sl-SI"/>
              </w:rPr>
              <w:t xml:space="preserve"> </w:t>
            </w:r>
            <w:r w:rsidR="005A341F" w:rsidRPr="005A341F">
              <w:rPr>
                <w:rFonts w:cstheme="minorHAnsi"/>
                <w:sz w:val="16"/>
                <w:szCs w:val="16"/>
                <w:lang w:val="sl-SI"/>
              </w:rPr>
              <w:t xml:space="preserve">Republika Slovenije in Evropska unija iz Evropskega socialnega sklada.  </w:t>
            </w:r>
            <w:r w:rsidR="005A341F" w:rsidRPr="00E85572">
              <w:rPr>
                <w:rFonts w:cstheme="minorHAnsi"/>
                <w:color w:val="78787B"/>
                <w:sz w:val="16"/>
                <w:szCs w:val="16"/>
                <w:lang w:val="sl-SI"/>
              </w:rPr>
              <w:tab/>
            </w:r>
          </w:sdtContent>
        </w:sdt>
      </w:p>
      <w:p w14:paraId="3E75C5F0" w14:textId="4A7D4D6E" w:rsidR="00B70A4A" w:rsidRPr="00216C63" w:rsidRDefault="00B70A4A" w:rsidP="009434C6">
        <w:pPr>
          <w:pStyle w:val="Footer"/>
          <w:jc w:val="center"/>
          <w:rPr>
            <w:lang w:val="de-DE"/>
          </w:rPr>
        </w:pPr>
        <w:r>
          <w:rPr>
            <w:rFonts w:cstheme="minorHAnsi"/>
            <w:color w:val="78787B"/>
            <w:sz w:val="16"/>
            <w:szCs w:val="16"/>
            <w:lang w:val="sl-SI"/>
          </w:rPr>
          <w:tab/>
        </w:r>
      </w:p>
    </w:sdtContent>
  </w:sdt>
  <w:p w14:paraId="3E75C5F1" w14:textId="77777777" w:rsidR="00B70A4A" w:rsidRPr="00216C63" w:rsidRDefault="00B70A4A" w:rsidP="00CC525A">
    <w:pPr>
      <w:pStyle w:val="Footer"/>
      <w:jc w:val="cen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9A6CD" w14:textId="77777777" w:rsidR="00190DA8" w:rsidRDefault="00190DA8">
      <w:r>
        <w:separator/>
      </w:r>
    </w:p>
  </w:footnote>
  <w:footnote w:type="continuationSeparator" w:id="0">
    <w:p w14:paraId="57C83D38" w14:textId="77777777" w:rsidR="00190DA8" w:rsidRDefault="0019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C5EA" w14:textId="77777777" w:rsidR="00B70A4A" w:rsidRDefault="00B70A4A">
    <w:pPr>
      <w:pStyle w:val="Header"/>
    </w:pPr>
    <w:r>
      <w:rPr>
        <w:rFonts w:cstheme="minorHAnsi"/>
        <w:noProof/>
        <w:sz w:val="22"/>
        <w:lang w:val="sl-SI"/>
      </w:rPr>
      <w:drawing>
        <wp:anchor distT="0" distB="0" distL="114300" distR="114300" simplePos="0" relativeHeight="251664384" behindDoc="1" locked="0" layoutInCell="1" allowOverlap="1" wp14:anchorId="3E75C5F2" wp14:editId="3E75C5F3">
          <wp:simplePos x="0" y="0"/>
          <wp:positionH relativeFrom="column">
            <wp:posOffset>220980</wp:posOffset>
          </wp:positionH>
          <wp:positionV relativeFrom="paragraph">
            <wp:posOffset>116840</wp:posOffset>
          </wp:positionV>
          <wp:extent cx="572770" cy="685800"/>
          <wp:effectExtent l="19050" t="0" r="0" b="0"/>
          <wp:wrapNone/>
          <wp:docPr id="5" name="Slika 3" descr="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01"/>
                  <pic:cNvPicPr>
                    <a:picLocks noChangeAspect="1" noChangeArrowheads="1"/>
                  </pic:cNvPicPr>
                </pic:nvPicPr>
                <pic:blipFill>
                  <a:blip r:embed="rId1"/>
                  <a:srcRect b="35001"/>
                  <a:stretch>
                    <a:fillRect/>
                  </a:stretch>
                </pic:blipFill>
                <pic:spPr bwMode="auto">
                  <a:xfrm>
                    <a:off x="0" y="0"/>
                    <a:ext cx="572770" cy="685800"/>
                  </a:xfrm>
                  <a:prstGeom prst="rect">
                    <a:avLst/>
                  </a:prstGeom>
                  <a:noFill/>
                  <a:ln w="9525">
                    <a:noFill/>
                    <a:miter lim="800000"/>
                    <a:headEnd/>
                    <a:tailEnd/>
                  </a:ln>
                </pic:spPr>
              </pic:pic>
            </a:graphicData>
          </a:graphic>
        </wp:anchor>
      </w:drawing>
    </w:r>
    <w:r>
      <w:rPr>
        <w:rFonts w:cstheme="minorHAnsi"/>
        <w:noProof/>
        <w:sz w:val="22"/>
        <w:lang w:val="sl-SI"/>
      </w:rPr>
      <w:drawing>
        <wp:anchor distT="0" distB="0" distL="114300" distR="114300" simplePos="0" relativeHeight="251656192" behindDoc="1" locked="0" layoutInCell="1" allowOverlap="1" wp14:anchorId="3E75C5F4" wp14:editId="3E75C5F5">
          <wp:simplePos x="0" y="0"/>
          <wp:positionH relativeFrom="column">
            <wp:posOffset>4596130</wp:posOffset>
          </wp:positionH>
          <wp:positionV relativeFrom="paragraph">
            <wp:posOffset>114300</wp:posOffset>
          </wp:positionV>
          <wp:extent cx="1606120" cy="786130"/>
          <wp:effectExtent l="0" t="0" r="0" b="0"/>
          <wp:wrapNone/>
          <wp:docPr id="21" name="Picture 21"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 descr="Logo_EKP_socialni_sklad_SLO_slogan"/>
                  <pic:cNvPicPr>
                    <a:picLocks noChangeAspect="1" noChangeArrowheads="1"/>
                  </pic:cNvPicPr>
                </pic:nvPicPr>
                <pic:blipFill>
                  <a:blip r:embed="rId2">
                    <a:extLst>
                      <a:ext uri="{28A0092B-C50C-407E-A947-70E740481C1C}">
                        <a14:useLocalDpi xmlns:a14="http://schemas.microsoft.com/office/drawing/2010/main" val="0"/>
                      </a:ext>
                    </a:extLst>
                  </a:blip>
                  <a:srcRect l="9311" r="5479"/>
                  <a:stretch>
                    <a:fillRect/>
                  </a:stretch>
                </pic:blipFill>
                <pic:spPr bwMode="auto">
                  <a:xfrm>
                    <a:off x="0" y="0"/>
                    <a:ext cx="1618262" cy="792073"/>
                  </a:xfrm>
                  <a:prstGeom prst="rect">
                    <a:avLst/>
                  </a:prstGeom>
                  <a:noFill/>
                  <a:ln>
                    <a:noFill/>
                  </a:ln>
                </pic:spPr>
              </pic:pic>
            </a:graphicData>
          </a:graphic>
        </wp:anchor>
      </w:drawing>
    </w:r>
    <w:r>
      <w:rPr>
        <w:rFonts w:cstheme="minorHAnsi"/>
        <w:noProof/>
        <w:sz w:val="22"/>
        <w:lang w:val="sl-SI"/>
      </w:rPr>
      <w:drawing>
        <wp:anchor distT="0" distB="0" distL="114300" distR="114300" simplePos="0" relativeHeight="251654144" behindDoc="0" locked="0" layoutInCell="1" allowOverlap="1" wp14:anchorId="3E75C5F6" wp14:editId="3E75C5F7">
          <wp:simplePos x="0" y="0"/>
          <wp:positionH relativeFrom="column">
            <wp:posOffset>2002790</wp:posOffset>
          </wp:positionH>
          <wp:positionV relativeFrom="paragraph">
            <wp:posOffset>285115</wp:posOffset>
          </wp:positionV>
          <wp:extent cx="2004060" cy="546100"/>
          <wp:effectExtent l="0" t="0" r="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
                    <a:extLst>
                      <a:ext uri="{28A0092B-C50C-407E-A947-70E740481C1C}">
                        <a14:useLocalDpi xmlns:a14="http://schemas.microsoft.com/office/drawing/2010/main" val="0"/>
                      </a:ext>
                    </a:extLst>
                  </a:blip>
                  <a:srcRect l="16348" t="30721" r="-2168" b="15504"/>
                  <a:stretch>
                    <a:fillRect/>
                  </a:stretch>
                </pic:blipFill>
                <pic:spPr bwMode="auto">
                  <a:xfrm>
                    <a:off x="0" y="0"/>
                    <a:ext cx="2004060" cy="5461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C5EE" w14:textId="77777777" w:rsidR="00B70A4A" w:rsidRDefault="00B70A4A" w:rsidP="00CC525A">
    <w:pPr>
      <w:pStyle w:val="Header"/>
    </w:pPr>
    <w:r>
      <w:rPr>
        <w:rFonts w:cstheme="minorHAnsi"/>
        <w:noProof/>
        <w:sz w:val="22"/>
        <w:lang w:val="sl-SI"/>
      </w:rPr>
      <w:drawing>
        <wp:anchor distT="0" distB="0" distL="114300" distR="114300" simplePos="0" relativeHeight="251658240" behindDoc="0" locked="0" layoutInCell="1" allowOverlap="1" wp14:anchorId="3E75C5FA" wp14:editId="3E75C5FB">
          <wp:simplePos x="0" y="0"/>
          <wp:positionH relativeFrom="column">
            <wp:posOffset>1584325</wp:posOffset>
          </wp:positionH>
          <wp:positionV relativeFrom="paragraph">
            <wp:posOffset>281940</wp:posOffset>
          </wp:positionV>
          <wp:extent cx="2004060" cy="54991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l="16348" t="30721" r="-2168" b="15504"/>
                  <a:stretch>
                    <a:fillRect/>
                  </a:stretch>
                </pic:blipFill>
                <pic:spPr bwMode="auto">
                  <a:xfrm>
                    <a:off x="0" y="0"/>
                    <a:ext cx="2004060" cy="549910"/>
                  </a:xfrm>
                  <a:prstGeom prst="rect">
                    <a:avLst/>
                  </a:prstGeom>
                  <a:noFill/>
                  <a:ln>
                    <a:noFill/>
                  </a:ln>
                </pic:spPr>
              </pic:pic>
            </a:graphicData>
          </a:graphic>
        </wp:anchor>
      </w:drawing>
    </w:r>
    <w:r>
      <w:rPr>
        <w:rFonts w:cstheme="minorHAnsi"/>
        <w:noProof/>
        <w:sz w:val="22"/>
        <w:lang w:val="sl-SI"/>
      </w:rPr>
      <w:drawing>
        <wp:anchor distT="0" distB="0" distL="114300" distR="114300" simplePos="0" relativeHeight="251660288" behindDoc="1" locked="0" layoutInCell="1" allowOverlap="1" wp14:anchorId="3E75C5FC" wp14:editId="3E75C5FD">
          <wp:simplePos x="0" y="0"/>
          <wp:positionH relativeFrom="column">
            <wp:posOffset>4289425</wp:posOffset>
          </wp:positionH>
          <wp:positionV relativeFrom="paragraph">
            <wp:posOffset>114300</wp:posOffset>
          </wp:positionV>
          <wp:extent cx="1607820" cy="784860"/>
          <wp:effectExtent l="19050" t="0" r="0" b="0"/>
          <wp:wrapNone/>
          <wp:docPr id="1" name="Picture 1"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 descr="Logo_EKP_socialni_sklad_SLO_slogan"/>
                  <pic:cNvPicPr>
                    <a:picLocks noChangeAspect="1" noChangeArrowheads="1"/>
                  </pic:cNvPicPr>
                </pic:nvPicPr>
                <pic:blipFill>
                  <a:blip r:embed="rId2">
                    <a:extLst>
                      <a:ext uri="{28A0092B-C50C-407E-A947-70E740481C1C}">
                        <a14:useLocalDpi xmlns:a14="http://schemas.microsoft.com/office/drawing/2010/main" val="0"/>
                      </a:ext>
                    </a:extLst>
                  </a:blip>
                  <a:srcRect l="9311" r="5479"/>
                  <a:stretch>
                    <a:fillRect/>
                  </a:stretch>
                </pic:blipFill>
                <pic:spPr bwMode="auto">
                  <a:xfrm>
                    <a:off x="0" y="0"/>
                    <a:ext cx="1607820" cy="784860"/>
                  </a:xfrm>
                  <a:prstGeom prst="rect">
                    <a:avLst/>
                  </a:prstGeom>
                  <a:noFill/>
                  <a:ln>
                    <a:noFill/>
                  </a:ln>
                </pic:spPr>
              </pic:pic>
            </a:graphicData>
          </a:graphic>
        </wp:anchor>
      </w:drawing>
    </w:r>
    <w:r>
      <w:rPr>
        <w:rFonts w:cstheme="minorHAnsi"/>
        <w:noProof/>
        <w:sz w:val="22"/>
        <w:lang w:val="sl-SI"/>
      </w:rPr>
      <w:drawing>
        <wp:anchor distT="0" distB="0" distL="114300" distR="114300" simplePos="0" relativeHeight="251662336" behindDoc="1" locked="0" layoutInCell="1" allowOverlap="1" wp14:anchorId="3E75C5FE" wp14:editId="3E75C5FF">
          <wp:simplePos x="0" y="0"/>
          <wp:positionH relativeFrom="column">
            <wp:posOffset>391795</wp:posOffset>
          </wp:positionH>
          <wp:positionV relativeFrom="paragraph">
            <wp:posOffset>213360</wp:posOffset>
          </wp:positionV>
          <wp:extent cx="575310" cy="685800"/>
          <wp:effectExtent l="19050" t="0" r="0" b="0"/>
          <wp:wrapNone/>
          <wp:docPr id="2" name="Slika 3" descr="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01"/>
                  <pic:cNvPicPr>
                    <a:picLocks noChangeAspect="1" noChangeArrowheads="1"/>
                  </pic:cNvPicPr>
                </pic:nvPicPr>
                <pic:blipFill>
                  <a:blip r:embed="rId3"/>
                  <a:srcRect b="35001"/>
                  <a:stretch>
                    <a:fillRect/>
                  </a:stretch>
                </pic:blipFill>
                <pic:spPr bwMode="auto">
                  <a:xfrm>
                    <a:off x="0" y="0"/>
                    <a:ext cx="575310" cy="685800"/>
                  </a:xfrm>
                  <a:prstGeom prst="rect">
                    <a:avLst/>
                  </a:prstGeom>
                  <a:noFill/>
                  <a:ln w="9525">
                    <a:noFill/>
                    <a:miter lim="800000"/>
                    <a:headEnd/>
                    <a:tailEnd/>
                  </a:ln>
                </pic:spPr>
              </pic:pic>
            </a:graphicData>
          </a:graphic>
        </wp:anchor>
      </w:drawing>
    </w:r>
  </w:p>
  <w:p w14:paraId="3E75C5EF" w14:textId="77777777" w:rsidR="00B70A4A" w:rsidRPr="00CC525A" w:rsidRDefault="00B70A4A" w:rsidP="00CC5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CE3"/>
    <w:multiLevelType w:val="hybridMultilevel"/>
    <w:tmpl w:val="054EED30"/>
    <w:lvl w:ilvl="0" w:tplc="04240001">
      <w:start w:val="1"/>
      <w:numFmt w:val="bullet"/>
      <w:lvlText w:val=""/>
      <w:lvlJc w:val="left"/>
      <w:pPr>
        <w:ind w:left="2988" w:hanging="360"/>
      </w:pPr>
      <w:rPr>
        <w:rFonts w:ascii="Symbol" w:hAnsi="Symbol" w:hint="default"/>
      </w:rPr>
    </w:lvl>
    <w:lvl w:ilvl="1" w:tplc="04240003">
      <w:start w:val="1"/>
      <w:numFmt w:val="bullet"/>
      <w:lvlText w:val="o"/>
      <w:lvlJc w:val="left"/>
      <w:pPr>
        <w:ind w:left="3708" w:hanging="360"/>
      </w:pPr>
      <w:rPr>
        <w:rFonts w:ascii="Courier New" w:hAnsi="Courier New" w:cs="Courier New" w:hint="default"/>
      </w:rPr>
    </w:lvl>
    <w:lvl w:ilvl="2" w:tplc="04240005">
      <w:start w:val="1"/>
      <w:numFmt w:val="bullet"/>
      <w:lvlText w:val=""/>
      <w:lvlJc w:val="left"/>
      <w:pPr>
        <w:ind w:left="4428" w:hanging="360"/>
      </w:pPr>
      <w:rPr>
        <w:rFonts w:ascii="Wingdings" w:hAnsi="Wingdings" w:hint="default"/>
      </w:rPr>
    </w:lvl>
    <w:lvl w:ilvl="3" w:tplc="04240001">
      <w:start w:val="1"/>
      <w:numFmt w:val="bullet"/>
      <w:lvlText w:val=""/>
      <w:lvlJc w:val="left"/>
      <w:pPr>
        <w:ind w:left="5148" w:hanging="360"/>
      </w:pPr>
      <w:rPr>
        <w:rFonts w:ascii="Symbol" w:hAnsi="Symbol" w:hint="default"/>
      </w:rPr>
    </w:lvl>
    <w:lvl w:ilvl="4" w:tplc="04240003">
      <w:start w:val="1"/>
      <w:numFmt w:val="bullet"/>
      <w:lvlText w:val="o"/>
      <w:lvlJc w:val="left"/>
      <w:pPr>
        <w:ind w:left="5868" w:hanging="360"/>
      </w:pPr>
      <w:rPr>
        <w:rFonts w:ascii="Courier New" w:hAnsi="Courier New" w:cs="Courier New" w:hint="default"/>
      </w:rPr>
    </w:lvl>
    <w:lvl w:ilvl="5" w:tplc="04240005">
      <w:start w:val="1"/>
      <w:numFmt w:val="bullet"/>
      <w:lvlText w:val=""/>
      <w:lvlJc w:val="left"/>
      <w:pPr>
        <w:ind w:left="6588" w:hanging="360"/>
      </w:pPr>
      <w:rPr>
        <w:rFonts w:ascii="Wingdings" w:hAnsi="Wingdings" w:hint="default"/>
      </w:rPr>
    </w:lvl>
    <w:lvl w:ilvl="6" w:tplc="04240001">
      <w:start w:val="1"/>
      <w:numFmt w:val="bullet"/>
      <w:lvlText w:val=""/>
      <w:lvlJc w:val="left"/>
      <w:pPr>
        <w:ind w:left="7308" w:hanging="360"/>
      </w:pPr>
      <w:rPr>
        <w:rFonts w:ascii="Symbol" w:hAnsi="Symbol" w:hint="default"/>
      </w:rPr>
    </w:lvl>
    <w:lvl w:ilvl="7" w:tplc="04240003">
      <w:start w:val="1"/>
      <w:numFmt w:val="bullet"/>
      <w:lvlText w:val="o"/>
      <w:lvlJc w:val="left"/>
      <w:pPr>
        <w:ind w:left="8028" w:hanging="360"/>
      </w:pPr>
      <w:rPr>
        <w:rFonts w:ascii="Courier New" w:hAnsi="Courier New" w:cs="Courier New" w:hint="default"/>
      </w:rPr>
    </w:lvl>
    <w:lvl w:ilvl="8" w:tplc="04240005">
      <w:start w:val="1"/>
      <w:numFmt w:val="bullet"/>
      <w:lvlText w:val=""/>
      <w:lvlJc w:val="left"/>
      <w:pPr>
        <w:ind w:left="8748" w:hanging="360"/>
      </w:pPr>
      <w:rPr>
        <w:rFonts w:ascii="Wingdings" w:hAnsi="Wingdings" w:hint="default"/>
      </w:rPr>
    </w:lvl>
  </w:abstractNum>
  <w:abstractNum w:abstractNumId="1" w15:restartNumberingAfterBreak="0">
    <w:nsid w:val="028E2D7D"/>
    <w:multiLevelType w:val="hybridMultilevel"/>
    <w:tmpl w:val="33CA5982"/>
    <w:lvl w:ilvl="0" w:tplc="0424000B">
      <w:start w:val="1"/>
      <w:numFmt w:val="bullet"/>
      <w:lvlText w:val=""/>
      <w:lvlJc w:val="left"/>
      <w:pPr>
        <w:ind w:left="720" w:hanging="360"/>
      </w:pPr>
      <w:rPr>
        <w:rFonts w:ascii="Wingdings" w:hAnsi="Wingdings" w:hint="default"/>
        <w:sz w:val="18"/>
        <w:szCs w:val="18"/>
      </w:rPr>
    </w:lvl>
    <w:lvl w:ilvl="1" w:tplc="E6CE17E6">
      <w:start w:val="1"/>
      <w:numFmt w:val="bullet"/>
      <w:lvlText w:val="o"/>
      <w:lvlJc w:val="left"/>
      <w:pPr>
        <w:ind w:left="1440" w:hanging="360"/>
      </w:pPr>
      <w:rPr>
        <w:rFonts w:ascii="Courier New" w:hAnsi="Courier New" w:cs="Courier New" w:hint="default"/>
      </w:rPr>
    </w:lvl>
    <w:lvl w:ilvl="2" w:tplc="12B623D0">
      <w:start w:val="1"/>
      <w:numFmt w:val="bullet"/>
      <w:lvlText w:val=""/>
      <w:lvlJc w:val="left"/>
      <w:pPr>
        <w:ind w:left="2160" w:hanging="360"/>
      </w:pPr>
      <w:rPr>
        <w:rFonts w:ascii="Wingdings" w:hAnsi="Wingdings" w:cs="Wingdings" w:hint="default"/>
      </w:rPr>
    </w:lvl>
    <w:lvl w:ilvl="3" w:tplc="460248DC">
      <w:start w:val="1"/>
      <w:numFmt w:val="bullet"/>
      <w:lvlText w:val=""/>
      <w:lvlJc w:val="left"/>
      <w:pPr>
        <w:ind w:left="2880" w:hanging="360"/>
      </w:pPr>
      <w:rPr>
        <w:rFonts w:ascii="Symbol" w:hAnsi="Symbol" w:cs="Symbol" w:hint="default"/>
      </w:rPr>
    </w:lvl>
    <w:lvl w:ilvl="4" w:tplc="8C2870E6">
      <w:start w:val="1"/>
      <w:numFmt w:val="bullet"/>
      <w:lvlText w:val="o"/>
      <w:lvlJc w:val="left"/>
      <w:pPr>
        <w:ind w:left="3600" w:hanging="360"/>
      </w:pPr>
      <w:rPr>
        <w:rFonts w:ascii="Courier New" w:hAnsi="Courier New" w:cs="Courier New" w:hint="default"/>
      </w:rPr>
    </w:lvl>
    <w:lvl w:ilvl="5" w:tplc="85FCA048">
      <w:start w:val="1"/>
      <w:numFmt w:val="bullet"/>
      <w:lvlText w:val=""/>
      <w:lvlJc w:val="left"/>
      <w:pPr>
        <w:ind w:left="4320" w:hanging="360"/>
      </w:pPr>
      <w:rPr>
        <w:rFonts w:ascii="Wingdings" w:hAnsi="Wingdings" w:cs="Wingdings" w:hint="default"/>
      </w:rPr>
    </w:lvl>
    <w:lvl w:ilvl="6" w:tplc="87B6FC46">
      <w:start w:val="1"/>
      <w:numFmt w:val="bullet"/>
      <w:lvlText w:val=""/>
      <w:lvlJc w:val="left"/>
      <w:pPr>
        <w:ind w:left="5040" w:hanging="360"/>
      </w:pPr>
      <w:rPr>
        <w:rFonts w:ascii="Symbol" w:hAnsi="Symbol" w:cs="Symbol" w:hint="default"/>
      </w:rPr>
    </w:lvl>
    <w:lvl w:ilvl="7" w:tplc="A710AC40">
      <w:start w:val="1"/>
      <w:numFmt w:val="bullet"/>
      <w:lvlText w:val="o"/>
      <w:lvlJc w:val="left"/>
      <w:pPr>
        <w:ind w:left="5760" w:hanging="360"/>
      </w:pPr>
      <w:rPr>
        <w:rFonts w:ascii="Courier New" w:hAnsi="Courier New" w:cs="Courier New" w:hint="default"/>
      </w:rPr>
    </w:lvl>
    <w:lvl w:ilvl="8" w:tplc="A4EA2186">
      <w:start w:val="1"/>
      <w:numFmt w:val="bullet"/>
      <w:lvlText w:val=""/>
      <w:lvlJc w:val="left"/>
      <w:pPr>
        <w:ind w:left="6480" w:hanging="360"/>
      </w:pPr>
      <w:rPr>
        <w:rFonts w:ascii="Wingdings" w:hAnsi="Wingdings" w:cs="Wingdings" w:hint="default"/>
      </w:rPr>
    </w:lvl>
  </w:abstractNum>
  <w:abstractNum w:abstractNumId="2" w15:restartNumberingAfterBreak="0">
    <w:nsid w:val="043C1027"/>
    <w:multiLevelType w:val="hybridMultilevel"/>
    <w:tmpl w:val="BBDED2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27E66"/>
    <w:multiLevelType w:val="hybridMultilevel"/>
    <w:tmpl w:val="D6844854"/>
    <w:lvl w:ilvl="0" w:tplc="711817C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B87943"/>
    <w:multiLevelType w:val="hybridMultilevel"/>
    <w:tmpl w:val="C98232C0"/>
    <w:lvl w:ilvl="0" w:tplc="711817C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136062"/>
    <w:multiLevelType w:val="hybridMultilevel"/>
    <w:tmpl w:val="A344E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674CE1"/>
    <w:multiLevelType w:val="hybridMultilevel"/>
    <w:tmpl w:val="45B81934"/>
    <w:lvl w:ilvl="0" w:tplc="711817CA">
      <w:start w:val="1"/>
      <w:numFmt w:val="bullet"/>
      <w:lvlText w:val="-"/>
      <w:lvlJc w:val="left"/>
      <w:pPr>
        <w:ind w:left="1080" w:hanging="360"/>
      </w:pPr>
      <w:rPr>
        <w:rFonts w:ascii="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A851757"/>
    <w:multiLevelType w:val="hybridMultilevel"/>
    <w:tmpl w:val="F5B24636"/>
    <w:lvl w:ilvl="0" w:tplc="515A5526">
      <w:start w:val="1"/>
      <w:numFmt w:val="upperLetter"/>
      <w:lvlText w:val="%1."/>
      <w:lvlJc w:val="left"/>
      <w:pPr>
        <w:ind w:left="644" w:hanging="360"/>
      </w:pPr>
      <w:rPr>
        <w:color w:val="auto"/>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28F04900"/>
    <w:multiLevelType w:val="hybridMultilevel"/>
    <w:tmpl w:val="7A5234B8"/>
    <w:lvl w:ilvl="0" w:tplc="4B685ED2">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5F5824"/>
    <w:multiLevelType w:val="hybridMultilevel"/>
    <w:tmpl w:val="A7529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8617CC"/>
    <w:multiLevelType w:val="multilevel"/>
    <w:tmpl w:val="432C4E7E"/>
    <w:lvl w:ilvl="0">
      <w:start w:val="1"/>
      <w:numFmt w:val="decimal"/>
      <w:lvlText w:val="%1."/>
      <w:lvlJc w:val="left"/>
      <w:pPr>
        <w:ind w:left="405" w:hanging="405"/>
      </w:pPr>
      <w:rPr>
        <w:rFonts w:hint="default"/>
      </w:rPr>
    </w:lvl>
    <w:lvl w:ilvl="1">
      <w:start w:val="1"/>
      <w:numFmt w:val="decimal"/>
      <w:lvlText w:val="%1.%2."/>
      <w:lvlJc w:val="left"/>
      <w:pPr>
        <w:ind w:left="1474" w:hanging="40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3FD464B3"/>
    <w:multiLevelType w:val="hybridMultilevel"/>
    <w:tmpl w:val="064E43A6"/>
    <w:lvl w:ilvl="0" w:tplc="711817C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6A070C"/>
    <w:multiLevelType w:val="hybridMultilevel"/>
    <w:tmpl w:val="2BF83830"/>
    <w:lvl w:ilvl="0" w:tplc="FB7EA704">
      <w:start w:val="1"/>
      <w:numFmt w:val="bullet"/>
      <w:lvlText w:val="-"/>
      <w:lvlJc w:val="left"/>
      <w:pPr>
        <w:ind w:left="720" w:hanging="360"/>
      </w:pPr>
      <w:rPr>
        <w:rFonts w:ascii="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C0119A"/>
    <w:multiLevelType w:val="hybridMultilevel"/>
    <w:tmpl w:val="EEB080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C7B409D"/>
    <w:multiLevelType w:val="multilevel"/>
    <w:tmpl w:val="099E69D8"/>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F1522C1"/>
    <w:multiLevelType w:val="hybridMultilevel"/>
    <w:tmpl w:val="6B38C578"/>
    <w:lvl w:ilvl="0" w:tplc="B0204A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7E3240"/>
    <w:multiLevelType w:val="hybridMultilevel"/>
    <w:tmpl w:val="9280D8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09A67E6"/>
    <w:multiLevelType w:val="multilevel"/>
    <w:tmpl w:val="33BC05D4"/>
    <w:lvl w:ilvl="0">
      <w:start w:val="1"/>
      <w:numFmt w:val="decimal"/>
      <w:lvlText w:val="%1."/>
      <w:lvlJc w:val="left"/>
      <w:pPr>
        <w:tabs>
          <w:tab w:val="num" w:pos="360"/>
        </w:tabs>
        <w:ind w:left="36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6752" w:hanging="1080"/>
      </w:pPr>
      <w:rPr>
        <w:rFonts w:hint="default"/>
      </w:rPr>
    </w:lvl>
    <w:lvl w:ilvl="5">
      <w:start w:val="1"/>
      <w:numFmt w:val="decimal"/>
      <w:isLgl/>
      <w:lvlText w:val="%1.%2.%3.%4.%5.%6"/>
      <w:lvlJc w:val="left"/>
      <w:pPr>
        <w:ind w:left="8170" w:hanging="1080"/>
      </w:pPr>
      <w:rPr>
        <w:rFonts w:hint="default"/>
      </w:rPr>
    </w:lvl>
    <w:lvl w:ilvl="6">
      <w:start w:val="1"/>
      <w:numFmt w:val="decimal"/>
      <w:isLgl/>
      <w:lvlText w:val="%1.%2.%3.%4.%5.%6.%7"/>
      <w:lvlJc w:val="left"/>
      <w:pPr>
        <w:ind w:left="9948" w:hanging="1440"/>
      </w:pPr>
      <w:rPr>
        <w:rFonts w:hint="default"/>
      </w:rPr>
    </w:lvl>
    <w:lvl w:ilvl="7">
      <w:start w:val="1"/>
      <w:numFmt w:val="decimal"/>
      <w:isLgl/>
      <w:lvlText w:val="%1.%2.%3.%4.%5.%6.%7.%8"/>
      <w:lvlJc w:val="left"/>
      <w:pPr>
        <w:ind w:left="11366" w:hanging="1440"/>
      </w:pPr>
      <w:rPr>
        <w:rFonts w:hint="default"/>
      </w:rPr>
    </w:lvl>
    <w:lvl w:ilvl="8">
      <w:start w:val="1"/>
      <w:numFmt w:val="decimal"/>
      <w:isLgl/>
      <w:lvlText w:val="%1.%2.%3.%4.%5.%6.%7.%8.%9"/>
      <w:lvlJc w:val="left"/>
      <w:pPr>
        <w:ind w:left="13144" w:hanging="1800"/>
      </w:pPr>
      <w:rPr>
        <w:rFonts w:hint="default"/>
      </w:rPr>
    </w:lvl>
  </w:abstractNum>
  <w:abstractNum w:abstractNumId="18" w15:restartNumberingAfterBreak="0">
    <w:nsid w:val="55B0181C"/>
    <w:multiLevelType w:val="hybridMultilevel"/>
    <w:tmpl w:val="52CA841E"/>
    <w:lvl w:ilvl="0" w:tplc="4B685ED2">
      <w:numFmt w:val="bullet"/>
      <w:lvlText w:val="-"/>
      <w:lvlJc w:val="left"/>
      <w:pPr>
        <w:ind w:left="786"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082B53"/>
    <w:multiLevelType w:val="hybridMultilevel"/>
    <w:tmpl w:val="9096496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9AC6D73"/>
    <w:multiLevelType w:val="multilevel"/>
    <w:tmpl w:val="15106F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5E7369"/>
    <w:multiLevelType w:val="hybridMultilevel"/>
    <w:tmpl w:val="0122B6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8F38D6"/>
    <w:multiLevelType w:val="hybridMultilevel"/>
    <w:tmpl w:val="7024A852"/>
    <w:lvl w:ilvl="0" w:tplc="711817C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E102F4"/>
    <w:multiLevelType w:val="hybridMultilevel"/>
    <w:tmpl w:val="7EF2B24A"/>
    <w:lvl w:ilvl="0" w:tplc="600ABBAE">
      <w:start w:val="1"/>
      <w:numFmt w:val="decimal"/>
      <w:lvlText w:val="%1."/>
      <w:lvlJc w:val="left"/>
      <w:pPr>
        <w:ind w:left="1855" w:hanging="360"/>
      </w:pPr>
      <w:rPr>
        <w:rFonts w:hint="default"/>
      </w:rPr>
    </w:lvl>
    <w:lvl w:ilvl="1" w:tplc="04240019" w:tentative="1">
      <w:start w:val="1"/>
      <w:numFmt w:val="lowerLetter"/>
      <w:lvlText w:val="%2."/>
      <w:lvlJc w:val="left"/>
      <w:pPr>
        <w:ind w:left="2575" w:hanging="360"/>
      </w:pPr>
    </w:lvl>
    <w:lvl w:ilvl="2" w:tplc="0424001B" w:tentative="1">
      <w:start w:val="1"/>
      <w:numFmt w:val="lowerRoman"/>
      <w:lvlText w:val="%3."/>
      <w:lvlJc w:val="right"/>
      <w:pPr>
        <w:ind w:left="3295" w:hanging="180"/>
      </w:pPr>
    </w:lvl>
    <w:lvl w:ilvl="3" w:tplc="0424000F" w:tentative="1">
      <w:start w:val="1"/>
      <w:numFmt w:val="decimal"/>
      <w:lvlText w:val="%4."/>
      <w:lvlJc w:val="left"/>
      <w:pPr>
        <w:ind w:left="4015" w:hanging="360"/>
      </w:pPr>
    </w:lvl>
    <w:lvl w:ilvl="4" w:tplc="04240019" w:tentative="1">
      <w:start w:val="1"/>
      <w:numFmt w:val="lowerLetter"/>
      <w:lvlText w:val="%5."/>
      <w:lvlJc w:val="left"/>
      <w:pPr>
        <w:ind w:left="4735" w:hanging="360"/>
      </w:pPr>
    </w:lvl>
    <w:lvl w:ilvl="5" w:tplc="0424001B" w:tentative="1">
      <w:start w:val="1"/>
      <w:numFmt w:val="lowerRoman"/>
      <w:lvlText w:val="%6."/>
      <w:lvlJc w:val="right"/>
      <w:pPr>
        <w:ind w:left="5455" w:hanging="180"/>
      </w:pPr>
    </w:lvl>
    <w:lvl w:ilvl="6" w:tplc="0424000F" w:tentative="1">
      <w:start w:val="1"/>
      <w:numFmt w:val="decimal"/>
      <w:lvlText w:val="%7."/>
      <w:lvlJc w:val="left"/>
      <w:pPr>
        <w:ind w:left="6175" w:hanging="360"/>
      </w:pPr>
    </w:lvl>
    <w:lvl w:ilvl="7" w:tplc="04240019" w:tentative="1">
      <w:start w:val="1"/>
      <w:numFmt w:val="lowerLetter"/>
      <w:lvlText w:val="%8."/>
      <w:lvlJc w:val="left"/>
      <w:pPr>
        <w:ind w:left="6895" w:hanging="360"/>
      </w:pPr>
    </w:lvl>
    <w:lvl w:ilvl="8" w:tplc="0424001B" w:tentative="1">
      <w:start w:val="1"/>
      <w:numFmt w:val="lowerRoman"/>
      <w:lvlText w:val="%9."/>
      <w:lvlJc w:val="right"/>
      <w:pPr>
        <w:ind w:left="7615" w:hanging="180"/>
      </w:pPr>
    </w:lvl>
  </w:abstractNum>
  <w:abstractNum w:abstractNumId="24" w15:restartNumberingAfterBreak="0">
    <w:nsid w:val="5DD618B5"/>
    <w:multiLevelType w:val="hybridMultilevel"/>
    <w:tmpl w:val="21229C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15E1F27"/>
    <w:multiLevelType w:val="hybridMultilevel"/>
    <w:tmpl w:val="CC1A9B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BAF63C6"/>
    <w:multiLevelType w:val="hybridMultilevel"/>
    <w:tmpl w:val="D666C9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727B347C"/>
    <w:multiLevelType w:val="multilevel"/>
    <w:tmpl w:val="53DEC750"/>
    <w:lvl w:ilvl="0">
      <w:start w:val="1"/>
      <w:numFmt w:val="decimal"/>
      <w:lvlText w:val="%1."/>
      <w:lvlJc w:val="left"/>
      <w:pPr>
        <w:ind w:left="720" w:hanging="360"/>
      </w:pPr>
    </w:lvl>
    <w:lvl w:ilvl="1">
      <w:start w:val="1"/>
      <w:numFmt w:val="bullet"/>
      <w:lvlText w:val=""/>
      <w:lvlJc w:val="left"/>
      <w:pPr>
        <w:ind w:left="2466" w:hanging="1050"/>
      </w:pPr>
      <w:rPr>
        <w:rFonts w:ascii="Wingdings" w:hAnsi="Wingdings" w:hint="default"/>
      </w:rPr>
    </w:lvl>
    <w:lvl w:ilvl="2">
      <w:start w:val="1"/>
      <w:numFmt w:val="decimal"/>
      <w:isLgl/>
      <w:lvlText w:val="%1.%2.%3"/>
      <w:lvlJc w:val="left"/>
      <w:pPr>
        <w:ind w:left="3522" w:hanging="1050"/>
      </w:pPr>
    </w:lvl>
    <w:lvl w:ilvl="3">
      <w:start w:val="1"/>
      <w:numFmt w:val="decimal"/>
      <w:isLgl/>
      <w:lvlText w:val="%1.%2.%3.%4"/>
      <w:lvlJc w:val="left"/>
      <w:pPr>
        <w:ind w:left="4578" w:hanging="1050"/>
      </w:pPr>
    </w:lvl>
    <w:lvl w:ilvl="4">
      <w:start w:val="1"/>
      <w:numFmt w:val="decimal"/>
      <w:isLgl/>
      <w:lvlText w:val="%1.%2.%3.%4.%5"/>
      <w:lvlJc w:val="left"/>
      <w:pPr>
        <w:ind w:left="5664" w:hanging="1080"/>
      </w:pPr>
    </w:lvl>
    <w:lvl w:ilvl="5">
      <w:start w:val="1"/>
      <w:numFmt w:val="decimal"/>
      <w:isLgl/>
      <w:lvlText w:val="%1.%2.%3.%4.%5.%6"/>
      <w:lvlJc w:val="left"/>
      <w:pPr>
        <w:ind w:left="6720" w:hanging="1080"/>
      </w:pPr>
    </w:lvl>
    <w:lvl w:ilvl="6">
      <w:start w:val="1"/>
      <w:numFmt w:val="decimal"/>
      <w:isLgl/>
      <w:lvlText w:val="%1.%2.%3.%4.%5.%6.%7"/>
      <w:lvlJc w:val="left"/>
      <w:pPr>
        <w:ind w:left="8136" w:hanging="1440"/>
      </w:pPr>
    </w:lvl>
    <w:lvl w:ilvl="7">
      <w:start w:val="1"/>
      <w:numFmt w:val="decimal"/>
      <w:isLgl/>
      <w:lvlText w:val="%1.%2.%3.%4.%5.%6.%7.%8"/>
      <w:lvlJc w:val="left"/>
      <w:pPr>
        <w:ind w:left="9192" w:hanging="1440"/>
      </w:pPr>
    </w:lvl>
    <w:lvl w:ilvl="8">
      <w:start w:val="1"/>
      <w:numFmt w:val="decimal"/>
      <w:isLgl/>
      <w:lvlText w:val="%1.%2.%3.%4.%5.%6.%7.%8.%9"/>
      <w:lvlJc w:val="left"/>
      <w:pPr>
        <w:ind w:left="10248" w:hanging="1440"/>
      </w:pPr>
    </w:lvl>
  </w:abstractNum>
  <w:abstractNum w:abstractNumId="28" w15:restartNumberingAfterBreak="0">
    <w:nsid w:val="7330557C"/>
    <w:multiLevelType w:val="singleLevel"/>
    <w:tmpl w:val="211ECEB2"/>
    <w:lvl w:ilvl="0">
      <w:start w:val="1"/>
      <w:numFmt w:val="bullet"/>
      <w:lvlText w:val=""/>
      <w:lvlJc w:val="left"/>
      <w:pPr>
        <w:tabs>
          <w:tab w:val="num" w:pos="1778"/>
        </w:tabs>
        <w:ind w:left="1778" w:hanging="360"/>
      </w:pPr>
      <w:rPr>
        <w:rFonts w:ascii="Wingdings" w:hAnsi="Wingdings" w:hint="default"/>
        <w:sz w:val="16"/>
      </w:rPr>
    </w:lvl>
  </w:abstractNum>
  <w:abstractNum w:abstractNumId="29" w15:restartNumberingAfterBreak="0">
    <w:nsid w:val="73F429D3"/>
    <w:multiLevelType w:val="multilevel"/>
    <w:tmpl w:val="99BE8E0A"/>
    <w:lvl w:ilvl="0">
      <w:start w:val="1"/>
      <w:numFmt w:val="decimal"/>
      <w:pStyle w:val="Heading2"/>
      <w:lvlText w:val="%1."/>
      <w:lvlJc w:val="left"/>
      <w:pPr>
        <w:ind w:left="1353" w:hanging="360"/>
      </w:pPr>
    </w:lvl>
    <w:lvl w:ilvl="1">
      <w:start w:val="2"/>
      <w:numFmt w:val="decimal"/>
      <w:isLgl/>
      <w:lvlText w:val="%1.%2."/>
      <w:lvlJc w:val="left"/>
      <w:pPr>
        <w:ind w:left="1474" w:hanging="4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9DF4305"/>
    <w:multiLevelType w:val="singleLevel"/>
    <w:tmpl w:val="E572D662"/>
    <w:lvl w:ilvl="0">
      <w:start w:val="1"/>
      <w:numFmt w:val="decimal"/>
      <w:lvlText w:val="%1."/>
      <w:lvlJc w:val="left"/>
      <w:pPr>
        <w:tabs>
          <w:tab w:val="num" w:pos="360"/>
        </w:tabs>
        <w:ind w:left="360" w:hanging="360"/>
      </w:pPr>
      <w:rPr>
        <w:b/>
      </w:rPr>
    </w:lvl>
  </w:abstractNum>
  <w:abstractNum w:abstractNumId="32" w15:restartNumberingAfterBreak="0">
    <w:nsid w:val="7D1732B0"/>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3" w15:restartNumberingAfterBreak="0">
    <w:nsid w:val="7D7E188E"/>
    <w:multiLevelType w:val="multilevel"/>
    <w:tmpl w:val="CDC21220"/>
    <w:lvl w:ilvl="0">
      <w:start w:val="1"/>
      <w:numFmt w:val="upperRoman"/>
      <w:pStyle w:val="Heading1"/>
      <w:lvlText w:val="%1."/>
      <w:lvlJc w:val="right"/>
      <w:pPr>
        <w:ind w:left="717" w:hanging="360"/>
      </w:pPr>
    </w:lvl>
    <w:lvl w:ilvl="1">
      <w:start w:val="3"/>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4" w15:restartNumberingAfterBreak="0">
    <w:nsid w:val="7EF136FD"/>
    <w:multiLevelType w:val="hybridMultilevel"/>
    <w:tmpl w:val="ABC63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3"/>
  </w:num>
  <w:num w:numId="2">
    <w:abstractNumId w:val="29"/>
  </w:num>
  <w:num w:numId="3">
    <w:abstractNumId w:val="4"/>
  </w:num>
  <w:num w:numId="4">
    <w:abstractNumId w:val="29"/>
    <w:lvlOverride w:ilvl="0">
      <w:startOverride w:val="1"/>
    </w:lvlOverride>
  </w:num>
  <w:num w:numId="5">
    <w:abstractNumId w:val="22"/>
  </w:num>
  <w:num w:numId="6">
    <w:abstractNumId w:val="28"/>
  </w:num>
  <w:num w:numId="7">
    <w:abstractNumId w:val="32"/>
  </w:num>
  <w:num w:numId="8">
    <w:abstractNumId w:val="29"/>
    <w:lvlOverride w:ilvl="0">
      <w:startOverride w:val="1"/>
    </w:lvlOverride>
  </w:num>
  <w:num w:numId="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1"/>
  </w:num>
  <w:num w:numId="12">
    <w:abstractNumId w:val="17"/>
  </w:num>
  <w:num w:numId="13">
    <w:abstractNumId w:val="9"/>
  </w:num>
  <w:num w:numId="14">
    <w:abstractNumId w:val="15"/>
  </w:num>
  <w:num w:numId="15">
    <w:abstractNumId w:val="16"/>
  </w:num>
  <w:num w:numId="16">
    <w:abstractNumId w:val="18"/>
  </w:num>
  <w:num w:numId="17">
    <w:abstractNumId w:val="3"/>
  </w:num>
  <w:num w:numId="18">
    <w:abstractNumId w:val="12"/>
  </w:num>
  <w:num w:numId="19">
    <w:abstractNumId w:val="6"/>
  </w:num>
  <w:num w:numId="20">
    <w:abstractNumId w:val="11"/>
  </w:num>
  <w:num w:numId="21">
    <w:abstractNumId w:val="27"/>
  </w:num>
  <w:num w:numId="22">
    <w:abstractNumId w:val="20"/>
  </w:num>
  <w:num w:numId="23">
    <w:abstractNumId w:val="1"/>
  </w:num>
  <w:num w:numId="24">
    <w:abstractNumId w:val="14"/>
  </w:num>
  <w:num w:numId="25">
    <w:abstractNumId w:val="30"/>
  </w:num>
  <w:num w:numId="26">
    <w:abstractNumId w:val="25"/>
  </w:num>
  <w:num w:numId="27">
    <w:abstractNumId w:val="21"/>
  </w:num>
  <w:num w:numId="28">
    <w:abstractNumId w:val="26"/>
  </w:num>
  <w:num w:numId="29">
    <w:abstractNumId w:val="5"/>
  </w:num>
  <w:num w:numId="30">
    <w:abstractNumId w:val="1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num>
  <w:num w:numId="35">
    <w:abstractNumId w:val="23"/>
  </w:num>
  <w:num w:numId="36">
    <w:abstractNumId w:val="7"/>
  </w:num>
  <w:num w:numId="37">
    <w:abstractNumId w:val="34"/>
  </w:num>
  <w:num w:numId="38">
    <w:abstractNumId w:val="2"/>
  </w:num>
  <w:num w:numId="39">
    <w:abstractNumId w:val="8"/>
  </w:num>
  <w:num w:numId="40">
    <w:abstractNumId w:val="24"/>
  </w:num>
  <w:num w:numId="4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A5"/>
    <w:rsid w:val="0000090C"/>
    <w:rsid w:val="000070C8"/>
    <w:rsid w:val="00011363"/>
    <w:rsid w:val="00011F7B"/>
    <w:rsid w:val="00014F27"/>
    <w:rsid w:val="00022069"/>
    <w:rsid w:val="00025CDE"/>
    <w:rsid w:val="00030543"/>
    <w:rsid w:val="0003273D"/>
    <w:rsid w:val="0003508A"/>
    <w:rsid w:val="00036C8D"/>
    <w:rsid w:val="00037BC6"/>
    <w:rsid w:val="000409D5"/>
    <w:rsid w:val="00052E27"/>
    <w:rsid w:val="00055BCE"/>
    <w:rsid w:val="00057DC0"/>
    <w:rsid w:val="00061145"/>
    <w:rsid w:val="00061CBB"/>
    <w:rsid w:val="00063483"/>
    <w:rsid w:val="0006409D"/>
    <w:rsid w:val="000700C1"/>
    <w:rsid w:val="000701A5"/>
    <w:rsid w:val="00072B00"/>
    <w:rsid w:val="00072B6F"/>
    <w:rsid w:val="00075228"/>
    <w:rsid w:val="00080208"/>
    <w:rsid w:val="00082D22"/>
    <w:rsid w:val="000849F5"/>
    <w:rsid w:val="000908D6"/>
    <w:rsid w:val="00094567"/>
    <w:rsid w:val="000A358F"/>
    <w:rsid w:val="000A635D"/>
    <w:rsid w:val="000B4075"/>
    <w:rsid w:val="000B6F35"/>
    <w:rsid w:val="000C22DB"/>
    <w:rsid w:val="000C3137"/>
    <w:rsid w:val="000C3E6A"/>
    <w:rsid w:val="000C5D5F"/>
    <w:rsid w:val="000D0470"/>
    <w:rsid w:val="000E7ED9"/>
    <w:rsid w:val="000F1F4B"/>
    <w:rsid w:val="000F3D8C"/>
    <w:rsid w:val="0010265C"/>
    <w:rsid w:val="00107A82"/>
    <w:rsid w:val="00113E3C"/>
    <w:rsid w:val="001222F1"/>
    <w:rsid w:val="001321AA"/>
    <w:rsid w:val="0014212E"/>
    <w:rsid w:val="0014307F"/>
    <w:rsid w:val="001466A8"/>
    <w:rsid w:val="001506A7"/>
    <w:rsid w:val="00153A2A"/>
    <w:rsid w:val="00153C73"/>
    <w:rsid w:val="00161FDE"/>
    <w:rsid w:val="0017194C"/>
    <w:rsid w:val="0017246D"/>
    <w:rsid w:val="00190DA8"/>
    <w:rsid w:val="0019703B"/>
    <w:rsid w:val="001A30D4"/>
    <w:rsid w:val="001A4077"/>
    <w:rsid w:val="001C0E55"/>
    <w:rsid w:val="001C5C72"/>
    <w:rsid w:val="001C7957"/>
    <w:rsid w:val="001D0A63"/>
    <w:rsid w:val="001D528B"/>
    <w:rsid w:val="001D7508"/>
    <w:rsid w:val="001E0562"/>
    <w:rsid w:val="001E7646"/>
    <w:rsid w:val="002069BE"/>
    <w:rsid w:val="002121F4"/>
    <w:rsid w:val="002142E3"/>
    <w:rsid w:val="00216C63"/>
    <w:rsid w:val="00224712"/>
    <w:rsid w:val="00226271"/>
    <w:rsid w:val="00231851"/>
    <w:rsid w:val="0023509F"/>
    <w:rsid w:val="00236DA2"/>
    <w:rsid w:val="002532F4"/>
    <w:rsid w:val="00256843"/>
    <w:rsid w:val="00257AED"/>
    <w:rsid w:val="002602FB"/>
    <w:rsid w:val="002604BC"/>
    <w:rsid w:val="002657BF"/>
    <w:rsid w:val="002706AF"/>
    <w:rsid w:val="0027788C"/>
    <w:rsid w:val="00282A88"/>
    <w:rsid w:val="002856B7"/>
    <w:rsid w:val="00286BC7"/>
    <w:rsid w:val="00291F17"/>
    <w:rsid w:val="00294730"/>
    <w:rsid w:val="00297DAA"/>
    <w:rsid w:val="002A4E78"/>
    <w:rsid w:val="002A7572"/>
    <w:rsid w:val="002B10A8"/>
    <w:rsid w:val="002B1329"/>
    <w:rsid w:val="002B48C4"/>
    <w:rsid w:val="002C2356"/>
    <w:rsid w:val="002C4BD2"/>
    <w:rsid w:val="002C7310"/>
    <w:rsid w:val="002D45E4"/>
    <w:rsid w:val="002D477B"/>
    <w:rsid w:val="002D4DCA"/>
    <w:rsid w:val="002E1333"/>
    <w:rsid w:val="002F3EB6"/>
    <w:rsid w:val="002F55E1"/>
    <w:rsid w:val="00302141"/>
    <w:rsid w:val="003124D0"/>
    <w:rsid w:val="00314C79"/>
    <w:rsid w:val="003171C8"/>
    <w:rsid w:val="003172FE"/>
    <w:rsid w:val="0032020F"/>
    <w:rsid w:val="00322429"/>
    <w:rsid w:val="00325EE1"/>
    <w:rsid w:val="00326D3F"/>
    <w:rsid w:val="003317B3"/>
    <w:rsid w:val="003317DF"/>
    <w:rsid w:val="00333D4F"/>
    <w:rsid w:val="00336BD1"/>
    <w:rsid w:val="0034106A"/>
    <w:rsid w:val="003569C0"/>
    <w:rsid w:val="00357FA2"/>
    <w:rsid w:val="00360E32"/>
    <w:rsid w:val="00371E62"/>
    <w:rsid w:val="00373915"/>
    <w:rsid w:val="00374392"/>
    <w:rsid w:val="00376A72"/>
    <w:rsid w:val="00382145"/>
    <w:rsid w:val="003839A4"/>
    <w:rsid w:val="003878C6"/>
    <w:rsid w:val="003908ED"/>
    <w:rsid w:val="00397B55"/>
    <w:rsid w:val="003A01D3"/>
    <w:rsid w:val="003A423A"/>
    <w:rsid w:val="003A55A8"/>
    <w:rsid w:val="003B1EB0"/>
    <w:rsid w:val="003B53DD"/>
    <w:rsid w:val="003B7B25"/>
    <w:rsid w:val="003C15D7"/>
    <w:rsid w:val="003D0189"/>
    <w:rsid w:val="003D4C37"/>
    <w:rsid w:val="003E2D33"/>
    <w:rsid w:val="003E59C1"/>
    <w:rsid w:val="003E7487"/>
    <w:rsid w:val="003F2B48"/>
    <w:rsid w:val="003F7AA2"/>
    <w:rsid w:val="00401947"/>
    <w:rsid w:val="00406752"/>
    <w:rsid w:val="00414471"/>
    <w:rsid w:val="00417FA9"/>
    <w:rsid w:val="0042245B"/>
    <w:rsid w:val="00423491"/>
    <w:rsid w:val="00424DD0"/>
    <w:rsid w:val="00432121"/>
    <w:rsid w:val="0043229E"/>
    <w:rsid w:val="004340B2"/>
    <w:rsid w:val="0044233E"/>
    <w:rsid w:val="00451765"/>
    <w:rsid w:val="00465A60"/>
    <w:rsid w:val="00465BB3"/>
    <w:rsid w:val="00467FBC"/>
    <w:rsid w:val="00472C9A"/>
    <w:rsid w:val="00477D4A"/>
    <w:rsid w:val="00485B32"/>
    <w:rsid w:val="0049039F"/>
    <w:rsid w:val="004928D9"/>
    <w:rsid w:val="004A7FFA"/>
    <w:rsid w:val="004B38E7"/>
    <w:rsid w:val="004B5143"/>
    <w:rsid w:val="004B665D"/>
    <w:rsid w:val="004C2D14"/>
    <w:rsid w:val="004D4C63"/>
    <w:rsid w:val="004D567A"/>
    <w:rsid w:val="004D5F95"/>
    <w:rsid w:val="004D6A02"/>
    <w:rsid w:val="004E01C4"/>
    <w:rsid w:val="004E5140"/>
    <w:rsid w:val="004F1313"/>
    <w:rsid w:val="004F2A73"/>
    <w:rsid w:val="005006C3"/>
    <w:rsid w:val="00502536"/>
    <w:rsid w:val="005030A3"/>
    <w:rsid w:val="00507075"/>
    <w:rsid w:val="0051407F"/>
    <w:rsid w:val="00521392"/>
    <w:rsid w:val="005223BD"/>
    <w:rsid w:val="00527237"/>
    <w:rsid w:val="00531D8E"/>
    <w:rsid w:val="005363AE"/>
    <w:rsid w:val="005475B8"/>
    <w:rsid w:val="0055225D"/>
    <w:rsid w:val="005524EB"/>
    <w:rsid w:val="005557A0"/>
    <w:rsid w:val="00560BBB"/>
    <w:rsid w:val="005626CB"/>
    <w:rsid w:val="00563063"/>
    <w:rsid w:val="00570F07"/>
    <w:rsid w:val="00580E3B"/>
    <w:rsid w:val="00583B7F"/>
    <w:rsid w:val="00585BFA"/>
    <w:rsid w:val="005874DF"/>
    <w:rsid w:val="00590FB5"/>
    <w:rsid w:val="005932D6"/>
    <w:rsid w:val="005A263C"/>
    <w:rsid w:val="005A341F"/>
    <w:rsid w:val="005A4AD6"/>
    <w:rsid w:val="005A6FEE"/>
    <w:rsid w:val="005A74C3"/>
    <w:rsid w:val="005B25F4"/>
    <w:rsid w:val="005B4A1A"/>
    <w:rsid w:val="005C4ECE"/>
    <w:rsid w:val="005C5507"/>
    <w:rsid w:val="005D785D"/>
    <w:rsid w:val="006025E5"/>
    <w:rsid w:val="00602990"/>
    <w:rsid w:val="006314BF"/>
    <w:rsid w:val="006338F9"/>
    <w:rsid w:val="00645C1E"/>
    <w:rsid w:val="00662762"/>
    <w:rsid w:val="00664438"/>
    <w:rsid w:val="006652CB"/>
    <w:rsid w:val="0066590A"/>
    <w:rsid w:val="0066737C"/>
    <w:rsid w:val="00682CED"/>
    <w:rsid w:val="00686036"/>
    <w:rsid w:val="00686D6F"/>
    <w:rsid w:val="00690335"/>
    <w:rsid w:val="006C3AEC"/>
    <w:rsid w:val="006C5DBA"/>
    <w:rsid w:val="006C6829"/>
    <w:rsid w:val="006D29B3"/>
    <w:rsid w:val="006D4E2E"/>
    <w:rsid w:val="006E1143"/>
    <w:rsid w:val="006E3D6C"/>
    <w:rsid w:val="006E6FE1"/>
    <w:rsid w:val="006F0D5A"/>
    <w:rsid w:val="006F350F"/>
    <w:rsid w:val="006F41C0"/>
    <w:rsid w:val="006F5EEE"/>
    <w:rsid w:val="006F75EE"/>
    <w:rsid w:val="0070041A"/>
    <w:rsid w:val="0070121A"/>
    <w:rsid w:val="0070353C"/>
    <w:rsid w:val="0070412B"/>
    <w:rsid w:val="00707D1E"/>
    <w:rsid w:val="00714EA9"/>
    <w:rsid w:val="007271AE"/>
    <w:rsid w:val="00731062"/>
    <w:rsid w:val="00731B3B"/>
    <w:rsid w:val="00733FA5"/>
    <w:rsid w:val="007369E1"/>
    <w:rsid w:val="007422F4"/>
    <w:rsid w:val="007457CB"/>
    <w:rsid w:val="007550A8"/>
    <w:rsid w:val="007551A3"/>
    <w:rsid w:val="007625AF"/>
    <w:rsid w:val="00765E5B"/>
    <w:rsid w:val="00766624"/>
    <w:rsid w:val="00767E71"/>
    <w:rsid w:val="00770DDA"/>
    <w:rsid w:val="00773BC5"/>
    <w:rsid w:val="00776571"/>
    <w:rsid w:val="0077734C"/>
    <w:rsid w:val="00777EFC"/>
    <w:rsid w:val="007806CF"/>
    <w:rsid w:val="00781D75"/>
    <w:rsid w:val="00784833"/>
    <w:rsid w:val="0078725E"/>
    <w:rsid w:val="00790944"/>
    <w:rsid w:val="00797C11"/>
    <w:rsid w:val="007A2110"/>
    <w:rsid w:val="007A23F8"/>
    <w:rsid w:val="007A32EC"/>
    <w:rsid w:val="007A67F9"/>
    <w:rsid w:val="007B1A79"/>
    <w:rsid w:val="007B54FE"/>
    <w:rsid w:val="007C2705"/>
    <w:rsid w:val="007C2D08"/>
    <w:rsid w:val="007C3DED"/>
    <w:rsid w:val="007C616A"/>
    <w:rsid w:val="007D2D4E"/>
    <w:rsid w:val="007D5F79"/>
    <w:rsid w:val="007D7954"/>
    <w:rsid w:val="007E1AF6"/>
    <w:rsid w:val="00802252"/>
    <w:rsid w:val="00804976"/>
    <w:rsid w:val="00811B7E"/>
    <w:rsid w:val="008129B3"/>
    <w:rsid w:val="00814F5F"/>
    <w:rsid w:val="008155EA"/>
    <w:rsid w:val="00815DB2"/>
    <w:rsid w:val="008200EB"/>
    <w:rsid w:val="00823B20"/>
    <w:rsid w:val="0082430D"/>
    <w:rsid w:val="00824C3D"/>
    <w:rsid w:val="008532A1"/>
    <w:rsid w:val="0085372D"/>
    <w:rsid w:val="00861138"/>
    <w:rsid w:val="0086229C"/>
    <w:rsid w:val="00864257"/>
    <w:rsid w:val="00864D04"/>
    <w:rsid w:val="00865E6B"/>
    <w:rsid w:val="0086659C"/>
    <w:rsid w:val="008751A0"/>
    <w:rsid w:val="008776D1"/>
    <w:rsid w:val="00877C7C"/>
    <w:rsid w:val="00881282"/>
    <w:rsid w:val="008A7161"/>
    <w:rsid w:val="008B0FC5"/>
    <w:rsid w:val="008C3989"/>
    <w:rsid w:val="008C6720"/>
    <w:rsid w:val="008C6A97"/>
    <w:rsid w:val="008C7F77"/>
    <w:rsid w:val="008D31F8"/>
    <w:rsid w:val="008E1039"/>
    <w:rsid w:val="008E1BFD"/>
    <w:rsid w:val="008E29C9"/>
    <w:rsid w:val="008E540D"/>
    <w:rsid w:val="008F26FC"/>
    <w:rsid w:val="00900EC3"/>
    <w:rsid w:val="009011B3"/>
    <w:rsid w:val="00902716"/>
    <w:rsid w:val="00903D4B"/>
    <w:rsid w:val="00904190"/>
    <w:rsid w:val="009116DC"/>
    <w:rsid w:val="00913114"/>
    <w:rsid w:val="00915803"/>
    <w:rsid w:val="00923358"/>
    <w:rsid w:val="00923964"/>
    <w:rsid w:val="00926EC8"/>
    <w:rsid w:val="00927754"/>
    <w:rsid w:val="00930A74"/>
    <w:rsid w:val="009434C6"/>
    <w:rsid w:val="009444E2"/>
    <w:rsid w:val="0094508A"/>
    <w:rsid w:val="00945626"/>
    <w:rsid w:val="00945745"/>
    <w:rsid w:val="009474C4"/>
    <w:rsid w:val="00960119"/>
    <w:rsid w:val="009621CA"/>
    <w:rsid w:val="009640C0"/>
    <w:rsid w:val="009702C4"/>
    <w:rsid w:val="00971B3C"/>
    <w:rsid w:val="00985467"/>
    <w:rsid w:val="00997002"/>
    <w:rsid w:val="0099797C"/>
    <w:rsid w:val="009A3161"/>
    <w:rsid w:val="009A5889"/>
    <w:rsid w:val="009A5B2B"/>
    <w:rsid w:val="009B66EA"/>
    <w:rsid w:val="009B74F5"/>
    <w:rsid w:val="009C3C81"/>
    <w:rsid w:val="009D6A94"/>
    <w:rsid w:val="009D7432"/>
    <w:rsid w:val="009E2445"/>
    <w:rsid w:val="009E2F4B"/>
    <w:rsid w:val="009E471B"/>
    <w:rsid w:val="009F3AB7"/>
    <w:rsid w:val="00A05270"/>
    <w:rsid w:val="00A12CC4"/>
    <w:rsid w:val="00A15ADE"/>
    <w:rsid w:val="00A16C3C"/>
    <w:rsid w:val="00A17CB5"/>
    <w:rsid w:val="00A22405"/>
    <w:rsid w:val="00A27804"/>
    <w:rsid w:val="00A31D05"/>
    <w:rsid w:val="00A35A30"/>
    <w:rsid w:val="00A5051E"/>
    <w:rsid w:val="00A57968"/>
    <w:rsid w:val="00A60827"/>
    <w:rsid w:val="00A61BF7"/>
    <w:rsid w:val="00A62424"/>
    <w:rsid w:val="00A640C1"/>
    <w:rsid w:val="00A704BA"/>
    <w:rsid w:val="00A73F8B"/>
    <w:rsid w:val="00A77488"/>
    <w:rsid w:val="00A7797C"/>
    <w:rsid w:val="00A94541"/>
    <w:rsid w:val="00A94A74"/>
    <w:rsid w:val="00A974DB"/>
    <w:rsid w:val="00A977CB"/>
    <w:rsid w:val="00AA35B6"/>
    <w:rsid w:val="00AE1113"/>
    <w:rsid w:val="00AE762F"/>
    <w:rsid w:val="00AF121D"/>
    <w:rsid w:val="00AF39F0"/>
    <w:rsid w:val="00AF4414"/>
    <w:rsid w:val="00B022DD"/>
    <w:rsid w:val="00B07153"/>
    <w:rsid w:val="00B23DEB"/>
    <w:rsid w:val="00B23F8C"/>
    <w:rsid w:val="00B2775B"/>
    <w:rsid w:val="00B27764"/>
    <w:rsid w:val="00B32AE4"/>
    <w:rsid w:val="00B34BDD"/>
    <w:rsid w:val="00B46983"/>
    <w:rsid w:val="00B46E94"/>
    <w:rsid w:val="00B539A3"/>
    <w:rsid w:val="00B628E4"/>
    <w:rsid w:val="00B706DC"/>
    <w:rsid w:val="00B70A4A"/>
    <w:rsid w:val="00B73BDB"/>
    <w:rsid w:val="00B76DC6"/>
    <w:rsid w:val="00B775C9"/>
    <w:rsid w:val="00B84BFA"/>
    <w:rsid w:val="00B85BA3"/>
    <w:rsid w:val="00BB0EB4"/>
    <w:rsid w:val="00BB50E6"/>
    <w:rsid w:val="00BC4925"/>
    <w:rsid w:val="00BD1093"/>
    <w:rsid w:val="00BD6EAF"/>
    <w:rsid w:val="00BE2727"/>
    <w:rsid w:val="00BE5B30"/>
    <w:rsid w:val="00BF1AF7"/>
    <w:rsid w:val="00C00663"/>
    <w:rsid w:val="00C01315"/>
    <w:rsid w:val="00C01407"/>
    <w:rsid w:val="00C024D9"/>
    <w:rsid w:val="00C0334B"/>
    <w:rsid w:val="00C04685"/>
    <w:rsid w:val="00C13158"/>
    <w:rsid w:val="00C13D0C"/>
    <w:rsid w:val="00C144FC"/>
    <w:rsid w:val="00C22F7E"/>
    <w:rsid w:val="00C247A2"/>
    <w:rsid w:val="00C24975"/>
    <w:rsid w:val="00C249B2"/>
    <w:rsid w:val="00C25AF8"/>
    <w:rsid w:val="00C321BA"/>
    <w:rsid w:val="00C33682"/>
    <w:rsid w:val="00C3376B"/>
    <w:rsid w:val="00C348C5"/>
    <w:rsid w:val="00C3768A"/>
    <w:rsid w:val="00C429FD"/>
    <w:rsid w:val="00C61F6B"/>
    <w:rsid w:val="00C62CC6"/>
    <w:rsid w:val="00C65A72"/>
    <w:rsid w:val="00C701C9"/>
    <w:rsid w:val="00C70390"/>
    <w:rsid w:val="00C713FA"/>
    <w:rsid w:val="00C75C49"/>
    <w:rsid w:val="00C761F6"/>
    <w:rsid w:val="00C8309D"/>
    <w:rsid w:val="00C86A3F"/>
    <w:rsid w:val="00C86EAE"/>
    <w:rsid w:val="00C90735"/>
    <w:rsid w:val="00C90C07"/>
    <w:rsid w:val="00C95109"/>
    <w:rsid w:val="00CA2F0E"/>
    <w:rsid w:val="00CA5160"/>
    <w:rsid w:val="00CA597C"/>
    <w:rsid w:val="00CA7C0E"/>
    <w:rsid w:val="00CB0CA0"/>
    <w:rsid w:val="00CB1452"/>
    <w:rsid w:val="00CB3339"/>
    <w:rsid w:val="00CC13A9"/>
    <w:rsid w:val="00CC168D"/>
    <w:rsid w:val="00CC1C0E"/>
    <w:rsid w:val="00CC525A"/>
    <w:rsid w:val="00CC65E1"/>
    <w:rsid w:val="00CE3C3C"/>
    <w:rsid w:val="00CF49D0"/>
    <w:rsid w:val="00D03029"/>
    <w:rsid w:val="00D21CA7"/>
    <w:rsid w:val="00D2684F"/>
    <w:rsid w:val="00D26C24"/>
    <w:rsid w:val="00D36D3A"/>
    <w:rsid w:val="00D41F64"/>
    <w:rsid w:val="00D66F43"/>
    <w:rsid w:val="00D72CA8"/>
    <w:rsid w:val="00D7601E"/>
    <w:rsid w:val="00D813C8"/>
    <w:rsid w:val="00D8233A"/>
    <w:rsid w:val="00D84BF0"/>
    <w:rsid w:val="00D860AC"/>
    <w:rsid w:val="00D86199"/>
    <w:rsid w:val="00D901B3"/>
    <w:rsid w:val="00D9228E"/>
    <w:rsid w:val="00DA1C05"/>
    <w:rsid w:val="00DA46EA"/>
    <w:rsid w:val="00DB4F6E"/>
    <w:rsid w:val="00DB60BA"/>
    <w:rsid w:val="00DB61CF"/>
    <w:rsid w:val="00DC0E7E"/>
    <w:rsid w:val="00DC3376"/>
    <w:rsid w:val="00DC7FC6"/>
    <w:rsid w:val="00DD00CD"/>
    <w:rsid w:val="00DD45BE"/>
    <w:rsid w:val="00DD635E"/>
    <w:rsid w:val="00DE2797"/>
    <w:rsid w:val="00DF5872"/>
    <w:rsid w:val="00DF620A"/>
    <w:rsid w:val="00DF69A1"/>
    <w:rsid w:val="00E032D8"/>
    <w:rsid w:val="00E04928"/>
    <w:rsid w:val="00E05816"/>
    <w:rsid w:val="00E10802"/>
    <w:rsid w:val="00E12E65"/>
    <w:rsid w:val="00E16676"/>
    <w:rsid w:val="00E17140"/>
    <w:rsid w:val="00E221CC"/>
    <w:rsid w:val="00E31A99"/>
    <w:rsid w:val="00E346EC"/>
    <w:rsid w:val="00E56274"/>
    <w:rsid w:val="00E63798"/>
    <w:rsid w:val="00E7533D"/>
    <w:rsid w:val="00E75B3F"/>
    <w:rsid w:val="00E762F3"/>
    <w:rsid w:val="00E7657B"/>
    <w:rsid w:val="00E85572"/>
    <w:rsid w:val="00E93537"/>
    <w:rsid w:val="00EA28C0"/>
    <w:rsid w:val="00EA3BCA"/>
    <w:rsid w:val="00EA553C"/>
    <w:rsid w:val="00EC48D8"/>
    <w:rsid w:val="00EC4AD6"/>
    <w:rsid w:val="00EC5B58"/>
    <w:rsid w:val="00EC5D05"/>
    <w:rsid w:val="00ED51AD"/>
    <w:rsid w:val="00ED6544"/>
    <w:rsid w:val="00EE60B5"/>
    <w:rsid w:val="00EE770E"/>
    <w:rsid w:val="00EF1EB9"/>
    <w:rsid w:val="00F01D65"/>
    <w:rsid w:val="00F05C2E"/>
    <w:rsid w:val="00F0647C"/>
    <w:rsid w:val="00F0674A"/>
    <w:rsid w:val="00F13E70"/>
    <w:rsid w:val="00F156E8"/>
    <w:rsid w:val="00F17F03"/>
    <w:rsid w:val="00F22AB5"/>
    <w:rsid w:val="00F27864"/>
    <w:rsid w:val="00F27973"/>
    <w:rsid w:val="00F32817"/>
    <w:rsid w:val="00F4054B"/>
    <w:rsid w:val="00F4208E"/>
    <w:rsid w:val="00F42355"/>
    <w:rsid w:val="00F43002"/>
    <w:rsid w:val="00F57A36"/>
    <w:rsid w:val="00F61C4B"/>
    <w:rsid w:val="00F72047"/>
    <w:rsid w:val="00F73C56"/>
    <w:rsid w:val="00F74120"/>
    <w:rsid w:val="00F93F5A"/>
    <w:rsid w:val="00F96607"/>
    <w:rsid w:val="00FB21AB"/>
    <w:rsid w:val="00FB25AE"/>
    <w:rsid w:val="00FB7614"/>
    <w:rsid w:val="00FC13E3"/>
    <w:rsid w:val="00FC218F"/>
    <w:rsid w:val="00FC26AA"/>
    <w:rsid w:val="00FD326F"/>
    <w:rsid w:val="00FD4E3F"/>
    <w:rsid w:val="00FD709C"/>
    <w:rsid w:val="00FE2A03"/>
    <w:rsid w:val="00FE37E9"/>
    <w:rsid w:val="00FE6A39"/>
    <w:rsid w:val="00FF1BF6"/>
    <w:rsid w:val="00FF51AE"/>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5C148"/>
  <w15:docId w15:val="{166F18F6-4714-4130-B0B8-2D483BE4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110"/>
    <w:pPr>
      <w:spacing w:before="120" w:after="120" w:line="276" w:lineRule="auto"/>
      <w:jc w:val="both"/>
    </w:pPr>
    <w:rPr>
      <w:rFonts w:asciiTheme="minorHAnsi" w:hAnsiTheme="minorHAnsi"/>
      <w:sz w:val="24"/>
      <w:szCs w:val="24"/>
      <w:lang w:val="en-US"/>
    </w:rPr>
  </w:style>
  <w:style w:type="paragraph" w:styleId="Heading1">
    <w:name w:val="heading 1"/>
    <w:basedOn w:val="Normal"/>
    <w:next w:val="Normal"/>
    <w:link w:val="Heading1Char"/>
    <w:uiPriority w:val="9"/>
    <w:qFormat/>
    <w:rsid w:val="00B85BA3"/>
    <w:pPr>
      <w:numPr>
        <w:numId w:val="1"/>
      </w:numPr>
      <w:pBdr>
        <w:bottom w:val="single" w:sz="8" w:space="1" w:color="auto"/>
      </w:pBdr>
      <w:spacing w:before="240" w:after="240"/>
      <w:outlineLvl w:val="0"/>
    </w:pPr>
    <w:rPr>
      <w:rFonts w:cstheme="minorHAnsi"/>
      <w:b/>
      <w:caps/>
      <w:sz w:val="28"/>
      <w:lang w:val="sl-SI" w:eastAsia="en-US"/>
    </w:rPr>
  </w:style>
  <w:style w:type="paragraph" w:styleId="Heading2">
    <w:name w:val="heading 2"/>
    <w:basedOn w:val="Normal"/>
    <w:next w:val="Normal"/>
    <w:link w:val="Heading2Char"/>
    <w:unhideWhenUsed/>
    <w:qFormat/>
    <w:rsid w:val="00AF4414"/>
    <w:pPr>
      <w:keepNext/>
      <w:keepLines/>
      <w:widowControl w:val="0"/>
      <w:numPr>
        <w:numId w:val="2"/>
      </w:numPr>
      <w:adjustRightInd w:val="0"/>
      <w:spacing w:before="240" w:after="240"/>
      <w:textAlignment w:val="baseline"/>
      <w:outlineLvl w:val="1"/>
    </w:pPr>
    <w:rPr>
      <w:rFonts w:asciiTheme="majorHAnsi" w:eastAsiaTheme="majorEastAsia" w:hAnsiTheme="majorHAnsi" w:cstheme="majorBidi"/>
      <w:b/>
      <w:caps/>
      <w:color w:val="000000" w:themeColor="text1"/>
      <w:szCs w:val="26"/>
      <w:lang w:val="sl-SI"/>
    </w:rPr>
  </w:style>
  <w:style w:type="paragraph" w:styleId="Heading3">
    <w:name w:val="heading 3"/>
    <w:basedOn w:val="Heading2"/>
    <w:next w:val="Normal"/>
    <w:link w:val="Heading3Char"/>
    <w:uiPriority w:val="9"/>
    <w:unhideWhenUsed/>
    <w:qFormat/>
    <w:rsid w:val="008532A1"/>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55E1"/>
    <w:pPr>
      <w:tabs>
        <w:tab w:val="center" w:pos="4153"/>
        <w:tab w:val="right" w:pos="8306"/>
      </w:tabs>
    </w:pPr>
  </w:style>
  <w:style w:type="paragraph" w:styleId="Footer">
    <w:name w:val="footer"/>
    <w:basedOn w:val="Normal"/>
    <w:link w:val="FooterChar"/>
    <w:uiPriority w:val="99"/>
    <w:rsid w:val="002F55E1"/>
    <w:pPr>
      <w:tabs>
        <w:tab w:val="center" w:pos="4153"/>
        <w:tab w:val="right" w:pos="8306"/>
      </w:tabs>
    </w:pPr>
  </w:style>
  <w:style w:type="character" w:customStyle="1" w:styleId="Heading2Char">
    <w:name w:val="Heading 2 Char"/>
    <w:basedOn w:val="DefaultParagraphFont"/>
    <w:link w:val="Heading2"/>
    <w:rsid w:val="00AF4414"/>
    <w:rPr>
      <w:rFonts w:asciiTheme="majorHAnsi" w:eastAsiaTheme="majorEastAsia" w:hAnsiTheme="majorHAnsi" w:cstheme="majorBidi"/>
      <w:b/>
      <w:caps/>
      <w:color w:val="000000" w:themeColor="text1"/>
      <w:sz w:val="24"/>
      <w:szCs w:val="26"/>
    </w:rPr>
  </w:style>
  <w:style w:type="character" w:styleId="Hyperlink">
    <w:name w:val="Hyperlink"/>
    <w:basedOn w:val="DefaultParagraphFont"/>
    <w:uiPriority w:val="99"/>
    <w:rsid w:val="00E05816"/>
    <w:rPr>
      <w:color w:val="0000FF"/>
      <w:u w:val="single"/>
    </w:rPr>
  </w:style>
  <w:style w:type="paragraph" w:customStyle="1" w:styleId="Default">
    <w:name w:val="Default"/>
    <w:rsid w:val="00E05816"/>
    <w:pPr>
      <w:autoSpaceDE w:val="0"/>
      <w:autoSpaceDN w:val="0"/>
      <w:adjustRightInd w:val="0"/>
    </w:pPr>
    <w:rPr>
      <w:rFonts w:ascii="Arial" w:hAnsi="Arial" w:cs="Arial"/>
      <w:color w:val="000000"/>
      <w:sz w:val="24"/>
      <w:szCs w:val="24"/>
    </w:rPr>
  </w:style>
  <w:style w:type="paragraph" w:styleId="ListParagraph">
    <w:name w:val="List Paragraph"/>
    <w:aliases w:val="Odstavek seznama_IP,Seznam_IP_1"/>
    <w:basedOn w:val="Normal"/>
    <w:link w:val="ListParagraphChar"/>
    <w:uiPriority w:val="34"/>
    <w:qFormat/>
    <w:rsid w:val="00E05816"/>
    <w:pPr>
      <w:widowControl w:val="0"/>
      <w:adjustRightInd w:val="0"/>
      <w:spacing w:line="360" w:lineRule="atLeast"/>
      <w:contextualSpacing/>
      <w:textAlignment w:val="baseline"/>
    </w:pPr>
    <w:rPr>
      <w:rFonts w:ascii="Verdana" w:hAnsi="Verdana"/>
      <w:sz w:val="18"/>
      <w:lang w:val="sl-SI"/>
    </w:rPr>
  </w:style>
  <w:style w:type="paragraph" w:styleId="BodyText">
    <w:name w:val="Body Text"/>
    <w:basedOn w:val="Normal"/>
    <w:link w:val="BodyTextChar"/>
    <w:uiPriority w:val="99"/>
    <w:rsid w:val="00E05816"/>
    <w:rPr>
      <w:sz w:val="20"/>
      <w:szCs w:val="20"/>
      <w:lang w:val="sl-SI"/>
    </w:rPr>
  </w:style>
  <w:style w:type="character" w:customStyle="1" w:styleId="BodyTextChar">
    <w:name w:val="Body Text Char"/>
    <w:basedOn w:val="DefaultParagraphFont"/>
    <w:link w:val="BodyText"/>
    <w:uiPriority w:val="99"/>
    <w:rsid w:val="00E05816"/>
  </w:style>
  <w:style w:type="character" w:customStyle="1" w:styleId="Mention1">
    <w:name w:val="Mention1"/>
    <w:basedOn w:val="DefaultParagraphFont"/>
    <w:uiPriority w:val="99"/>
    <w:semiHidden/>
    <w:unhideWhenUsed/>
    <w:rsid w:val="007C2D08"/>
    <w:rPr>
      <w:color w:val="2B579A"/>
      <w:shd w:val="clear" w:color="auto" w:fill="E6E6E6"/>
    </w:rPr>
  </w:style>
  <w:style w:type="table" w:styleId="TableGrid">
    <w:name w:val="Table Grid"/>
    <w:basedOn w:val="TableNormal"/>
    <w:uiPriority w:val="39"/>
    <w:rsid w:val="00F2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ED"/>
    <w:rPr>
      <w:rFonts w:ascii="Segoe UI" w:hAnsi="Segoe UI" w:cs="Segoe UI"/>
      <w:sz w:val="18"/>
      <w:szCs w:val="18"/>
      <w:lang w:val="en-US"/>
    </w:rPr>
  </w:style>
  <w:style w:type="character" w:customStyle="1" w:styleId="UnresolvedMention1">
    <w:name w:val="Unresolved Mention1"/>
    <w:basedOn w:val="DefaultParagraphFont"/>
    <w:uiPriority w:val="99"/>
    <w:semiHidden/>
    <w:unhideWhenUsed/>
    <w:rsid w:val="00EC48D8"/>
    <w:rPr>
      <w:color w:val="808080"/>
      <w:shd w:val="clear" w:color="auto" w:fill="E6E6E6"/>
    </w:rPr>
  </w:style>
  <w:style w:type="paragraph" w:styleId="FootnoteText">
    <w:name w:val="footnote text"/>
    <w:basedOn w:val="Normal"/>
    <w:link w:val="FootnoteTextChar"/>
    <w:semiHidden/>
    <w:rsid w:val="00C22F7E"/>
    <w:pPr>
      <w:spacing w:before="0" w:after="0" w:line="240" w:lineRule="auto"/>
    </w:pPr>
    <w:rPr>
      <w:rFonts w:ascii="Arial" w:hAnsi="Arial" w:cs="Courier New"/>
      <w:sz w:val="20"/>
      <w:szCs w:val="20"/>
      <w:lang w:val="sl-SI"/>
    </w:rPr>
  </w:style>
  <w:style w:type="character" w:customStyle="1" w:styleId="FootnoteTextChar">
    <w:name w:val="Footnote Text Char"/>
    <w:basedOn w:val="DefaultParagraphFont"/>
    <w:link w:val="FootnoteText"/>
    <w:semiHidden/>
    <w:rsid w:val="00C22F7E"/>
    <w:rPr>
      <w:rFonts w:ascii="Arial" w:hAnsi="Arial" w:cs="Courier New"/>
    </w:rPr>
  </w:style>
  <w:style w:type="character" w:styleId="FootnoteReference">
    <w:name w:val="footnote reference"/>
    <w:basedOn w:val="DefaultParagraphFont"/>
    <w:semiHidden/>
    <w:rsid w:val="00C22F7E"/>
    <w:rPr>
      <w:vertAlign w:val="superscript"/>
    </w:rPr>
  </w:style>
  <w:style w:type="character" w:customStyle="1" w:styleId="HeaderChar">
    <w:name w:val="Header Char"/>
    <w:basedOn w:val="DefaultParagraphFont"/>
    <w:link w:val="Header"/>
    <w:rsid w:val="00C22F7E"/>
    <w:rPr>
      <w:rFonts w:asciiTheme="minorHAnsi" w:hAnsiTheme="minorHAnsi"/>
      <w:sz w:val="24"/>
      <w:szCs w:val="24"/>
      <w:lang w:val="en-US"/>
    </w:rPr>
  </w:style>
  <w:style w:type="paragraph" w:styleId="BodyTextIndent">
    <w:name w:val="Body Text Indent"/>
    <w:basedOn w:val="Normal"/>
    <w:link w:val="BodyTextIndentChar"/>
    <w:uiPriority w:val="99"/>
    <w:semiHidden/>
    <w:unhideWhenUsed/>
    <w:rsid w:val="00A22405"/>
    <w:pPr>
      <w:ind w:left="283"/>
    </w:pPr>
  </w:style>
  <w:style w:type="character" w:customStyle="1" w:styleId="BodyTextIndentChar">
    <w:name w:val="Body Text Indent Char"/>
    <w:basedOn w:val="DefaultParagraphFont"/>
    <w:link w:val="BodyTextIndent"/>
    <w:uiPriority w:val="99"/>
    <w:semiHidden/>
    <w:rsid w:val="00A22405"/>
    <w:rPr>
      <w:rFonts w:asciiTheme="minorHAnsi" w:hAnsiTheme="minorHAnsi"/>
      <w:sz w:val="24"/>
      <w:szCs w:val="24"/>
      <w:lang w:val="en-US"/>
    </w:rPr>
  </w:style>
  <w:style w:type="character" w:customStyle="1" w:styleId="ListParagraphChar">
    <w:name w:val="List Paragraph Char"/>
    <w:aliases w:val="Odstavek seznama_IP Char,Seznam_IP_1 Char"/>
    <w:basedOn w:val="DefaultParagraphFont"/>
    <w:link w:val="ListParagraph"/>
    <w:uiPriority w:val="34"/>
    <w:locked/>
    <w:rsid w:val="00C33682"/>
    <w:rPr>
      <w:rFonts w:ascii="Verdana" w:hAnsi="Verdana"/>
      <w:sz w:val="18"/>
      <w:szCs w:val="24"/>
    </w:rPr>
  </w:style>
  <w:style w:type="paragraph" w:styleId="NormalWeb">
    <w:name w:val="Normal (Web)"/>
    <w:basedOn w:val="Normal"/>
    <w:uiPriority w:val="99"/>
    <w:unhideWhenUsed/>
    <w:rsid w:val="009474C4"/>
    <w:pPr>
      <w:spacing w:before="100" w:beforeAutospacing="1" w:after="100" w:afterAutospacing="1" w:line="240" w:lineRule="auto"/>
    </w:pPr>
    <w:rPr>
      <w:rFonts w:ascii="Times New Roman" w:hAnsi="Times New Roman"/>
      <w:lang w:val="sl-SI"/>
    </w:rPr>
  </w:style>
  <w:style w:type="character" w:customStyle="1" w:styleId="Heading1Char">
    <w:name w:val="Heading 1 Char"/>
    <w:basedOn w:val="DefaultParagraphFont"/>
    <w:link w:val="Heading1"/>
    <w:uiPriority w:val="9"/>
    <w:rsid w:val="00B85BA3"/>
    <w:rPr>
      <w:rFonts w:asciiTheme="minorHAnsi" w:hAnsiTheme="minorHAnsi" w:cstheme="minorHAnsi"/>
      <w:b/>
      <w:caps/>
      <w:sz w:val="28"/>
      <w:szCs w:val="24"/>
      <w:lang w:eastAsia="en-US"/>
    </w:rPr>
  </w:style>
  <w:style w:type="character" w:styleId="CommentReference">
    <w:name w:val="annotation reference"/>
    <w:basedOn w:val="DefaultParagraphFont"/>
    <w:uiPriority w:val="99"/>
    <w:semiHidden/>
    <w:unhideWhenUsed/>
    <w:rsid w:val="00BE2727"/>
    <w:rPr>
      <w:sz w:val="16"/>
      <w:szCs w:val="16"/>
    </w:rPr>
  </w:style>
  <w:style w:type="paragraph" w:styleId="CommentText">
    <w:name w:val="annotation text"/>
    <w:basedOn w:val="Normal"/>
    <w:link w:val="CommentTextChar"/>
    <w:uiPriority w:val="99"/>
    <w:semiHidden/>
    <w:unhideWhenUsed/>
    <w:rsid w:val="00BE2727"/>
    <w:pPr>
      <w:spacing w:line="240" w:lineRule="auto"/>
    </w:pPr>
    <w:rPr>
      <w:sz w:val="20"/>
      <w:szCs w:val="20"/>
    </w:rPr>
  </w:style>
  <w:style w:type="character" w:customStyle="1" w:styleId="CommentTextChar">
    <w:name w:val="Comment Text Char"/>
    <w:basedOn w:val="DefaultParagraphFont"/>
    <w:link w:val="CommentText"/>
    <w:uiPriority w:val="99"/>
    <w:semiHidden/>
    <w:rsid w:val="00BE2727"/>
    <w:rPr>
      <w:rFonts w:asciiTheme="minorHAnsi" w:hAnsiTheme="minorHAnsi"/>
      <w:lang w:val="en-US"/>
    </w:rPr>
  </w:style>
  <w:style w:type="paragraph" w:styleId="CommentSubject">
    <w:name w:val="annotation subject"/>
    <w:basedOn w:val="CommentText"/>
    <w:next w:val="CommentText"/>
    <w:link w:val="CommentSubjectChar"/>
    <w:uiPriority w:val="99"/>
    <w:semiHidden/>
    <w:unhideWhenUsed/>
    <w:rsid w:val="00BE2727"/>
    <w:rPr>
      <w:b/>
      <w:bCs/>
    </w:rPr>
  </w:style>
  <w:style w:type="character" w:customStyle="1" w:styleId="CommentSubjectChar">
    <w:name w:val="Comment Subject Char"/>
    <w:basedOn w:val="CommentTextChar"/>
    <w:link w:val="CommentSubject"/>
    <w:uiPriority w:val="99"/>
    <w:semiHidden/>
    <w:rsid w:val="00BE2727"/>
    <w:rPr>
      <w:rFonts w:asciiTheme="minorHAnsi" w:hAnsiTheme="minorHAnsi"/>
      <w:b/>
      <w:bCs/>
      <w:lang w:val="en-US"/>
    </w:rPr>
  </w:style>
  <w:style w:type="character" w:customStyle="1" w:styleId="FooterChar">
    <w:name w:val="Footer Char"/>
    <w:basedOn w:val="DefaultParagraphFont"/>
    <w:link w:val="Footer"/>
    <w:uiPriority w:val="99"/>
    <w:rsid w:val="00423491"/>
    <w:rPr>
      <w:rFonts w:asciiTheme="minorHAnsi" w:hAnsiTheme="minorHAnsi"/>
      <w:sz w:val="24"/>
      <w:szCs w:val="24"/>
      <w:lang w:val="en-US"/>
    </w:rPr>
  </w:style>
  <w:style w:type="character" w:customStyle="1" w:styleId="ParagrafChar">
    <w:name w:val="Paragraf Char"/>
    <w:basedOn w:val="DefaultParagraphFont"/>
    <w:link w:val="Paragraf"/>
    <w:locked/>
    <w:rsid w:val="007A2110"/>
    <w:rPr>
      <w:rFonts w:ascii="Helvetica" w:eastAsiaTheme="minorHAnsi" w:hAnsi="Helvetica" w:cstheme="minorBidi"/>
      <w:sz w:val="18"/>
      <w:szCs w:val="18"/>
      <w:lang w:eastAsia="en-US"/>
    </w:rPr>
  </w:style>
  <w:style w:type="paragraph" w:customStyle="1" w:styleId="Paragraf">
    <w:name w:val="Paragraf"/>
    <w:basedOn w:val="Normal"/>
    <w:link w:val="ParagrafChar"/>
    <w:qFormat/>
    <w:rsid w:val="007A2110"/>
    <w:rPr>
      <w:rFonts w:ascii="Helvetica" w:eastAsiaTheme="minorHAnsi" w:hAnsi="Helvetica" w:cstheme="minorBidi"/>
      <w:sz w:val="18"/>
      <w:szCs w:val="18"/>
      <w:lang w:val="sl-SI" w:eastAsia="en-US"/>
    </w:rPr>
  </w:style>
  <w:style w:type="paragraph" w:styleId="NoSpacing">
    <w:name w:val="No Spacing"/>
    <w:uiPriority w:val="1"/>
    <w:qFormat/>
    <w:rsid w:val="007A2110"/>
    <w:pPr>
      <w:jc w:val="both"/>
    </w:pPr>
    <w:rPr>
      <w:rFonts w:asciiTheme="minorHAnsi" w:eastAsiaTheme="minorHAnsi" w:hAnsiTheme="minorHAnsi" w:cstheme="minorBidi"/>
      <w:sz w:val="24"/>
      <w:szCs w:val="22"/>
      <w:lang w:eastAsia="en-US"/>
    </w:rPr>
  </w:style>
  <w:style w:type="table" w:customStyle="1" w:styleId="NormalTablePHPDOCX">
    <w:name w:val="Normal Table PHPDOCX"/>
    <w:uiPriority w:val="99"/>
    <w:semiHidden/>
    <w:unhideWhenUsed/>
    <w:qFormat/>
    <w:rsid w:val="00CA597C"/>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CA597C"/>
    <w:rPr>
      <w:color w:val="808080"/>
      <w:shd w:val="clear" w:color="auto" w:fill="E6E6E6"/>
    </w:rPr>
  </w:style>
  <w:style w:type="character" w:customStyle="1" w:styleId="Heading3Char">
    <w:name w:val="Heading 3 Char"/>
    <w:basedOn w:val="DefaultParagraphFont"/>
    <w:link w:val="Heading3"/>
    <w:uiPriority w:val="9"/>
    <w:rsid w:val="008532A1"/>
    <w:rPr>
      <w:rFonts w:asciiTheme="majorHAnsi" w:eastAsiaTheme="majorEastAsia" w:hAnsiTheme="majorHAnsi" w:cstheme="majorBidi"/>
      <w:b/>
      <w:color w:val="000000" w:themeColor="text1"/>
      <w:sz w:val="24"/>
      <w:szCs w:val="26"/>
    </w:rPr>
  </w:style>
  <w:style w:type="table" w:customStyle="1" w:styleId="TableGridPHPDOCX">
    <w:name w:val="Table Grid PHPDOCX"/>
    <w:uiPriority w:val="59"/>
    <w:rsid w:val="00F73C5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AF4414"/>
    <w:pPr>
      <w:keepNext/>
      <w:keepLines/>
      <w:numPr>
        <w:numId w:val="0"/>
      </w:numPr>
      <w:pBdr>
        <w:bottom w:val="none" w:sz="0" w:space="0" w:color="auto"/>
      </w:pBdr>
      <w:spacing w:after="0" w:line="259" w:lineRule="auto"/>
      <w:jc w:val="left"/>
      <w:outlineLvl w:val="9"/>
    </w:pPr>
    <w:rPr>
      <w:rFonts w:asciiTheme="majorHAnsi" w:eastAsiaTheme="majorEastAsia" w:hAnsiTheme="majorHAnsi" w:cstheme="majorBidi"/>
      <w:b w:val="0"/>
      <w:caps w:val="0"/>
      <w:color w:val="2E74B5" w:themeColor="accent1" w:themeShade="BF"/>
      <w:sz w:val="32"/>
      <w:szCs w:val="32"/>
      <w:lang w:eastAsia="sl-SI"/>
    </w:rPr>
  </w:style>
  <w:style w:type="paragraph" w:styleId="TOC2">
    <w:name w:val="toc 2"/>
    <w:basedOn w:val="Normal"/>
    <w:next w:val="Normal"/>
    <w:autoRedefine/>
    <w:uiPriority w:val="39"/>
    <w:unhideWhenUsed/>
    <w:rsid w:val="00AF4414"/>
    <w:pPr>
      <w:spacing w:before="0" w:after="100" w:line="259" w:lineRule="auto"/>
      <w:ind w:left="220"/>
      <w:jc w:val="left"/>
    </w:pPr>
    <w:rPr>
      <w:rFonts w:eastAsiaTheme="minorEastAsia"/>
      <w:sz w:val="22"/>
      <w:szCs w:val="22"/>
      <w:lang w:val="sl-SI"/>
    </w:rPr>
  </w:style>
  <w:style w:type="paragraph" w:styleId="TOC1">
    <w:name w:val="toc 1"/>
    <w:basedOn w:val="Normal"/>
    <w:next w:val="Normal"/>
    <w:autoRedefine/>
    <w:uiPriority w:val="39"/>
    <w:unhideWhenUsed/>
    <w:rsid w:val="00AF4414"/>
    <w:pPr>
      <w:spacing w:before="0" w:after="100" w:line="259" w:lineRule="auto"/>
      <w:jc w:val="left"/>
    </w:pPr>
    <w:rPr>
      <w:rFonts w:eastAsiaTheme="minorEastAsia"/>
      <w:sz w:val="22"/>
      <w:szCs w:val="22"/>
      <w:lang w:val="sl-SI"/>
    </w:rPr>
  </w:style>
  <w:style w:type="paragraph" w:styleId="TOC3">
    <w:name w:val="toc 3"/>
    <w:basedOn w:val="Normal"/>
    <w:next w:val="Normal"/>
    <w:autoRedefine/>
    <w:uiPriority w:val="39"/>
    <w:unhideWhenUsed/>
    <w:rsid w:val="00AF4414"/>
    <w:pPr>
      <w:spacing w:before="0" w:after="100" w:line="259" w:lineRule="auto"/>
      <w:ind w:left="440"/>
      <w:jc w:val="left"/>
    </w:pPr>
    <w:rPr>
      <w:rFonts w:eastAsiaTheme="minorEastAsia"/>
      <w:sz w:val="22"/>
      <w:szCs w:val="22"/>
      <w:lang w:val="sl-SI"/>
    </w:rPr>
  </w:style>
  <w:style w:type="table" w:customStyle="1" w:styleId="NormalTablePHPDOCX1">
    <w:name w:val="Normal Table PHPDOCX1"/>
    <w:uiPriority w:val="99"/>
    <w:semiHidden/>
    <w:unhideWhenUsed/>
    <w:qFormat/>
    <w:rsid w:val="002E1333"/>
    <w:rPr>
      <w:rFonts w:ascii="Calibri" w:eastAsia="Calibri" w:hAnsi="Calibri"/>
      <w:sz w:val="22"/>
      <w:szCs w:val="22"/>
      <w:lang w:eastAsia="en-US"/>
    </w:rPr>
    <w:tblPr>
      <w:tblInd w:w="0" w:type="dxa"/>
      <w:tblCellMar>
        <w:top w:w="0" w:type="dxa"/>
        <w:left w:w="108" w:type="dxa"/>
        <w:bottom w:w="0" w:type="dxa"/>
        <w:right w:w="108" w:type="dxa"/>
      </w:tblCellMar>
    </w:tblPr>
  </w:style>
  <w:style w:type="table" w:customStyle="1" w:styleId="Svetelseznampoudarek11">
    <w:name w:val="Svetel seznam – poudarek 11"/>
    <w:basedOn w:val="TableNormal"/>
    <w:uiPriority w:val="61"/>
    <w:semiHidden/>
    <w:unhideWhenUsed/>
    <w:rsid w:val="007D2D4E"/>
    <w:rPr>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Revision">
    <w:name w:val="Revision"/>
    <w:hidden/>
    <w:uiPriority w:val="99"/>
    <w:semiHidden/>
    <w:rsid w:val="00F74120"/>
    <w:rPr>
      <w:rFonts w:asciiTheme="minorHAnsi"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81">
      <w:bodyDiv w:val="1"/>
      <w:marLeft w:val="0"/>
      <w:marRight w:val="0"/>
      <w:marTop w:val="0"/>
      <w:marBottom w:val="0"/>
      <w:divBdr>
        <w:top w:val="none" w:sz="0" w:space="0" w:color="auto"/>
        <w:left w:val="none" w:sz="0" w:space="0" w:color="auto"/>
        <w:bottom w:val="none" w:sz="0" w:space="0" w:color="auto"/>
        <w:right w:val="none" w:sz="0" w:space="0" w:color="auto"/>
      </w:divBdr>
    </w:div>
    <w:div w:id="45223525">
      <w:bodyDiv w:val="1"/>
      <w:marLeft w:val="0"/>
      <w:marRight w:val="0"/>
      <w:marTop w:val="0"/>
      <w:marBottom w:val="0"/>
      <w:divBdr>
        <w:top w:val="none" w:sz="0" w:space="0" w:color="auto"/>
        <w:left w:val="none" w:sz="0" w:space="0" w:color="auto"/>
        <w:bottom w:val="none" w:sz="0" w:space="0" w:color="auto"/>
        <w:right w:val="none" w:sz="0" w:space="0" w:color="auto"/>
      </w:divBdr>
    </w:div>
    <w:div w:id="67650346">
      <w:bodyDiv w:val="1"/>
      <w:marLeft w:val="0"/>
      <w:marRight w:val="0"/>
      <w:marTop w:val="0"/>
      <w:marBottom w:val="0"/>
      <w:divBdr>
        <w:top w:val="none" w:sz="0" w:space="0" w:color="auto"/>
        <w:left w:val="none" w:sz="0" w:space="0" w:color="auto"/>
        <w:bottom w:val="none" w:sz="0" w:space="0" w:color="auto"/>
        <w:right w:val="none" w:sz="0" w:space="0" w:color="auto"/>
      </w:divBdr>
    </w:div>
    <w:div w:id="110129686">
      <w:bodyDiv w:val="1"/>
      <w:marLeft w:val="0"/>
      <w:marRight w:val="0"/>
      <w:marTop w:val="0"/>
      <w:marBottom w:val="0"/>
      <w:divBdr>
        <w:top w:val="none" w:sz="0" w:space="0" w:color="auto"/>
        <w:left w:val="none" w:sz="0" w:space="0" w:color="auto"/>
        <w:bottom w:val="none" w:sz="0" w:space="0" w:color="auto"/>
        <w:right w:val="none" w:sz="0" w:space="0" w:color="auto"/>
      </w:divBdr>
    </w:div>
    <w:div w:id="127822275">
      <w:bodyDiv w:val="1"/>
      <w:marLeft w:val="0"/>
      <w:marRight w:val="0"/>
      <w:marTop w:val="0"/>
      <w:marBottom w:val="0"/>
      <w:divBdr>
        <w:top w:val="none" w:sz="0" w:space="0" w:color="auto"/>
        <w:left w:val="none" w:sz="0" w:space="0" w:color="auto"/>
        <w:bottom w:val="none" w:sz="0" w:space="0" w:color="auto"/>
        <w:right w:val="none" w:sz="0" w:space="0" w:color="auto"/>
      </w:divBdr>
    </w:div>
    <w:div w:id="129398802">
      <w:bodyDiv w:val="1"/>
      <w:marLeft w:val="0"/>
      <w:marRight w:val="0"/>
      <w:marTop w:val="0"/>
      <w:marBottom w:val="0"/>
      <w:divBdr>
        <w:top w:val="none" w:sz="0" w:space="0" w:color="auto"/>
        <w:left w:val="none" w:sz="0" w:space="0" w:color="auto"/>
        <w:bottom w:val="none" w:sz="0" w:space="0" w:color="auto"/>
        <w:right w:val="none" w:sz="0" w:space="0" w:color="auto"/>
      </w:divBdr>
      <w:divsChild>
        <w:div w:id="733091821">
          <w:marLeft w:val="0"/>
          <w:marRight w:val="0"/>
          <w:marTop w:val="0"/>
          <w:marBottom w:val="0"/>
          <w:divBdr>
            <w:top w:val="none" w:sz="0" w:space="0" w:color="auto"/>
            <w:left w:val="none" w:sz="0" w:space="0" w:color="auto"/>
            <w:bottom w:val="none" w:sz="0" w:space="0" w:color="auto"/>
            <w:right w:val="none" w:sz="0" w:space="0" w:color="auto"/>
          </w:divBdr>
        </w:div>
        <w:div w:id="1533953015">
          <w:marLeft w:val="0"/>
          <w:marRight w:val="0"/>
          <w:marTop w:val="0"/>
          <w:marBottom w:val="0"/>
          <w:divBdr>
            <w:top w:val="none" w:sz="0" w:space="0" w:color="auto"/>
            <w:left w:val="none" w:sz="0" w:space="0" w:color="auto"/>
            <w:bottom w:val="none" w:sz="0" w:space="0" w:color="auto"/>
            <w:right w:val="none" w:sz="0" w:space="0" w:color="auto"/>
          </w:divBdr>
        </w:div>
        <w:div w:id="145437866">
          <w:marLeft w:val="0"/>
          <w:marRight w:val="0"/>
          <w:marTop w:val="0"/>
          <w:marBottom w:val="0"/>
          <w:divBdr>
            <w:top w:val="none" w:sz="0" w:space="0" w:color="auto"/>
            <w:left w:val="none" w:sz="0" w:space="0" w:color="auto"/>
            <w:bottom w:val="none" w:sz="0" w:space="0" w:color="auto"/>
            <w:right w:val="none" w:sz="0" w:space="0" w:color="auto"/>
          </w:divBdr>
        </w:div>
      </w:divsChild>
    </w:div>
    <w:div w:id="181285758">
      <w:bodyDiv w:val="1"/>
      <w:marLeft w:val="0"/>
      <w:marRight w:val="0"/>
      <w:marTop w:val="0"/>
      <w:marBottom w:val="0"/>
      <w:divBdr>
        <w:top w:val="none" w:sz="0" w:space="0" w:color="auto"/>
        <w:left w:val="none" w:sz="0" w:space="0" w:color="auto"/>
        <w:bottom w:val="none" w:sz="0" w:space="0" w:color="auto"/>
        <w:right w:val="none" w:sz="0" w:space="0" w:color="auto"/>
      </w:divBdr>
    </w:div>
    <w:div w:id="184756254">
      <w:bodyDiv w:val="1"/>
      <w:marLeft w:val="0"/>
      <w:marRight w:val="0"/>
      <w:marTop w:val="0"/>
      <w:marBottom w:val="0"/>
      <w:divBdr>
        <w:top w:val="none" w:sz="0" w:space="0" w:color="auto"/>
        <w:left w:val="none" w:sz="0" w:space="0" w:color="auto"/>
        <w:bottom w:val="none" w:sz="0" w:space="0" w:color="auto"/>
        <w:right w:val="none" w:sz="0" w:space="0" w:color="auto"/>
      </w:divBdr>
    </w:div>
    <w:div w:id="291713663">
      <w:bodyDiv w:val="1"/>
      <w:marLeft w:val="0"/>
      <w:marRight w:val="0"/>
      <w:marTop w:val="0"/>
      <w:marBottom w:val="0"/>
      <w:divBdr>
        <w:top w:val="none" w:sz="0" w:space="0" w:color="auto"/>
        <w:left w:val="none" w:sz="0" w:space="0" w:color="auto"/>
        <w:bottom w:val="none" w:sz="0" w:space="0" w:color="auto"/>
        <w:right w:val="none" w:sz="0" w:space="0" w:color="auto"/>
      </w:divBdr>
    </w:div>
    <w:div w:id="377556308">
      <w:bodyDiv w:val="1"/>
      <w:marLeft w:val="0"/>
      <w:marRight w:val="0"/>
      <w:marTop w:val="0"/>
      <w:marBottom w:val="0"/>
      <w:divBdr>
        <w:top w:val="none" w:sz="0" w:space="0" w:color="auto"/>
        <w:left w:val="none" w:sz="0" w:space="0" w:color="auto"/>
        <w:bottom w:val="none" w:sz="0" w:space="0" w:color="auto"/>
        <w:right w:val="none" w:sz="0" w:space="0" w:color="auto"/>
      </w:divBdr>
    </w:div>
    <w:div w:id="471825859">
      <w:bodyDiv w:val="1"/>
      <w:marLeft w:val="0"/>
      <w:marRight w:val="0"/>
      <w:marTop w:val="0"/>
      <w:marBottom w:val="0"/>
      <w:divBdr>
        <w:top w:val="none" w:sz="0" w:space="0" w:color="auto"/>
        <w:left w:val="none" w:sz="0" w:space="0" w:color="auto"/>
        <w:bottom w:val="none" w:sz="0" w:space="0" w:color="auto"/>
        <w:right w:val="none" w:sz="0" w:space="0" w:color="auto"/>
      </w:divBdr>
    </w:div>
    <w:div w:id="477111853">
      <w:bodyDiv w:val="1"/>
      <w:marLeft w:val="0"/>
      <w:marRight w:val="0"/>
      <w:marTop w:val="0"/>
      <w:marBottom w:val="0"/>
      <w:divBdr>
        <w:top w:val="none" w:sz="0" w:space="0" w:color="auto"/>
        <w:left w:val="none" w:sz="0" w:space="0" w:color="auto"/>
        <w:bottom w:val="none" w:sz="0" w:space="0" w:color="auto"/>
        <w:right w:val="none" w:sz="0" w:space="0" w:color="auto"/>
      </w:divBdr>
    </w:div>
    <w:div w:id="485822535">
      <w:bodyDiv w:val="1"/>
      <w:marLeft w:val="0"/>
      <w:marRight w:val="0"/>
      <w:marTop w:val="0"/>
      <w:marBottom w:val="0"/>
      <w:divBdr>
        <w:top w:val="none" w:sz="0" w:space="0" w:color="auto"/>
        <w:left w:val="none" w:sz="0" w:space="0" w:color="auto"/>
        <w:bottom w:val="none" w:sz="0" w:space="0" w:color="auto"/>
        <w:right w:val="none" w:sz="0" w:space="0" w:color="auto"/>
      </w:divBdr>
    </w:div>
    <w:div w:id="595283660">
      <w:bodyDiv w:val="1"/>
      <w:marLeft w:val="0"/>
      <w:marRight w:val="0"/>
      <w:marTop w:val="0"/>
      <w:marBottom w:val="0"/>
      <w:divBdr>
        <w:top w:val="none" w:sz="0" w:space="0" w:color="auto"/>
        <w:left w:val="none" w:sz="0" w:space="0" w:color="auto"/>
        <w:bottom w:val="none" w:sz="0" w:space="0" w:color="auto"/>
        <w:right w:val="none" w:sz="0" w:space="0" w:color="auto"/>
      </w:divBdr>
    </w:div>
    <w:div w:id="600800604">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723064254">
      <w:bodyDiv w:val="1"/>
      <w:marLeft w:val="0"/>
      <w:marRight w:val="0"/>
      <w:marTop w:val="0"/>
      <w:marBottom w:val="0"/>
      <w:divBdr>
        <w:top w:val="none" w:sz="0" w:space="0" w:color="auto"/>
        <w:left w:val="none" w:sz="0" w:space="0" w:color="auto"/>
        <w:bottom w:val="none" w:sz="0" w:space="0" w:color="auto"/>
        <w:right w:val="none" w:sz="0" w:space="0" w:color="auto"/>
      </w:divBdr>
    </w:div>
    <w:div w:id="748889725">
      <w:bodyDiv w:val="1"/>
      <w:marLeft w:val="0"/>
      <w:marRight w:val="0"/>
      <w:marTop w:val="0"/>
      <w:marBottom w:val="0"/>
      <w:divBdr>
        <w:top w:val="none" w:sz="0" w:space="0" w:color="auto"/>
        <w:left w:val="none" w:sz="0" w:space="0" w:color="auto"/>
        <w:bottom w:val="none" w:sz="0" w:space="0" w:color="auto"/>
        <w:right w:val="none" w:sz="0" w:space="0" w:color="auto"/>
      </w:divBdr>
    </w:div>
    <w:div w:id="818111592">
      <w:bodyDiv w:val="1"/>
      <w:marLeft w:val="0"/>
      <w:marRight w:val="0"/>
      <w:marTop w:val="0"/>
      <w:marBottom w:val="0"/>
      <w:divBdr>
        <w:top w:val="none" w:sz="0" w:space="0" w:color="auto"/>
        <w:left w:val="none" w:sz="0" w:space="0" w:color="auto"/>
        <w:bottom w:val="none" w:sz="0" w:space="0" w:color="auto"/>
        <w:right w:val="none" w:sz="0" w:space="0" w:color="auto"/>
      </w:divBdr>
    </w:div>
    <w:div w:id="818113377">
      <w:bodyDiv w:val="1"/>
      <w:marLeft w:val="0"/>
      <w:marRight w:val="0"/>
      <w:marTop w:val="0"/>
      <w:marBottom w:val="0"/>
      <w:divBdr>
        <w:top w:val="none" w:sz="0" w:space="0" w:color="auto"/>
        <w:left w:val="none" w:sz="0" w:space="0" w:color="auto"/>
        <w:bottom w:val="none" w:sz="0" w:space="0" w:color="auto"/>
        <w:right w:val="none" w:sz="0" w:space="0" w:color="auto"/>
      </w:divBdr>
    </w:div>
    <w:div w:id="828057640">
      <w:bodyDiv w:val="1"/>
      <w:marLeft w:val="0"/>
      <w:marRight w:val="0"/>
      <w:marTop w:val="0"/>
      <w:marBottom w:val="0"/>
      <w:divBdr>
        <w:top w:val="none" w:sz="0" w:space="0" w:color="auto"/>
        <w:left w:val="none" w:sz="0" w:space="0" w:color="auto"/>
        <w:bottom w:val="none" w:sz="0" w:space="0" w:color="auto"/>
        <w:right w:val="none" w:sz="0" w:space="0" w:color="auto"/>
      </w:divBdr>
    </w:div>
    <w:div w:id="902449118">
      <w:bodyDiv w:val="1"/>
      <w:marLeft w:val="0"/>
      <w:marRight w:val="0"/>
      <w:marTop w:val="0"/>
      <w:marBottom w:val="0"/>
      <w:divBdr>
        <w:top w:val="none" w:sz="0" w:space="0" w:color="auto"/>
        <w:left w:val="none" w:sz="0" w:space="0" w:color="auto"/>
        <w:bottom w:val="none" w:sz="0" w:space="0" w:color="auto"/>
        <w:right w:val="none" w:sz="0" w:space="0" w:color="auto"/>
      </w:divBdr>
    </w:div>
    <w:div w:id="903222119">
      <w:bodyDiv w:val="1"/>
      <w:marLeft w:val="0"/>
      <w:marRight w:val="0"/>
      <w:marTop w:val="0"/>
      <w:marBottom w:val="0"/>
      <w:divBdr>
        <w:top w:val="none" w:sz="0" w:space="0" w:color="auto"/>
        <w:left w:val="none" w:sz="0" w:space="0" w:color="auto"/>
        <w:bottom w:val="none" w:sz="0" w:space="0" w:color="auto"/>
        <w:right w:val="none" w:sz="0" w:space="0" w:color="auto"/>
      </w:divBdr>
    </w:div>
    <w:div w:id="949894373">
      <w:bodyDiv w:val="1"/>
      <w:marLeft w:val="0"/>
      <w:marRight w:val="0"/>
      <w:marTop w:val="0"/>
      <w:marBottom w:val="0"/>
      <w:divBdr>
        <w:top w:val="none" w:sz="0" w:space="0" w:color="auto"/>
        <w:left w:val="none" w:sz="0" w:space="0" w:color="auto"/>
        <w:bottom w:val="none" w:sz="0" w:space="0" w:color="auto"/>
        <w:right w:val="none" w:sz="0" w:space="0" w:color="auto"/>
      </w:divBdr>
    </w:div>
    <w:div w:id="974258996">
      <w:bodyDiv w:val="1"/>
      <w:marLeft w:val="0"/>
      <w:marRight w:val="0"/>
      <w:marTop w:val="0"/>
      <w:marBottom w:val="0"/>
      <w:divBdr>
        <w:top w:val="none" w:sz="0" w:space="0" w:color="auto"/>
        <w:left w:val="none" w:sz="0" w:space="0" w:color="auto"/>
        <w:bottom w:val="none" w:sz="0" w:space="0" w:color="auto"/>
        <w:right w:val="none" w:sz="0" w:space="0" w:color="auto"/>
      </w:divBdr>
    </w:div>
    <w:div w:id="1095444836">
      <w:bodyDiv w:val="1"/>
      <w:marLeft w:val="0"/>
      <w:marRight w:val="0"/>
      <w:marTop w:val="0"/>
      <w:marBottom w:val="0"/>
      <w:divBdr>
        <w:top w:val="none" w:sz="0" w:space="0" w:color="auto"/>
        <w:left w:val="none" w:sz="0" w:space="0" w:color="auto"/>
        <w:bottom w:val="none" w:sz="0" w:space="0" w:color="auto"/>
        <w:right w:val="none" w:sz="0" w:space="0" w:color="auto"/>
      </w:divBdr>
    </w:div>
    <w:div w:id="1164853071">
      <w:bodyDiv w:val="1"/>
      <w:marLeft w:val="0"/>
      <w:marRight w:val="0"/>
      <w:marTop w:val="0"/>
      <w:marBottom w:val="0"/>
      <w:divBdr>
        <w:top w:val="none" w:sz="0" w:space="0" w:color="auto"/>
        <w:left w:val="none" w:sz="0" w:space="0" w:color="auto"/>
        <w:bottom w:val="none" w:sz="0" w:space="0" w:color="auto"/>
        <w:right w:val="none" w:sz="0" w:space="0" w:color="auto"/>
      </w:divBdr>
    </w:div>
    <w:div w:id="1228806842">
      <w:bodyDiv w:val="1"/>
      <w:marLeft w:val="0"/>
      <w:marRight w:val="0"/>
      <w:marTop w:val="0"/>
      <w:marBottom w:val="0"/>
      <w:divBdr>
        <w:top w:val="none" w:sz="0" w:space="0" w:color="auto"/>
        <w:left w:val="none" w:sz="0" w:space="0" w:color="auto"/>
        <w:bottom w:val="none" w:sz="0" w:space="0" w:color="auto"/>
        <w:right w:val="none" w:sz="0" w:space="0" w:color="auto"/>
      </w:divBdr>
    </w:div>
    <w:div w:id="1241519500">
      <w:bodyDiv w:val="1"/>
      <w:marLeft w:val="0"/>
      <w:marRight w:val="0"/>
      <w:marTop w:val="0"/>
      <w:marBottom w:val="0"/>
      <w:divBdr>
        <w:top w:val="none" w:sz="0" w:space="0" w:color="auto"/>
        <w:left w:val="none" w:sz="0" w:space="0" w:color="auto"/>
        <w:bottom w:val="none" w:sz="0" w:space="0" w:color="auto"/>
        <w:right w:val="none" w:sz="0" w:space="0" w:color="auto"/>
      </w:divBdr>
    </w:div>
    <w:div w:id="1282615965">
      <w:bodyDiv w:val="1"/>
      <w:marLeft w:val="0"/>
      <w:marRight w:val="0"/>
      <w:marTop w:val="0"/>
      <w:marBottom w:val="0"/>
      <w:divBdr>
        <w:top w:val="none" w:sz="0" w:space="0" w:color="auto"/>
        <w:left w:val="none" w:sz="0" w:space="0" w:color="auto"/>
        <w:bottom w:val="none" w:sz="0" w:space="0" w:color="auto"/>
        <w:right w:val="none" w:sz="0" w:space="0" w:color="auto"/>
      </w:divBdr>
    </w:div>
    <w:div w:id="1311251182">
      <w:bodyDiv w:val="1"/>
      <w:marLeft w:val="0"/>
      <w:marRight w:val="0"/>
      <w:marTop w:val="0"/>
      <w:marBottom w:val="0"/>
      <w:divBdr>
        <w:top w:val="none" w:sz="0" w:space="0" w:color="auto"/>
        <w:left w:val="none" w:sz="0" w:space="0" w:color="auto"/>
        <w:bottom w:val="none" w:sz="0" w:space="0" w:color="auto"/>
        <w:right w:val="none" w:sz="0" w:space="0" w:color="auto"/>
      </w:divBdr>
    </w:div>
    <w:div w:id="1318609379">
      <w:bodyDiv w:val="1"/>
      <w:marLeft w:val="0"/>
      <w:marRight w:val="0"/>
      <w:marTop w:val="0"/>
      <w:marBottom w:val="0"/>
      <w:divBdr>
        <w:top w:val="none" w:sz="0" w:space="0" w:color="auto"/>
        <w:left w:val="none" w:sz="0" w:space="0" w:color="auto"/>
        <w:bottom w:val="none" w:sz="0" w:space="0" w:color="auto"/>
        <w:right w:val="none" w:sz="0" w:space="0" w:color="auto"/>
      </w:divBdr>
    </w:div>
    <w:div w:id="1478692248">
      <w:bodyDiv w:val="1"/>
      <w:marLeft w:val="0"/>
      <w:marRight w:val="0"/>
      <w:marTop w:val="0"/>
      <w:marBottom w:val="0"/>
      <w:divBdr>
        <w:top w:val="none" w:sz="0" w:space="0" w:color="auto"/>
        <w:left w:val="none" w:sz="0" w:space="0" w:color="auto"/>
        <w:bottom w:val="none" w:sz="0" w:space="0" w:color="auto"/>
        <w:right w:val="none" w:sz="0" w:space="0" w:color="auto"/>
      </w:divBdr>
    </w:div>
    <w:div w:id="1490636958">
      <w:bodyDiv w:val="1"/>
      <w:marLeft w:val="0"/>
      <w:marRight w:val="0"/>
      <w:marTop w:val="0"/>
      <w:marBottom w:val="0"/>
      <w:divBdr>
        <w:top w:val="none" w:sz="0" w:space="0" w:color="auto"/>
        <w:left w:val="none" w:sz="0" w:space="0" w:color="auto"/>
        <w:bottom w:val="none" w:sz="0" w:space="0" w:color="auto"/>
        <w:right w:val="none" w:sz="0" w:space="0" w:color="auto"/>
      </w:divBdr>
    </w:div>
    <w:div w:id="1510288535">
      <w:bodyDiv w:val="1"/>
      <w:marLeft w:val="0"/>
      <w:marRight w:val="0"/>
      <w:marTop w:val="0"/>
      <w:marBottom w:val="0"/>
      <w:divBdr>
        <w:top w:val="none" w:sz="0" w:space="0" w:color="auto"/>
        <w:left w:val="none" w:sz="0" w:space="0" w:color="auto"/>
        <w:bottom w:val="none" w:sz="0" w:space="0" w:color="auto"/>
        <w:right w:val="none" w:sz="0" w:space="0" w:color="auto"/>
      </w:divBdr>
    </w:div>
    <w:div w:id="1524975835">
      <w:bodyDiv w:val="1"/>
      <w:marLeft w:val="0"/>
      <w:marRight w:val="0"/>
      <w:marTop w:val="0"/>
      <w:marBottom w:val="0"/>
      <w:divBdr>
        <w:top w:val="none" w:sz="0" w:space="0" w:color="auto"/>
        <w:left w:val="none" w:sz="0" w:space="0" w:color="auto"/>
        <w:bottom w:val="none" w:sz="0" w:space="0" w:color="auto"/>
        <w:right w:val="none" w:sz="0" w:space="0" w:color="auto"/>
      </w:divBdr>
    </w:div>
    <w:div w:id="1540241866">
      <w:bodyDiv w:val="1"/>
      <w:marLeft w:val="0"/>
      <w:marRight w:val="0"/>
      <w:marTop w:val="0"/>
      <w:marBottom w:val="0"/>
      <w:divBdr>
        <w:top w:val="none" w:sz="0" w:space="0" w:color="auto"/>
        <w:left w:val="none" w:sz="0" w:space="0" w:color="auto"/>
        <w:bottom w:val="none" w:sz="0" w:space="0" w:color="auto"/>
        <w:right w:val="none" w:sz="0" w:space="0" w:color="auto"/>
      </w:divBdr>
    </w:div>
    <w:div w:id="1559706228">
      <w:bodyDiv w:val="1"/>
      <w:marLeft w:val="0"/>
      <w:marRight w:val="0"/>
      <w:marTop w:val="0"/>
      <w:marBottom w:val="0"/>
      <w:divBdr>
        <w:top w:val="none" w:sz="0" w:space="0" w:color="auto"/>
        <w:left w:val="none" w:sz="0" w:space="0" w:color="auto"/>
        <w:bottom w:val="none" w:sz="0" w:space="0" w:color="auto"/>
        <w:right w:val="none" w:sz="0" w:space="0" w:color="auto"/>
      </w:divBdr>
    </w:div>
    <w:div w:id="1610622730">
      <w:bodyDiv w:val="1"/>
      <w:marLeft w:val="0"/>
      <w:marRight w:val="0"/>
      <w:marTop w:val="0"/>
      <w:marBottom w:val="0"/>
      <w:divBdr>
        <w:top w:val="none" w:sz="0" w:space="0" w:color="auto"/>
        <w:left w:val="none" w:sz="0" w:space="0" w:color="auto"/>
        <w:bottom w:val="none" w:sz="0" w:space="0" w:color="auto"/>
        <w:right w:val="none" w:sz="0" w:space="0" w:color="auto"/>
      </w:divBdr>
    </w:div>
    <w:div w:id="1624969079">
      <w:bodyDiv w:val="1"/>
      <w:marLeft w:val="0"/>
      <w:marRight w:val="0"/>
      <w:marTop w:val="0"/>
      <w:marBottom w:val="0"/>
      <w:divBdr>
        <w:top w:val="none" w:sz="0" w:space="0" w:color="auto"/>
        <w:left w:val="none" w:sz="0" w:space="0" w:color="auto"/>
        <w:bottom w:val="none" w:sz="0" w:space="0" w:color="auto"/>
        <w:right w:val="none" w:sz="0" w:space="0" w:color="auto"/>
      </w:divBdr>
    </w:div>
    <w:div w:id="1647392195">
      <w:bodyDiv w:val="1"/>
      <w:marLeft w:val="0"/>
      <w:marRight w:val="0"/>
      <w:marTop w:val="0"/>
      <w:marBottom w:val="0"/>
      <w:divBdr>
        <w:top w:val="none" w:sz="0" w:space="0" w:color="auto"/>
        <w:left w:val="none" w:sz="0" w:space="0" w:color="auto"/>
        <w:bottom w:val="none" w:sz="0" w:space="0" w:color="auto"/>
        <w:right w:val="none" w:sz="0" w:space="0" w:color="auto"/>
      </w:divBdr>
    </w:div>
    <w:div w:id="1723140684">
      <w:bodyDiv w:val="1"/>
      <w:marLeft w:val="0"/>
      <w:marRight w:val="0"/>
      <w:marTop w:val="0"/>
      <w:marBottom w:val="0"/>
      <w:divBdr>
        <w:top w:val="none" w:sz="0" w:space="0" w:color="auto"/>
        <w:left w:val="none" w:sz="0" w:space="0" w:color="auto"/>
        <w:bottom w:val="none" w:sz="0" w:space="0" w:color="auto"/>
        <w:right w:val="none" w:sz="0" w:space="0" w:color="auto"/>
      </w:divBdr>
    </w:div>
    <w:div w:id="1751655079">
      <w:bodyDiv w:val="1"/>
      <w:marLeft w:val="0"/>
      <w:marRight w:val="0"/>
      <w:marTop w:val="0"/>
      <w:marBottom w:val="0"/>
      <w:divBdr>
        <w:top w:val="none" w:sz="0" w:space="0" w:color="auto"/>
        <w:left w:val="none" w:sz="0" w:space="0" w:color="auto"/>
        <w:bottom w:val="none" w:sz="0" w:space="0" w:color="auto"/>
        <w:right w:val="none" w:sz="0" w:space="0" w:color="auto"/>
      </w:divBdr>
    </w:div>
    <w:div w:id="1782412630">
      <w:bodyDiv w:val="1"/>
      <w:marLeft w:val="0"/>
      <w:marRight w:val="0"/>
      <w:marTop w:val="0"/>
      <w:marBottom w:val="0"/>
      <w:divBdr>
        <w:top w:val="none" w:sz="0" w:space="0" w:color="auto"/>
        <w:left w:val="none" w:sz="0" w:space="0" w:color="auto"/>
        <w:bottom w:val="none" w:sz="0" w:space="0" w:color="auto"/>
        <w:right w:val="none" w:sz="0" w:space="0" w:color="auto"/>
      </w:divBdr>
    </w:div>
    <w:div w:id="1793472864">
      <w:bodyDiv w:val="1"/>
      <w:marLeft w:val="0"/>
      <w:marRight w:val="0"/>
      <w:marTop w:val="0"/>
      <w:marBottom w:val="0"/>
      <w:divBdr>
        <w:top w:val="none" w:sz="0" w:space="0" w:color="auto"/>
        <w:left w:val="none" w:sz="0" w:space="0" w:color="auto"/>
        <w:bottom w:val="none" w:sz="0" w:space="0" w:color="auto"/>
        <w:right w:val="none" w:sz="0" w:space="0" w:color="auto"/>
      </w:divBdr>
    </w:div>
    <w:div w:id="1865944576">
      <w:bodyDiv w:val="1"/>
      <w:marLeft w:val="0"/>
      <w:marRight w:val="0"/>
      <w:marTop w:val="0"/>
      <w:marBottom w:val="0"/>
      <w:divBdr>
        <w:top w:val="none" w:sz="0" w:space="0" w:color="auto"/>
        <w:left w:val="none" w:sz="0" w:space="0" w:color="auto"/>
        <w:bottom w:val="none" w:sz="0" w:space="0" w:color="auto"/>
        <w:right w:val="none" w:sz="0" w:space="0" w:color="auto"/>
      </w:divBdr>
    </w:div>
    <w:div w:id="1893032486">
      <w:bodyDiv w:val="1"/>
      <w:marLeft w:val="0"/>
      <w:marRight w:val="0"/>
      <w:marTop w:val="0"/>
      <w:marBottom w:val="0"/>
      <w:divBdr>
        <w:top w:val="none" w:sz="0" w:space="0" w:color="auto"/>
        <w:left w:val="none" w:sz="0" w:space="0" w:color="auto"/>
        <w:bottom w:val="none" w:sz="0" w:space="0" w:color="auto"/>
        <w:right w:val="none" w:sz="0" w:space="0" w:color="auto"/>
      </w:divBdr>
    </w:div>
    <w:div w:id="1917745054">
      <w:bodyDiv w:val="1"/>
      <w:marLeft w:val="0"/>
      <w:marRight w:val="0"/>
      <w:marTop w:val="0"/>
      <w:marBottom w:val="0"/>
      <w:divBdr>
        <w:top w:val="none" w:sz="0" w:space="0" w:color="auto"/>
        <w:left w:val="none" w:sz="0" w:space="0" w:color="auto"/>
        <w:bottom w:val="none" w:sz="0" w:space="0" w:color="auto"/>
        <w:right w:val="none" w:sz="0" w:space="0" w:color="auto"/>
      </w:divBdr>
    </w:div>
    <w:div w:id="1964340664">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94934613">
      <w:bodyDiv w:val="1"/>
      <w:marLeft w:val="0"/>
      <w:marRight w:val="0"/>
      <w:marTop w:val="0"/>
      <w:marBottom w:val="0"/>
      <w:divBdr>
        <w:top w:val="none" w:sz="0" w:space="0" w:color="auto"/>
        <w:left w:val="none" w:sz="0" w:space="0" w:color="auto"/>
        <w:bottom w:val="none" w:sz="0" w:space="0" w:color="auto"/>
        <w:right w:val="none" w:sz="0" w:space="0" w:color="auto"/>
      </w:divBdr>
    </w:div>
    <w:div w:id="2102943467">
      <w:bodyDiv w:val="1"/>
      <w:marLeft w:val="0"/>
      <w:marRight w:val="0"/>
      <w:marTop w:val="0"/>
      <w:marBottom w:val="0"/>
      <w:divBdr>
        <w:top w:val="none" w:sz="0" w:space="0" w:color="auto"/>
        <w:left w:val="none" w:sz="0" w:space="0" w:color="auto"/>
        <w:bottom w:val="none" w:sz="0" w:space="0" w:color="auto"/>
        <w:right w:val="none" w:sz="0" w:space="0" w:color="auto"/>
      </w:divBdr>
    </w:div>
    <w:div w:id="21098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jn.gov.si/eJN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dija.majcen@stajerskagz.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eu-skladi.si/sl/dokumenti/navodila/navodila-ou-na-podrocju-komuniciranja-vsebin-ekp-2014-202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jerskagz.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Vasja\Documents\Vasja-sluzba\PROJEKTI\HR4AD\DEMINE_Dopis_Templat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C01E3D3F5EBE54DB39C1655796FE47B" ma:contentTypeVersion="305" ma:contentTypeDescription="Ustvari nov dokument." ma:contentTypeScope="" ma:versionID="00cdafdbd2f2bbc3cfbea1088b3ae9ec">
  <xsd:schema xmlns:xsd="http://www.w3.org/2001/XMLSchema" xmlns:xs="http://www.w3.org/2001/XMLSchema" xmlns:p="http://schemas.microsoft.com/office/2006/metadata/properties" xmlns:ns2="f0c632fd-df63-4100-bfb3-3f38165b18a8" xmlns:ns3="61fd08b7-b261-4b6c-abfd-2c8adf96d078" targetNamespace="http://schemas.microsoft.com/office/2006/metadata/properties" ma:root="true" ma:fieldsID="799aae15096f28a47497515b6e735e0c" ns2:_="" ns3:_="">
    <xsd:import namespace="f0c632fd-df63-4100-bfb3-3f38165b18a8"/>
    <xsd:import namespace="61fd08b7-b261-4b6c-abfd-2c8adf96d07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632fd-df63-4100-bfb3-3f38165b18a8"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d08b7-b261-4b6c-abfd-2c8adf96d07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0c632fd-df63-4100-bfb3-3f38165b18a8">NZXX26YVK6QY-2003702063-103597</_dlc_DocId>
    <_dlc_DocIdUrl xmlns="f0c632fd-df63-4100-bfb3-3f38165b18a8">
      <Url>https://stajerskagz.sharepoint.com/sites/portal/_layouts/15/DocIdRedir.aspx?ID=NZXX26YVK6QY-2003702063-103597</Url>
      <Description>NZXX26YVK6QY-2003702063-103597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72B943-8546-485D-A993-7684C22B6CD4}">
  <ds:schemaRefs>
    <ds:schemaRef ds:uri="http://schemas.microsoft.com/sharepoint/events"/>
  </ds:schemaRefs>
</ds:datastoreItem>
</file>

<file path=customXml/itemProps2.xml><?xml version="1.0" encoding="utf-8"?>
<ds:datastoreItem xmlns:ds="http://schemas.openxmlformats.org/officeDocument/2006/customXml" ds:itemID="{BF2EE287-A643-4B38-BAFD-A264A8E1D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632fd-df63-4100-bfb3-3f38165b18a8"/>
    <ds:schemaRef ds:uri="61fd08b7-b261-4b6c-abfd-2c8adf96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0472C-5101-4233-BC08-7F64718E7101}">
  <ds:schemaRefs>
    <ds:schemaRef ds:uri="http://schemas.microsoft.com/office/2006/metadata/properties"/>
    <ds:schemaRef ds:uri="http://schemas.microsoft.com/office/infopath/2007/PartnerControls"/>
    <ds:schemaRef ds:uri="f0c632fd-df63-4100-bfb3-3f38165b18a8"/>
  </ds:schemaRefs>
</ds:datastoreItem>
</file>

<file path=customXml/itemProps4.xml><?xml version="1.0" encoding="utf-8"?>
<ds:datastoreItem xmlns:ds="http://schemas.openxmlformats.org/officeDocument/2006/customXml" ds:itemID="{2FC0495B-0924-413F-B7FF-4E28910C0B9C}">
  <ds:schemaRefs>
    <ds:schemaRef ds:uri="http://schemas.microsoft.com/sharepoint/v3/contenttype/forms"/>
  </ds:schemaRefs>
</ds:datastoreItem>
</file>

<file path=customXml/itemProps5.xml><?xml version="1.0" encoding="utf-8"?>
<ds:datastoreItem xmlns:ds="http://schemas.openxmlformats.org/officeDocument/2006/customXml" ds:itemID="{DFE01BF9-BA20-4DC7-8083-32615B20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DEMINE_Dopis_Template</Template>
  <TotalTime>0</TotalTime>
  <Pages>41</Pages>
  <Words>8721</Words>
  <Characters>49715</Characters>
  <Application>Microsoft Office Word</Application>
  <DocSecurity>0</DocSecurity>
  <Lines>414</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Text</vt:lpstr>
      <vt:lpstr>Text</vt:lpstr>
    </vt:vector>
  </TitlesOfParts>
  <Company>Hupifix</Company>
  <LinksUpToDate>false</LinksUpToDate>
  <CharactersWithSpaces>58320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PC-Vasja</dc:creator>
  <cp:lastModifiedBy>Marko Nemšak</cp:lastModifiedBy>
  <cp:revision>2</cp:revision>
  <cp:lastPrinted>2019-02-28T09:38:00Z</cp:lastPrinted>
  <dcterms:created xsi:type="dcterms:W3CDTF">2019-02-28T11:56:00Z</dcterms:created>
  <dcterms:modified xsi:type="dcterms:W3CDTF">2019-02-28T11:56:00Z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0x010100CC01E3D3F5EBE54DB39C1655796FE47B</vt:lpwstr>
  </property>
  <property fmtid="{D5CDD505-2E9C-101B-9397-08002B2CF9AE}" pid="3" name="Order">
    <vt:r8>1600400</vt:r8>
  </property>
  <property fmtid="{D5CDD505-2E9C-101B-9397-08002B2CF9AE}" pid="4" name="_dlc_DocIdItemGuid">
    <vt:lpwstr>868fe4a1-79f5-4f01-8433-659a687600f8</vt:lpwstr>
  </property>
  <property fmtid="{D5CDD505-2E9C-101B-9397-08002B2CF9AE}" pid="5" name="AuthorIds_UIVersion_512">
    <vt:lpwstr>23</vt:lpwstr>
  </property>
</Properties>
</file>